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BF6C" w14:textId="77777777" w:rsidR="000063C2" w:rsidRDefault="00780905" w:rsidP="00F566AE">
      <w:pPr>
        <w:rPr>
          <w:b/>
          <w:sz w:val="24"/>
          <w:szCs w:val="24"/>
          <w:lang w:val="ru-RU"/>
        </w:rPr>
      </w:pPr>
      <w:r>
        <w:rPr>
          <w:b/>
          <w:noProof/>
          <w:color w:val="000000"/>
          <w:sz w:val="20"/>
          <w:lang w:val="ru-RU"/>
        </w:rPr>
        <w:drawing>
          <wp:anchor distT="0" distB="0" distL="114300" distR="114300" simplePos="0" relativeHeight="251657728" behindDoc="0" locked="0" layoutInCell="1" allowOverlap="1" wp14:anchorId="739BF896" wp14:editId="419C7B18">
            <wp:simplePos x="0" y="0"/>
            <wp:positionH relativeFrom="column">
              <wp:posOffset>-434340</wp:posOffset>
            </wp:positionH>
            <wp:positionV relativeFrom="paragraph">
              <wp:posOffset>190500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</w:p>
    <w:p w14:paraId="054852D4" w14:textId="77777777" w:rsidR="00F566AE" w:rsidRDefault="00F566AE" w:rsidP="00F566AE">
      <w:pPr>
        <w:rPr>
          <w:b/>
          <w:noProof/>
          <w:color w:val="000000"/>
          <w:sz w:val="20"/>
          <w:lang w:val="ru-RU" w:eastAsia="en-US"/>
        </w:rPr>
      </w:pPr>
    </w:p>
    <w:p w14:paraId="429E3228" w14:textId="77777777" w:rsidR="00F566AE" w:rsidRPr="00246B5F" w:rsidRDefault="00F566AE" w:rsidP="00A85919">
      <w:pPr>
        <w:ind w:left="4956" w:firstLine="6"/>
        <w:jc w:val="both"/>
        <w:rPr>
          <w:b/>
          <w:sz w:val="22"/>
          <w:szCs w:val="22"/>
        </w:rPr>
      </w:pPr>
      <w:r w:rsidRPr="00246B5F">
        <w:rPr>
          <w:b/>
          <w:sz w:val="22"/>
          <w:szCs w:val="22"/>
        </w:rPr>
        <w:t xml:space="preserve">Додаток № </w:t>
      </w:r>
      <w:r w:rsidR="007A6251" w:rsidRPr="00246B5F">
        <w:rPr>
          <w:b/>
          <w:sz w:val="22"/>
          <w:szCs w:val="22"/>
        </w:rPr>
        <w:t>7</w:t>
      </w:r>
    </w:p>
    <w:p w14:paraId="49F709A3" w14:textId="109C65F1" w:rsidR="00F566AE" w:rsidRPr="00246B5F" w:rsidRDefault="00F566AE" w:rsidP="00E074D4">
      <w:pPr>
        <w:ind w:left="4956"/>
        <w:jc w:val="both"/>
        <w:rPr>
          <w:b/>
          <w:sz w:val="20"/>
          <w:u w:val="single"/>
        </w:rPr>
      </w:pPr>
      <w:r w:rsidRPr="00246B5F">
        <w:rPr>
          <w:b/>
          <w:sz w:val="20"/>
          <w:u w:val="single"/>
        </w:rPr>
        <w:t>(нова редакція діє з «</w:t>
      </w:r>
      <w:r w:rsidR="00AA62D7" w:rsidRPr="00246B5F">
        <w:rPr>
          <w:b/>
          <w:sz w:val="20"/>
          <w:u w:val="single"/>
        </w:rPr>
        <w:t>0</w:t>
      </w:r>
      <w:r w:rsidR="00FD155D">
        <w:rPr>
          <w:b/>
          <w:sz w:val="20"/>
          <w:u w:val="single"/>
        </w:rPr>
        <w:t>9</w:t>
      </w:r>
      <w:r w:rsidRPr="00246B5F">
        <w:rPr>
          <w:b/>
          <w:sz w:val="20"/>
          <w:u w:val="single"/>
        </w:rPr>
        <w:t>»</w:t>
      </w:r>
      <w:r w:rsidR="00FD155D">
        <w:rPr>
          <w:b/>
          <w:sz w:val="20"/>
          <w:u w:val="single"/>
        </w:rPr>
        <w:t xml:space="preserve"> </w:t>
      </w:r>
      <w:r w:rsidR="004936F9">
        <w:rPr>
          <w:b/>
          <w:sz w:val="20"/>
          <w:u w:val="single"/>
        </w:rPr>
        <w:t>жовтня</w:t>
      </w:r>
      <w:r w:rsidR="00A501D3" w:rsidRPr="00246B5F">
        <w:rPr>
          <w:b/>
          <w:sz w:val="20"/>
          <w:u w:val="single"/>
        </w:rPr>
        <w:t xml:space="preserve"> </w:t>
      </w:r>
      <w:r w:rsidRPr="00246B5F">
        <w:rPr>
          <w:b/>
          <w:sz w:val="20"/>
          <w:u w:val="single"/>
        </w:rPr>
        <w:t>20</w:t>
      </w:r>
      <w:r w:rsidR="0022461D" w:rsidRPr="00246B5F">
        <w:rPr>
          <w:b/>
          <w:sz w:val="20"/>
          <w:u w:val="single"/>
        </w:rPr>
        <w:t>2</w:t>
      </w:r>
      <w:r w:rsidR="00261B14" w:rsidRPr="00246B5F">
        <w:rPr>
          <w:b/>
          <w:sz w:val="20"/>
          <w:u w:val="single"/>
        </w:rPr>
        <w:t>2</w:t>
      </w:r>
      <w:r w:rsidRPr="00246B5F">
        <w:rPr>
          <w:b/>
          <w:sz w:val="20"/>
          <w:u w:val="single"/>
        </w:rPr>
        <w:t>р.</w:t>
      </w:r>
    </w:p>
    <w:p w14:paraId="25399BA4" w14:textId="2432DD7A" w:rsidR="00F566AE" w:rsidRPr="00246B5F" w:rsidRDefault="00F566AE" w:rsidP="00E074D4">
      <w:pPr>
        <w:ind w:left="4956"/>
        <w:jc w:val="both"/>
        <w:rPr>
          <w:b/>
          <w:sz w:val="20"/>
        </w:rPr>
      </w:pPr>
      <w:r w:rsidRPr="00246B5F">
        <w:rPr>
          <w:b/>
          <w:sz w:val="20"/>
        </w:rPr>
        <w:t xml:space="preserve">згідно з рішенням Правління АТ «СКАЙ БАНК» протокол № </w:t>
      </w:r>
      <w:r w:rsidR="00E10ECE" w:rsidRPr="00E10ECE">
        <w:rPr>
          <w:b/>
          <w:sz w:val="20"/>
        </w:rPr>
        <w:t>4</w:t>
      </w:r>
      <w:r w:rsidR="00FD155D">
        <w:rPr>
          <w:b/>
          <w:sz w:val="20"/>
        </w:rPr>
        <w:t>8</w:t>
      </w:r>
      <w:r w:rsidR="00E10ECE" w:rsidRPr="00E10ECE">
        <w:rPr>
          <w:b/>
          <w:sz w:val="20"/>
        </w:rPr>
        <w:t>/1</w:t>
      </w:r>
      <w:r w:rsidR="005A537D" w:rsidRPr="00246B5F">
        <w:rPr>
          <w:b/>
          <w:sz w:val="20"/>
        </w:rPr>
        <w:t xml:space="preserve"> </w:t>
      </w:r>
      <w:r w:rsidRPr="00246B5F">
        <w:rPr>
          <w:b/>
          <w:sz w:val="20"/>
        </w:rPr>
        <w:t>від «</w:t>
      </w:r>
      <w:r w:rsidR="00FD155D">
        <w:rPr>
          <w:b/>
          <w:sz w:val="20"/>
        </w:rPr>
        <w:t>0</w:t>
      </w:r>
      <w:r w:rsidR="00E10ECE" w:rsidRPr="00E10ECE">
        <w:rPr>
          <w:b/>
          <w:sz w:val="20"/>
        </w:rPr>
        <w:t>9</w:t>
      </w:r>
      <w:r w:rsidRPr="00246B5F">
        <w:rPr>
          <w:b/>
          <w:sz w:val="20"/>
        </w:rPr>
        <w:t xml:space="preserve">» </w:t>
      </w:r>
      <w:r w:rsidR="00FD155D">
        <w:rPr>
          <w:b/>
          <w:sz w:val="20"/>
        </w:rPr>
        <w:t>вересня</w:t>
      </w:r>
      <w:r w:rsidR="008B1753">
        <w:rPr>
          <w:b/>
          <w:sz w:val="20"/>
        </w:rPr>
        <w:t xml:space="preserve"> </w:t>
      </w:r>
      <w:r w:rsidRPr="00246B5F">
        <w:rPr>
          <w:b/>
          <w:sz w:val="20"/>
        </w:rPr>
        <w:t>20</w:t>
      </w:r>
      <w:r w:rsidR="007A6251" w:rsidRPr="00246B5F">
        <w:rPr>
          <w:b/>
          <w:sz w:val="20"/>
        </w:rPr>
        <w:t>2</w:t>
      </w:r>
      <w:r w:rsidR="00BB5C75">
        <w:rPr>
          <w:b/>
          <w:sz w:val="20"/>
        </w:rPr>
        <w:t>2</w:t>
      </w:r>
      <w:r w:rsidRPr="00246B5F">
        <w:rPr>
          <w:b/>
          <w:sz w:val="20"/>
        </w:rPr>
        <w:t>р.)</w:t>
      </w:r>
      <w:r w:rsidR="0081180A" w:rsidRPr="00246B5F">
        <w:rPr>
          <w:b/>
          <w:sz w:val="20"/>
        </w:rPr>
        <w:t xml:space="preserve"> </w:t>
      </w:r>
      <w:r w:rsidRPr="00246B5F">
        <w:rPr>
          <w:b/>
          <w:sz w:val="20"/>
        </w:rPr>
        <w:t>до Публічного договору про</w:t>
      </w:r>
      <w:r w:rsidR="00257DF0" w:rsidRPr="00246B5F">
        <w:rPr>
          <w:b/>
          <w:sz w:val="20"/>
        </w:rPr>
        <w:t xml:space="preserve"> </w:t>
      </w:r>
      <w:r w:rsidRPr="00246B5F">
        <w:rPr>
          <w:b/>
          <w:sz w:val="20"/>
        </w:rPr>
        <w:t>комплексне банківське обслуговування фізичних осіб АТ «СКАЙ БАНК»</w:t>
      </w:r>
    </w:p>
    <w:p w14:paraId="2E14ABDC" w14:textId="77777777" w:rsidR="000063C2" w:rsidRPr="00246B5F" w:rsidRDefault="000063C2" w:rsidP="008A6C5B">
      <w:pPr>
        <w:spacing w:line="240" w:lineRule="atLeast"/>
        <w:rPr>
          <w:szCs w:val="28"/>
        </w:rPr>
      </w:pPr>
    </w:p>
    <w:p w14:paraId="6A11E31F" w14:textId="77777777" w:rsidR="00F566AE" w:rsidRPr="00246B5F" w:rsidRDefault="00F566AE" w:rsidP="00F566AE">
      <w:pPr>
        <w:spacing w:line="240" w:lineRule="atLeast"/>
        <w:jc w:val="center"/>
        <w:rPr>
          <w:b/>
          <w:szCs w:val="28"/>
        </w:rPr>
      </w:pPr>
      <w:r w:rsidRPr="00246B5F">
        <w:rPr>
          <w:b/>
          <w:szCs w:val="28"/>
        </w:rPr>
        <w:t>Т А Р И Ф И</w:t>
      </w:r>
    </w:p>
    <w:p w14:paraId="4B43120C" w14:textId="7DE9FCC3" w:rsidR="00D1043A" w:rsidRDefault="00F566AE" w:rsidP="00AC7E5C">
      <w:pPr>
        <w:spacing w:line="240" w:lineRule="atLeast"/>
        <w:jc w:val="center"/>
        <w:rPr>
          <w:b/>
          <w:szCs w:val="28"/>
          <w:lang w:val="ru-RU"/>
        </w:rPr>
      </w:pPr>
      <w:r w:rsidRPr="00246B5F">
        <w:rPr>
          <w:b/>
          <w:szCs w:val="28"/>
        </w:rPr>
        <w:t xml:space="preserve">на відкриття та обслуговування </w:t>
      </w:r>
      <w:r w:rsidR="001B3759" w:rsidRPr="00246B5F">
        <w:rPr>
          <w:b/>
          <w:szCs w:val="28"/>
        </w:rPr>
        <w:t xml:space="preserve">поточних </w:t>
      </w:r>
      <w:r w:rsidRPr="00246B5F">
        <w:rPr>
          <w:b/>
          <w:szCs w:val="28"/>
        </w:rPr>
        <w:t xml:space="preserve"> рахунків фізичних</w:t>
      </w:r>
      <w:r w:rsidR="00AC7E5C" w:rsidRPr="00246B5F">
        <w:rPr>
          <w:b/>
          <w:szCs w:val="28"/>
        </w:rPr>
        <w:t xml:space="preserve"> </w:t>
      </w:r>
      <w:r w:rsidRPr="00246B5F">
        <w:rPr>
          <w:b/>
          <w:szCs w:val="28"/>
        </w:rPr>
        <w:t>осіб</w:t>
      </w:r>
      <w:r w:rsidR="00AC7E5C" w:rsidRPr="00246B5F">
        <w:rPr>
          <w:b/>
          <w:szCs w:val="28"/>
        </w:rPr>
        <w:t xml:space="preserve"> </w:t>
      </w:r>
      <w:r w:rsidR="001B3759" w:rsidRPr="00246B5F">
        <w:rPr>
          <w:b/>
          <w:szCs w:val="28"/>
        </w:rPr>
        <w:t>АТ «СКАЙ БАНК» з використанням платіжної картки</w:t>
      </w:r>
      <w:r w:rsidR="00D1043A" w:rsidRPr="00246B5F">
        <w:rPr>
          <w:b/>
          <w:szCs w:val="28"/>
        </w:rPr>
        <w:t xml:space="preserve"> </w:t>
      </w:r>
    </w:p>
    <w:p w14:paraId="1B5A3A23" w14:textId="77777777" w:rsidR="00AC7059" w:rsidRPr="00AC7059" w:rsidRDefault="00AC7059" w:rsidP="00AC7E5C">
      <w:pPr>
        <w:spacing w:line="240" w:lineRule="atLeast"/>
        <w:jc w:val="center"/>
        <w:rPr>
          <w:b/>
          <w:szCs w:val="28"/>
          <w:lang w:val="ru-RU"/>
        </w:rPr>
      </w:pPr>
    </w:p>
    <w:p w14:paraId="3A459B0E" w14:textId="6F750038" w:rsidR="00AC7059" w:rsidRPr="00AC7059" w:rsidRDefault="00E957EB" w:rsidP="00AC7059">
      <w:pPr>
        <w:spacing w:before="100" w:beforeAutospacing="1" w:after="100" w:afterAutospacing="1"/>
        <w:jc w:val="center"/>
        <w:rPr>
          <w:b/>
          <w:szCs w:val="28"/>
          <w:lang w:val="ru-RU"/>
        </w:rPr>
      </w:pPr>
      <w:r w:rsidRPr="00246B5F">
        <w:rPr>
          <w:b/>
          <w:szCs w:val="28"/>
        </w:rPr>
        <w:t>Тарифний пакет «Інвестиційний»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547"/>
        <w:gridCol w:w="2547"/>
        <w:gridCol w:w="2514"/>
        <w:gridCol w:w="2590"/>
      </w:tblGrid>
      <w:tr w:rsidR="00E957EB" w:rsidRPr="00246B5F" w14:paraId="07E6D414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A81C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№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E015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Перелік операцій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8263" w14:textId="77777777" w:rsidR="00E957EB" w:rsidRPr="00246B5F" w:rsidRDefault="00E957EB" w:rsidP="006A65CA">
            <w:pPr>
              <w:ind w:left="177" w:hanging="177"/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 xml:space="preserve">Розмір тарифу  </w:t>
            </w:r>
          </w:p>
        </w:tc>
      </w:tr>
      <w:tr w:rsidR="00E957EB" w:rsidRPr="00246B5F" w14:paraId="79B936BF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BB03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4154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E1D3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 xml:space="preserve">Visa Classic </w:t>
            </w:r>
          </w:p>
          <w:p w14:paraId="6A7718DE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миттєвого випуску або персоніфікована</w:t>
            </w:r>
          </w:p>
          <w:p w14:paraId="7601E5D8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(з безконтактним чипом)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9092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Visa Infinite</w:t>
            </w:r>
          </w:p>
          <w:p w14:paraId="1F4609AE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(з безконтактним чипом)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D7A" w14:textId="77777777" w:rsidR="00E957EB" w:rsidRPr="00246B5F" w:rsidRDefault="00E957EB" w:rsidP="006A65CA">
            <w:pPr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MC Platinum Debit</w:t>
            </w:r>
          </w:p>
          <w:p w14:paraId="38539649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(з безконтактним чипом)</w:t>
            </w:r>
          </w:p>
        </w:tc>
      </w:tr>
      <w:tr w:rsidR="00E957EB" w:rsidRPr="00246B5F" w14:paraId="3ED61BFC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417C" w14:textId="77777777" w:rsidR="00E957EB" w:rsidRPr="00246B5F" w:rsidRDefault="00E957EB" w:rsidP="00AC7059">
            <w:pPr>
              <w:jc w:val="center"/>
              <w:rPr>
                <w:sz w:val="20"/>
                <w:lang w:eastAsia="uk-UA"/>
              </w:rPr>
            </w:pPr>
            <w:r w:rsidRPr="00AC7059">
              <w:rPr>
                <w:sz w:val="18"/>
                <w:szCs w:val="18"/>
                <w:lang w:eastAsia="uk-UA"/>
              </w:rPr>
              <w:t>1.2.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14E1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Валюта рахунку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C59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Гривня, долар США, євро</w:t>
            </w:r>
          </w:p>
        </w:tc>
      </w:tr>
      <w:tr w:rsidR="00E957EB" w:rsidRPr="00246B5F" w14:paraId="3A68B3F3" w14:textId="77777777" w:rsidTr="006A65CA">
        <w:trPr>
          <w:trHeight w:val="2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675E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4C4E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випуск картки (перевипуск по закінченню терміну дії)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06E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246B5F" w14:paraId="1F8AC391" w14:textId="77777777" w:rsidTr="006A65CA">
        <w:trPr>
          <w:trHeight w:val="2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42CC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7DEE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Щомісячна комісія за обслуговування картки:</w:t>
            </w:r>
          </w:p>
        </w:tc>
      </w:tr>
      <w:tr w:rsidR="00E957EB" w:rsidRPr="00246B5F" w14:paraId="46A75797" w14:textId="77777777" w:rsidTr="006A65CA">
        <w:trPr>
          <w:trHeight w:val="7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5CAF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3.1.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609E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- в гривні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DC6C56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10,00</w:t>
            </w:r>
          </w:p>
          <w:p w14:paraId="1734D80A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(стягується тільки у разі якщо сума операцій в торгівельній мережі не перевищує 1 000,00 гривень в розрахунковому періоді</w:t>
            </w:r>
            <w:r w:rsidRPr="00246B5F">
              <w:rPr>
                <w:sz w:val="20"/>
                <w:vertAlign w:val="superscript"/>
                <w:lang w:eastAsia="uk-UA"/>
              </w:rPr>
              <w:t>1</w:t>
            </w:r>
            <w:r w:rsidRPr="00246B5F">
              <w:rPr>
                <w:sz w:val="20"/>
                <w:lang w:eastAsia="uk-UA"/>
              </w:rPr>
              <w:t xml:space="preserve"> )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0C555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500,00 (стягується тільки у разі якщо сума операцій в торгівельній мережі не перевищує 25 000,00 гривень в розрахунковому періоді</w:t>
            </w:r>
            <w:r w:rsidRPr="00246B5F">
              <w:rPr>
                <w:sz w:val="20"/>
                <w:vertAlign w:val="superscript"/>
                <w:lang w:eastAsia="uk-UA"/>
              </w:rPr>
              <w:t>1</w:t>
            </w:r>
            <w:r w:rsidRPr="00246B5F">
              <w:rPr>
                <w:sz w:val="20"/>
                <w:lang w:eastAsia="uk-UA"/>
              </w:rPr>
              <w:t>)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F3594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200,00 (стягується тільки у разі якщо сума операцій в торгівельній мережі не перевищує 5 000,00 гривень в розрахунковому періоді</w:t>
            </w:r>
            <w:r w:rsidRPr="00246B5F">
              <w:rPr>
                <w:sz w:val="20"/>
                <w:vertAlign w:val="superscript"/>
                <w:lang w:eastAsia="uk-UA"/>
              </w:rPr>
              <w:t>1</w:t>
            </w:r>
            <w:r w:rsidRPr="00246B5F">
              <w:rPr>
                <w:sz w:val="20"/>
                <w:lang w:eastAsia="uk-UA"/>
              </w:rPr>
              <w:t>)</w:t>
            </w:r>
          </w:p>
        </w:tc>
      </w:tr>
      <w:tr w:rsidR="00E957EB" w:rsidRPr="00246B5F" w14:paraId="2A4A712F" w14:textId="77777777" w:rsidTr="006A65CA">
        <w:trPr>
          <w:trHeight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1A31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3.2.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9794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- в доларах США, євро 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D113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843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1D28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</w:p>
        </w:tc>
      </w:tr>
      <w:tr w:rsidR="00E957EB" w:rsidRPr="00246B5F" w14:paraId="78A91B1C" w14:textId="77777777" w:rsidTr="006A65CA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CFE6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6A64" w14:textId="77777777" w:rsidR="00E957EB" w:rsidRPr="00246B5F" w:rsidRDefault="00E957EB" w:rsidP="006A65CA">
            <w:pPr>
              <w:rPr>
                <w:sz w:val="20"/>
                <w:vertAlign w:val="superscript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неактивну картку</w:t>
            </w:r>
            <w:r w:rsidRPr="00246B5F">
              <w:rPr>
                <w:sz w:val="20"/>
                <w:vertAlign w:val="superscript"/>
                <w:lang w:eastAsia="uk-UA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753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10,00 грн. або у сумі залишку на рахунку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891D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150,00 грн. або у сумі залишку на рахунку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0337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150,00 грн. або у сумі залишку на рахунку</w:t>
            </w:r>
          </w:p>
        </w:tc>
      </w:tr>
      <w:tr w:rsidR="00E957EB" w:rsidRPr="00246B5F" w14:paraId="29CCA980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01FA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9097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перевипуск картки по ініціативі клієнта (при втраті, пошкодженні, вилученні банкоматом і т.д.)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1B03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2DFD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193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246B5F" w14:paraId="4D2909C5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6EC4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11D2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Місячна абонплата за СМС-інформування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7D1A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3,00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4A27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8FBC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246B5F" w14:paraId="0E6D6EF5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A8AD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7.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D415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конвертацію валюти (% від суми операції)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FE4D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1%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8D30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>0,25%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53A3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0,5%</w:t>
            </w:r>
          </w:p>
        </w:tc>
      </w:tr>
      <w:tr w:rsidR="00E957EB" w:rsidRPr="00246B5F" w14:paraId="1B9FA1C4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5F35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428F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продаж іноземної валюти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144F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0,5% max 500,00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E28F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>0,5% max 500,00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59D8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0,5% max 500,00 грн.</w:t>
            </w:r>
          </w:p>
        </w:tc>
      </w:tr>
      <w:tr w:rsidR="00E957EB" w:rsidRPr="00246B5F" w14:paraId="2063EF21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9E10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BF0D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3D80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2,00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20E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2499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246B5F" w14:paraId="25841DD2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8E0B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19A9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Зняття готівки в національній валюті в мережі банкоматів</w:t>
            </w:r>
            <w:r w:rsidRPr="00246B5F">
              <w:rPr>
                <w:sz w:val="20"/>
                <w:vertAlign w:val="superscript"/>
                <w:lang w:eastAsia="uk-UA"/>
              </w:rPr>
              <w:t>3</w:t>
            </w:r>
            <w:r w:rsidRPr="00246B5F">
              <w:rPr>
                <w:sz w:val="20"/>
                <w:lang w:eastAsia="uk-UA"/>
              </w:rPr>
              <w:t xml:space="preserve">: </w:t>
            </w:r>
          </w:p>
        </w:tc>
      </w:tr>
      <w:tr w:rsidR="00E957EB" w:rsidRPr="00246B5F" w14:paraId="55541CFF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C852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10.1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D31F" w14:textId="77777777" w:rsidR="00E957EB" w:rsidRPr="00246B5F" w:rsidRDefault="00E957EB" w:rsidP="006A65CA">
            <w:pPr>
              <w:numPr>
                <w:ilvl w:val="0"/>
                <w:numId w:val="20"/>
              </w:numPr>
              <w:ind w:left="446" w:hanging="284"/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банків на території України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5243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10,00 грн.</w:t>
            </w:r>
            <w:r w:rsidRPr="00246B5F">
              <w:rPr>
                <w:sz w:val="20"/>
                <w:lang w:eastAsia="uk-UA"/>
              </w:rPr>
              <w:t xml:space="preserve">, </w:t>
            </w:r>
            <w:r w:rsidRPr="00246B5F">
              <w:rPr>
                <w:b/>
                <w:sz w:val="20"/>
                <w:lang w:eastAsia="uk-UA"/>
              </w:rPr>
              <w:t>починаючи з четвертої операції на місяць</w:t>
            </w:r>
            <w:r w:rsidRPr="00246B5F">
              <w:rPr>
                <w:sz w:val="20"/>
                <w:lang w:eastAsia="uk-UA"/>
              </w:rPr>
              <w:t xml:space="preserve"> (перші 3 операції не встановлюється) </w:t>
            </w:r>
            <w:r w:rsidRPr="00246B5F">
              <w:rPr>
                <w:b/>
                <w:sz w:val="20"/>
                <w:lang w:eastAsia="uk-UA"/>
              </w:rPr>
              <w:t xml:space="preserve">або </w:t>
            </w:r>
            <w:r w:rsidRPr="00246B5F">
              <w:rPr>
                <w:sz w:val="20"/>
                <w:lang w:eastAsia="uk-UA"/>
              </w:rPr>
              <w:t xml:space="preserve">якщо сума здійснених операцій в банкоматі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lastRenderedPageBreak/>
              <w:t>більше ніж 20 000 грн</w:t>
            </w:r>
            <w:r w:rsidRPr="00246B5F">
              <w:rPr>
                <w:sz w:val="20"/>
                <w:lang w:eastAsia="uk-UA"/>
              </w:rPr>
              <w:t xml:space="preserve">. </w:t>
            </w:r>
          </w:p>
          <w:p w14:paraId="681BA859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додатково 1%</w:t>
            </w:r>
            <w:r w:rsidRPr="00246B5F">
              <w:rPr>
                <w:sz w:val="20"/>
                <w:lang w:eastAsia="uk-UA"/>
              </w:rPr>
              <w:t xml:space="preserve"> у разі, якщо сума здійснених операцій в банкоматі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5206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lastRenderedPageBreak/>
              <w:t>1,3%+5,00 грн.</w:t>
            </w:r>
            <w:r w:rsidRPr="00246B5F">
              <w:rPr>
                <w:sz w:val="20"/>
                <w:lang w:eastAsia="uk-UA"/>
              </w:rPr>
              <w:t xml:space="preserve"> </w:t>
            </w:r>
          </w:p>
          <w:p w14:paraId="5B55750A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 xml:space="preserve">та додатково 1% </w:t>
            </w:r>
            <w:r w:rsidRPr="00246B5F">
              <w:rPr>
                <w:sz w:val="20"/>
                <w:lang w:eastAsia="uk-UA"/>
              </w:rPr>
              <w:t xml:space="preserve">у разі, якщо сума здійснених операцій в банкоматі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грн.</w:t>
            </w:r>
          </w:p>
          <w:p w14:paraId="7877D7B2" w14:textId="77777777" w:rsidR="00E957EB" w:rsidRPr="00246B5F" w:rsidRDefault="00E957EB" w:rsidP="006A65CA">
            <w:pPr>
              <w:spacing w:line="360" w:lineRule="auto"/>
              <w:jc w:val="center"/>
              <w:rPr>
                <w:sz w:val="20"/>
                <w:lang w:eastAsia="uk-UA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CA6A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0,5%+5,00грн.</w:t>
            </w:r>
          </w:p>
        </w:tc>
      </w:tr>
      <w:tr w:rsidR="00E957EB" w:rsidRPr="00246B5F" w14:paraId="7599F916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5056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lastRenderedPageBreak/>
              <w:t>10.2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A3B9" w14:textId="77777777" w:rsidR="00E957EB" w:rsidRPr="00246B5F" w:rsidRDefault="00E957EB" w:rsidP="006A65CA">
            <w:pPr>
              <w:numPr>
                <w:ilvl w:val="0"/>
                <w:numId w:val="20"/>
              </w:numPr>
              <w:ind w:left="446" w:hanging="284"/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 АТ «СКАЙ БАНК»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B7B1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BFB6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 xml:space="preserve">1% </w:t>
            </w:r>
            <w:r w:rsidRPr="00246B5F">
              <w:rPr>
                <w:sz w:val="20"/>
                <w:lang w:eastAsia="uk-UA"/>
              </w:rPr>
              <w:t>та</w:t>
            </w:r>
          </w:p>
          <w:p w14:paraId="44D2B515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 xml:space="preserve">додатково 1% </w:t>
            </w:r>
            <w:r w:rsidRPr="00246B5F">
              <w:rPr>
                <w:sz w:val="20"/>
                <w:lang w:eastAsia="uk-UA"/>
              </w:rPr>
              <w:t xml:space="preserve">у разі, якщо сума здійснених операцій в банкоматі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CC28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0,5%</w:t>
            </w:r>
          </w:p>
        </w:tc>
      </w:tr>
      <w:tr w:rsidR="00E957EB" w:rsidRPr="00246B5F" w14:paraId="1730D61A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CA0A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9DA7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Зняття готівки в мережі POS терміналів</w:t>
            </w:r>
            <w:r w:rsidRPr="00246B5F">
              <w:rPr>
                <w:sz w:val="20"/>
                <w:vertAlign w:val="superscript"/>
                <w:lang w:eastAsia="uk-UA"/>
              </w:rPr>
              <w:t>3</w:t>
            </w:r>
            <w:r w:rsidRPr="00246B5F">
              <w:rPr>
                <w:sz w:val="20"/>
                <w:lang w:eastAsia="uk-UA"/>
              </w:rPr>
              <w:t xml:space="preserve">: </w:t>
            </w:r>
          </w:p>
        </w:tc>
      </w:tr>
      <w:tr w:rsidR="00E957EB" w:rsidRPr="00246B5F" w14:paraId="0F08D18C" w14:textId="77777777" w:rsidTr="006A65CA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7365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11.1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BC43" w14:textId="77777777" w:rsidR="00E957EB" w:rsidRPr="00246B5F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Банків на території України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036A0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1,5%</w:t>
            </w:r>
            <w:r w:rsidRPr="00246B5F">
              <w:rPr>
                <w:sz w:val="20"/>
                <w:lang w:eastAsia="uk-UA"/>
              </w:rPr>
              <w:t xml:space="preserve"> та</w:t>
            </w:r>
          </w:p>
          <w:p w14:paraId="29BC5B43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додатково 1%</w:t>
            </w:r>
            <w:r w:rsidRPr="00246B5F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E997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1,3%+5,00 грн.</w:t>
            </w:r>
            <w:r w:rsidRPr="00246B5F">
              <w:rPr>
                <w:sz w:val="20"/>
                <w:lang w:eastAsia="uk-UA"/>
              </w:rPr>
              <w:t xml:space="preserve"> та</w:t>
            </w:r>
          </w:p>
          <w:p w14:paraId="0FDF0DF1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додатково 1%</w:t>
            </w:r>
            <w:r w:rsidRPr="00246B5F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7FFC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1,3%+5,00 грн.</w:t>
            </w:r>
          </w:p>
        </w:tc>
      </w:tr>
      <w:tr w:rsidR="00E957EB" w:rsidRPr="00246B5F" w14:paraId="6F63DA63" w14:textId="77777777" w:rsidTr="006A65CA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AA05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11.2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6A91" w14:textId="77777777" w:rsidR="00E957EB" w:rsidRPr="00246B5F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АТ «СКАЙ БАНК» в гривні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13F8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1%+5,00 грн.</w:t>
            </w:r>
            <w:r w:rsidRPr="00246B5F">
              <w:rPr>
                <w:sz w:val="20"/>
                <w:lang w:eastAsia="uk-UA"/>
              </w:rPr>
              <w:t xml:space="preserve"> та</w:t>
            </w:r>
          </w:p>
          <w:p w14:paraId="5FA1DC05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додатково 1%</w:t>
            </w:r>
            <w:r w:rsidRPr="00246B5F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9E3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1%+5,00 грн.</w:t>
            </w:r>
            <w:r w:rsidRPr="00246B5F">
              <w:rPr>
                <w:sz w:val="20"/>
                <w:lang w:eastAsia="uk-UA"/>
              </w:rPr>
              <w:t xml:space="preserve"> та </w:t>
            </w:r>
            <w:r w:rsidRPr="00246B5F">
              <w:rPr>
                <w:b/>
                <w:bCs/>
                <w:sz w:val="20"/>
                <w:lang w:eastAsia="uk-UA"/>
              </w:rPr>
              <w:t>додатково 1%</w:t>
            </w:r>
            <w:r w:rsidRPr="00246B5F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2549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1%+5,00 грн.</w:t>
            </w:r>
            <w:r w:rsidRPr="00246B5F">
              <w:rPr>
                <w:sz w:val="20"/>
                <w:lang w:eastAsia="uk-UA"/>
              </w:rPr>
              <w:t xml:space="preserve"> </w:t>
            </w:r>
          </w:p>
          <w:p w14:paraId="7A8C31EA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</w:p>
        </w:tc>
      </w:tr>
      <w:tr w:rsidR="00E957EB" w:rsidRPr="00246B5F" w14:paraId="2AB00CDA" w14:textId="77777777" w:rsidTr="006A65CA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F5E2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11.3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CAEC" w14:textId="77777777" w:rsidR="00E957EB" w:rsidRPr="00246B5F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АТ «СКАЙ БАНК» в доларах США, євро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A830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1%</w:t>
            </w:r>
            <w:r w:rsidRPr="00246B5F">
              <w:rPr>
                <w:sz w:val="20"/>
                <w:lang w:eastAsia="uk-UA"/>
              </w:rPr>
              <w:t xml:space="preserve"> та</w:t>
            </w:r>
          </w:p>
          <w:p w14:paraId="4D3FF4D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додатково 1%</w:t>
            </w:r>
            <w:r w:rsidRPr="00246B5F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в грн. екв.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50F9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1%</w:t>
            </w:r>
            <w:r w:rsidRPr="00246B5F">
              <w:rPr>
                <w:sz w:val="20"/>
                <w:lang w:eastAsia="uk-UA"/>
              </w:rPr>
              <w:t xml:space="preserve"> та</w:t>
            </w:r>
          </w:p>
          <w:p w14:paraId="2CAC2B03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додатково 1%</w:t>
            </w:r>
            <w:r w:rsidRPr="00246B5F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в грн. екв.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E1A9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1%</w:t>
            </w:r>
          </w:p>
        </w:tc>
      </w:tr>
      <w:tr w:rsidR="00E957EB" w:rsidRPr="00246B5F" w14:paraId="65F34F55" w14:textId="77777777" w:rsidTr="006A65CA">
        <w:trPr>
          <w:trHeight w:val="4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D5B8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DB79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Зняття готівки в мережі банкоматів/POS терміналів інших Банків</w:t>
            </w:r>
            <w:r w:rsidRPr="00A33BDF">
              <w:rPr>
                <w:sz w:val="20"/>
                <w:lang w:eastAsia="uk-UA"/>
              </w:rPr>
              <w:t xml:space="preserve"> за межами України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6C73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1,5% min 120,00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5A29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>2% min 120,00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9D67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2% min 120,00 грн.</w:t>
            </w:r>
          </w:p>
        </w:tc>
      </w:tr>
      <w:tr w:rsidR="00E957EB" w:rsidRPr="00246B5F" w14:paraId="678C6AAA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64B1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BAF5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Зняття готівки без картки  через касу банку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2EF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2%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3530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2%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62C2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2%</w:t>
            </w:r>
          </w:p>
        </w:tc>
      </w:tr>
      <w:tr w:rsidR="00E957EB" w:rsidRPr="00246B5F" w14:paraId="60D9FD29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F2D2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2DD1" w14:textId="77777777" w:rsidR="00E957EB" w:rsidRPr="00246B5F" w:rsidRDefault="00E957EB" w:rsidP="006A65CA">
            <w:p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885C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1EA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5984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246B5F" w14:paraId="08E546CE" w14:textId="77777777" w:rsidTr="006A65CA">
        <w:trPr>
          <w:trHeight w:val="2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F06D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59F9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переказ коштів на інші рахунки в межах України за межі Банку по IBAN:</w:t>
            </w:r>
          </w:p>
        </w:tc>
      </w:tr>
      <w:tr w:rsidR="00E957EB" w:rsidRPr="00246B5F" w14:paraId="40203962" w14:textId="77777777" w:rsidTr="006A65CA">
        <w:trPr>
          <w:trHeight w:val="2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F9CB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15.1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D0FA" w14:textId="77777777" w:rsidR="00E957EB" w:rsidRPr="00246B5F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гривня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FB7D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0,5% min 15,00 грн. max 500,00 грн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96D8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0,5% min 15,00 грн. max 500,00 грн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AB4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0,5% min 15,00 грн. max 500,00 грн</w:t>
            </w:r>
          </w:p>
        </w:tc>
      </w:tr>
      <w:tr w:rsidR="00E957EB" w:rsidRPr="00246B5F" w14:paraId="63EC1722" w14:textId="77777777" w:rsidTr="006A65CA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35FA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15.2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7556" w14:textId="77777777" w:rsidR="00E957EB" w:rsidRPr="00246B5F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долар США, євро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42F3" w14:textId="77777777" w:rsidR="00E957EB" w:rsidRPr="00246B5F" w:rsidRDefault="00E957EB" w:rsidP="006A65CA">
            <w:pPr>
              <w:jc w:val="center"/>
              <w:rPr>
                <w:strike/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0,5% min 600,00 грн.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54E4" w14:textId="77777777" w:rsidR="00E957EB" w:rsidRPr="00246B5F" w:rsidRDefault="00E957EB" w:rsidP="006A65CA">
            <w:pPr>
              <w:jc w:val="center"/>
              <w:rPr>
                <w:strike/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0,5% min 600,00 грн.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AF55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0,5% min 600,00 грн. </w:t>
            </w:r>
          </w:p>
        </w:tc>
      </w:tr>
      <w:tr w:rsidR="00E957EB" w:rsidRPr="00246B5F" w14:paraId="6392C51C" w14:textId="77777777" w:rsidTr="006A65CA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6996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9176" w14:textId="77777777" w:rsidR="00E957EB" w:rsidRPr="00246B5F" w:rsidRDefault="00E957EB" w:rsidP="006A65CA">
            <w:p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отримання P2P переказів з картки на картку</w:t>
            </w:r>
            <w:r w:rsidRPr="00246B5F">
              <w:rPr>
                <w:sz w:val="20"/>
                <w:vertAlign w:val="superscript"/>
                <w:lang w:eastAsia="uk-UA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19FC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0,5 %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A247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4D71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246B5F" w14:paraId="3CC96553" w14:textId="77777777" w:rsidTr="006A65CA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B3F1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E631" w14:textId="77777777" w:rsidR="00E957EB" w:rsidRPr="00246B5F" w:rsidRDefault="00E957EB" w:rsidP="006A65CA">
            <w:p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здійснення P2P переказів з картки на картку</w:t>
            </w:r>
            <w:r w:rsidRPr="00246B5F">
              <w:rPr>
                <w:sz w:val="20"/>
                <w:vertAlign w:val="superscript"/>
                <w:lang w:eastAsia="uk-UA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9DC5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82B5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3073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246B5F" w14:paraId="723F404B" w14:textId="77777777" w:rsidTr="006A65CA">
        <w:trPr>
          <w:trHeight w:val="4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E7D0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D50D" w14:textId="77777777" w:rsidR="00E957EB" w:rsidRPr="00246B5F" w:rsidRDefault="00E957EB" w:rsidP="006A65CA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Тарифи за розслідування спірних транзакцій (</w:t>
            </w:r>
            <w:r w:rsidRPr="00246B5F">
              <w:rPr>
                <w:sz w:val="20"/>
                <w:lang w:eastAsia="uk-UA"/>
              </w:rPr>
              <w:t>Мінімальна сума, що підлягає оскарженню – 50,00 гривень</w:t>
            </w:r>
            <w:r w:rsidRPr="00246B5F">
              <w:rPr>
                <w:b/>
                <w:bCs/>
                <w:sz w:val="20"/>
                <w:lang w:eastAsia="uk-UA"/>
              </w:rPr>
              <w:t>):</w:t>
            </w:r>
          </w:p>
        </w:tc>
      </w:tr>
      <w:tr w:rsidR="00E957EB" w:rsidRPr="00246B5F" w14:paraId="0E5C15B8" w14:textId="77777777" w:rsidTr="006A65CA">
        <w:trPr>
          <w:trHeight w:val="6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5EB9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18.1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EB8D" w14:textId="77777777" w:rsidR="00E957EB" w:rsidRPr="00246B5F" w:rsidRDefault="00E957EB" w:rsidP="006A65CA">
            <w:pPr>
              <w:jc w:val="both"/>
              <w:rPr>
                <w:b/>
                <w:bCs/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3BF0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100,00 грн.</w:t>
            </w:r>
          </w:p>
          <w:p w14:paraId="35E55D79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CB64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100,00 грн.</w:t>
            </w:r>
          </w:p>
          <w:p w14:paraId="196A8C67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136D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100,00 грн.</w:t>
            </w:r>
          </w:p>
          <w:p w14:paraId="368B056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</w:p>
        </w:tc>
      </w:tr>
      <w:tr w:rsidR="00E957EB" w:rsidRPr="00246B5F" w14:paraId="5BAB8F53" w14:textId="77777777" w:rsidTr="006A65CA">
        <w:trPr>
          <w:trHeight w:val="10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F5A1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18.2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0DC2" w14:textId="77777777" w:rsidR="00E957EB" w:rsidRPr="00246B5F" w:rsidRDefault="00E957EB" w:rsidP="006A65CA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Постановка карти в міжнародний (паперовий) стоп-лист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B773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86CC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4003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E957EB" w:rsidRPr="00246B5F" w14:paraId="4675CC8B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53FE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263F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Нарахування відсотків по несанкціонованому овердрафту</w:t>
            </w:r>
          </w:p>
          <w:p w14:paraId="6054F2BC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(у разі виникнення) 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0AD0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50% річних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9258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>50% річних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306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50% річних</w:t>
            </w:r>
          </w:p>
        </w:tc>
      </w:tr>
      <w:tr w:rsidR="00E957EB" w:rsidRPr="00246B5F" w14:paraId="7F634AF2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CF82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lastRenderedPageBreak/>
              <w:t>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6DFD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Сервіс «Консьєрж-сервіс» від VISA/MasterCard (в залежності від типу картки)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72D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передбачено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FD6C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Включено у вартість обслуговування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E51D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E957EB" w:rsidRPr="00246B5F" w14:paraId="41B90A45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15B6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9AE4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0A60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1% + 5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CDC8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передбачено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4162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1% + 10 грн.</w:t>
            </w:r>
          </w:p>
        </w:tc>
      </w:tr>
    </w:tbl>
    <w:p w14:paraId="72CBBF59" w14:textId="77777777" w:rsidR="00E957EB" w:rsidRPr="00246B5F" w:rsidRDefault="00E957EB" w:rsidP="00E957EB">
      <w:pPr>
        <w:rPr>
          <w:sz w:val="20"/>
        </w:rPr>
      </w:pPr>
    </w:p>
    <w:p w14:paraId="0D78B8B7" w14:textId="77777777" w:rsidR="00E957EB" w:rsidRPr="00246B5F" w:rsidRDefault="00E957EB" w:rsidP="00E957EB">
      <w:pPr>
        <w:numPr>
          <w:ilvl w:val="0"/>
          <w:numId w:val="22"/>
        </w:numPr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Розрахунковим періодом вважається білінговий період, що дорівнює періоду з останнього робочого дня попереднього місяця після здійснення Банком білінгових процедур по останній робочий день поточного місяця до моменту здійснення Банком білінгових процедур.</w:t>
      </w:r>
    </w:p>
    <w:p w14:paraId="6B52EFDD" w14:textId="77777777" w:rsidR="00E957EB" w:rsidRPr="00246B5F" w:rsidRDefault="00E957EB" w:rsidP="00E957EB">
      <w:pPr>
        <w:numPr>
          <w:ilvl w:val="0"/>
          <w:numId w:val="22"/>
        </w:numPr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67C8D1A4" w14:textId="77777777" w:rsidR="00E957EB" w:rsidRPr="00246B5F" w:rsidRDefault="00E957EB" w:rsidP="00E957EB">
      <w:pPr>
        <w:numPr>
          <w:ilvl w:val="0"/>
          <w:numId w:val="22"/>
        </w:numPr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 xml:space="preserve">Приклад розрахунку та утримання додаткової комісії у разі, якщо сума здійснених операцій в POS терміналі або банкоматі в розрахунковому періоді більше ніж 250 000 грн. </w:t>
      </w:r>
    </w:p>
    <w:p w14:paraId="1E1F7133" w14:textId="77777777" w:rsidR="00E957EB" w:rsidRPr="00246B5F" w:rsidRDefault="00E957EB" w:rsidP="00E957EB">
      <w:pPr>
        <w:ind w:left="786" w:right="283"/>
        <w:contextualSpacing/>
        <w:jc w:val="both"/>
        <w:rPr>
          <w:sz w:val="16"/>
          <w:szCs w:val="16"/>
          <w:u w:val="single"/>
        </w:rPr>
      </w:pPr>
    </w:p>
    <w:tbl>
      <w:tblPr>
        <w:tblStyle w:val="31"/>
        <w:tblW w:w="807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1701"/>
        <w:gridCol w:w="1276"/>
        <w:gridCol w:w="2976"/>
      </w:tblGrid>
      <w:tr w:rsidR="00E957EB" w:rsidRPr="00246B5F" w14:paraId="7C94FBA5" w14:textId="77777777" w:rsidTr="006A65CA">
        <w:tc>
          <w:tcPr>
            <w:tcW w:w="425" w:type="dxa"/>
          </w:tcPr>
          <w:p w14:paraId="3746653B" w14:textId="77777777" w:rsidR="00E957EB" w:rsidRPr="00246B5F" w:rsidRDefault="00E957EB" w:rsidP="006A65CA">
            <w:pPr>
              <w:ind w:right="1098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№</w:t>
            </w:r>
          </w:p>
        </w:tc>
        <w:tc>
          <w:tcPr>
            <w:tcW w:w="1701" w:type="dxa"/>
          </w:tcPr>
          <w:p w14:paraId="22A648A6" w14:textId="77777777" w:rsidR="00E957EB" w:rsidRPr="00246B5F" w:rsidRDefault="00E957EB" w:rsidP="006A65CA">
            <w:pPr>
              <w:ind w:right="34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Тип операції</w:t>
            </w:r>
          </w:p>
        </w:tc>
        <w:tc>
          <w:tcPr>
            <w:tcW w:w="1701" w:type="dxa"/>
          </w:tcPr>
          <w:p w14:paraId="603DD554" w14:textId="77777777" w:rsidR="00E957EB" w:rsidRPr="00246B5F" w:rsidRDefault="00E957EB" w:rsidP="006A65CA">
            <w:pPr>
              <w:contextualSpacing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Обсяг виконаних операцій за місяць</w:t>
            </w:r>
          </w:p>
        </w:tc>
        <w:tc>
          <w:tcPr>
            <w:tcW w:w="1276" w:type="dxa"/>
          </w:tcPr>
          <w:p w14:paraId="3F2DED3A" w14:textId="77777777" w:rsidR="00E957EB" w:rsidRPr="00246B5F" w:rsidRDefault="00E957EB" w:rsidP="006A65CA">
            <w:pPr>
              <w:ind w:left="31" w:right="2" w:hanging="31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Сума операції</w:t>
            </w:r>
          </w:p>
        </w:tc>
        <w:tc>
          <w:tcPr>
            <w:tcW w:w="2976" w:type="dxa"/>
          </w:tcPr>
          <w:p w14:paraId="5FF2B19F" w14:textId="77777777" w:rsidR="00E957EB" w:rsidRPr="00246B5F" w:rsidRDefault="00E957EB" w:rsidP="006A65CA">
            <w:pPr>
              <w:ind w:right="178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Розрахунок комісії по операції</w:t>
            </w:r>
          </w:p>
        </w:tc>
      </w:tr>
      <w:tr w:rsidR="00E957EB" w:rsidRPr="00246B5F" w14:paraId="0A6D73A7" w14:textId="77777777" w:rsidTr="006A65CA">
        <w:tc>
          <w:tcPr>
            <w:tcW w:w="425" w:type="dxa"/>
            <w:vMerge w:val="restart"/>
          </w:tcPr>
          <w:p w14:paraId="7A86F5CE" w14:textId="77777777" w:rsidR="00E957EB" w:rsidRPr="00246B5F" w:rsidRDefault="00E957EB" w:rsidP="006A65CA">
            <w:pPr>
              <w:ind w:right="1098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</w:tcPr>
          <w:p w14:paraId="2690CC42" w14:textId="77777777" w:rsidR="00E957EB" w:rsidRPr="00246B5F" w:rsidRDefault="00E957EB" w:rsidP="006A65CA">
            <w:pPr>
              <w:ind w:right="36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Зняття готівки в національній валюті в мережі банкоматів банків на території України</w:t>
            </w:r>
          </w:p>
        </w:tc>
        <w:tc>
          <w:tcPr>
            <w:tcW w:w="1701" w:type="dxa"/>
          </w:tcPr>
          <w:p w14:paraId="1BF8D386" w14:textId="77777777" w:rsidR="00E957EB" w:rsidRPr="00246B5F" w:rsidRDefault="00E957EB" w:rsidP="006A65CA">
            <w:pPr>
              <w:ind w:right="30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50 000 грн.</w:t>
            </w:r>
          </w:p>
        </w:tc>
        <w:tc>
          <w:tcPr>
            <w:tcW w:w="1276" w:type="dxa"/>
          </w:tcPr>
          <w:p w14:paraId="33D78376" w14:textId="77777777" w:rsidR="00E957EB" w:rsidRPr="00246B5F" w:rsidRDefault="00E957EB" w:rsidP="006A65CA">
            <w:pPr>
              <w:ind w:right="30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50 000 грн.</w:t>
            </w:r>
          </w:p>
        </w:tc>
        <w:tc>
          <w:tcPr>
            <w:tcW w:w="2976" w:type="dxa"/>
          </w:tcPr>
          <w:p w14:paraId="6DDB2027" w14:textId="77777777" w:rsidR="00E957EB" w:rsidRPr="00246B5F" w:rsidRDefault="00E957EB" w:rsidP="006A65CA">
            <w:pPr>
              <w:ind w:right="543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50 000 * 1,3% + 5 грн. = 655 грн.</w:t>
            </w:r>
          </w:p>
        </w:tc>
      </w:tr>
      <w:tr w:rsidR="00E957EB" w:rsidRPr="00246B5F" w14:paraId="359E12E8" w14:textId="77777777" w:rsidTr="006A65CA">
        <w:tc>
          <w:tcPr>
            <w:tcW w:w="425" w:type="dxa"/>
            <w:vMerge/>
          </w:tcPr>
          <w:p w14:paraId="23FA8E55" w14:textId="77777777" w:rsidR="00E957EB" w:rsidRPr="00246B5F" w:rsidRDefault="00E957EB" w:rsidP="006A65CA">
            <w:pPr>
              <w:ind w:right="109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E33235A" w14:textId="77777777" w:rsidR="00E957EB" w:rsidRPr="00246B5F" w:rsidRDefault="00E957EB" w:rsidP="006A65CA">
            <w:pPr>
              <w:ind w:right="3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AE010AE" w14:textId="77777777" w:rsidR="00E957EB" w:rsidRPr="00246B5F" w:rsidRDefault="00E957EB" w:rsidP="006A65CA">
            <w:pPr>
              <w:ind w:right="30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260 000 грн.</w:t>
            </w:r>
          </w:p>
        </w:tc>
        <w:tc>
          <w:tcPr>
            <w:tcW w:w="1276" w:type="dxa"/>
          </w:tcPr>
          <w:p w14:paraId="30ECCD03" w14:textId="77777777" w:rsidR="00E957EB" w:rsidRPr="00246B5F" w:rsidRDefault="00E957EB" w:rsidP="006A65CA">
            <w:pPr>
              <w:ind w:right="32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210 000 грн.</w:t>
            </w:r>
          </w:p>
        </w:tc>
        <w:tc>
          <w:tcPr>
            <w:tcW w:w="2976" w:type="dxa"/>
          </w:tcPr>
          <w:p w14:paraId="0781B1DA" w14:textId="77777777" w:rsidR="00E957EB" w:rsidRPr="00246B5F" w:rsidRDefault="00E957EB" w:rsidP="006A65CA">
            <w:pPr>
              <w:ind w:right="402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210 000 * 1,3% + 5 грн. = 2735 грн.</w:t>
            </w:r>
          </w:p>
          <w:p w14:paraId="1590AFCC" w14:textId="77777777" w:rsidR="00E957EB" w:rsidRPr="00246B5F" w:rsidRDefault="00E957EB" w:rsidP="006A65CA">
            <w:pPr>
              <w:ind w:right="402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(260 000 – 250 000) * 1% = 10 000 * 1% = 100 грн.</w:t>
            </w:r>
          </w:p>
          <w:p w14:paraId="6AB4D00A" w14:textId="77777777" w:rsidR="00E957EB" w:rsidRPr="00246B5F" w:rsidRDefault="00E957EB" w:rsidP="006A65CA">
            <w:pPr>
              <w:ind w:right="402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Всього комісії: 2835 грн.</w:t>
            </w:r>
          </w:p>
        </w:tc>
      </w:tr>
    </w:tbl>
    <w:p w14:paraId="0C48311D" w14:textId="77777777" w:rsidR="00E957EB" w:rsidRPr="00246B5F" w:rsidRDefault="00E957EB" w:rsidP="00E957EB">
      <w:pPr>
        <w:ind w:left="786" w:right="1098"/>
        <w:contextualSpacing/>
        <w:jc w:val="both"/>
        <w:rPr>
          <w:sz w:val="16"/>
          <w:szCs w:val="16"/>
          <w:u w:val="single"/>
        </w:rPr>
      </w:pPr>
    </w:p>
    <w:p w14:paraId="4890EF6A" w14:textId="77777777" w:rsidR="00E957EB" w:rsidRPr="00246B5F" w:rsidRDefault="00E957EB" w:rsidP="00E957EB">
      <w:pPr>
        <w:numPr>
          <w:ilvl w:val="0"/>
          <w:numId w:val="22"/>
        </w:numPr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 xml:space="preserve">Отримання р2р переказів на рахунок, відкритий в доларах США або євро можливе у межах встановлених обмежень: </w:t>
      </w:r>
    </w:p>
    <w:p w14:paraId="7B3D9317" w14:textId="77777777" w:rsidR="00E957EB" w:rsidRPr="00246B5F" w:rsidRDefault="00E957EB" w:rsidP="00E957EB">
      <w:pPr>
        <w:numPr>
          <w:ilvl w:val="0"/>
          <w:numId w:val="18"/>
        </w:numPr>
        <w:ind w:right="283" w:firstLine="131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сума однієї операції – до 29 999,00 грн. екв.</w:t>
      </w:r>
    </w:p>
    <w:p w14:paraId="0440D48B" w14:textId="77777777" w:rsidR="00E957EB" w:rsidRPr="00246B5F" w:rsidRDefault="00E957EB" w:rsidP="00E957EB">
      <w:pPr>
        <w:numPr>
          <w:ilvl w:val="0"/>
          <w:numId w:val="18"/>
        </w:numPr>
        <w:ind w:right="283" w:firstLine="131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сума операцій за місяць – до 399 999,00 грн. екв.</w:t>
      </w:r>
    </w:p>
    <w:p w14:paraId="46267D49" w14:textId="77777777" w:rsidR="00E957EB" w:rsidRPr="00246B5F" w:rsidRDefault="00E957EB" w:rsidP="00E957EB">
      <w:pPr>
        <w:numPr>
          <w:ilvl w:val="0"/>
          <w:numId w:val="22"/>
        </w:numPr>
        <w:spacing w:after="160" w:line="259" w:lineRule="auto"/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Проведення операцій зі здійснення р2р переказів можливе лише з рахунку, відкритого у гривні. Проведення таких операцій з рахунку, відкритого в доларах. США або євро не передбачено.</w:t>
      </w:r>
    </w:p>
    <w:p w14:paraId="4DA13A7A" w14:textId="77777777" w:rsidR="00E957EB" w:rsidRPr="00246B5F" w:rsidRDefault="00E957EB" w:rsidP="00E957EB">
      <w:pPr>
        <w:numPr>
          <w:ilvl w:val="0"/>
          <w:numId w:val="22"/>
        </w:numPr>
        <w:spacing w:after="160" w:line="259" w:lineRule="auto"/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Операції, що можуть виникнути в процесі обслуговування рахунку та не ввійшли до даного переліку – не тарифікуються.</w:t>
      </w:r>
    </w:p>
    <w:p w14:paraId="2898DFA9" w14:textId="77777777" w:rsidR="00E957EB" w:rsidRPr="00246B5F" w:rsidRDefault="00E957EB" w:rsidP="00E957EB">
      <w:pPr>
        <w:autoSpaceDE w:val="0"/>
        <w:spacing w:line="256" w:lineRule="auto"/>
        <w:jc w:val="both"/>
        <w:rPr>
          <w:sz w:val="16"/>
          <w:szCs w:val="16"/>
          <w:u w:val="single"/>
        </w:rPr>
      </w:pPr>
    </w:p>
    <w:p w14:paraId="0575FD68" w14:textId="77777777" w:rsidR="00E957EB" w:rsidRPr="00246B5F" w:rsidRDefault="00E957EB" w:rsidP="00E957EB">
      <w:pPr>
        <w:jc w:val="center"/>
        <w:rPr>
          <w:b/>
          <w:sz w:val="24"/>
          <w:szCs w:val="24"/>
        </w:rPr>
      </w:pPr>
    </w:p>
    <w:p w14:paraId="11168EF8" w14:textId="77777777" w:rsidR="00E53061" w:rsidRPr="00E53061" w:rsidRDefault="00E53061" w:rsidP="00E53061">
      <w:pPr>
        <w:ind w:firstLine="426"/>
        <w:jc w:val="center"/>
        <w:rPr>
          <w:b/>
          <w:bCs/>
          <w:sz w:val="20"/>
        </w:rPr>
      </w:pPr>
      <w:r w:rsidRPr="00E53061">
        <w:rPr>
          <w:b/>
          <w:bCs/>
          <w:sz w:val="20"/>
          <w:szCs w:val="24"/>
        </w:rPr>
        <w:t>Рекомендовані авторизаційні ліміти на здійснення операцій з платіжними картками</w:t>
      </w:r>
    </w:p>
    <w:tbl>
      <w:tblPr>
        <w:tblW w:w="10491" w:type="dxa"/>
        <w:tblInd w:w="-147" w:type="dxa"/>
        <w:tblLook w:val="04A0" w:firstRow="1" w:lastRow="0" w:firstColumn="1" w:lastColumn="0" w:noHBand="0" w:noVBand="1"/>
      </w:tblPr>
      <w:tblGrid>
        <w:gridCol w:w="1986"/>
        <w:gridCol w:w="1559"/>
        <w:gridCol w:w="1417"/>
        <w:gridCol w:w="1418"/>
        <w:gridCol w:w="1276"/>
        <w:gridCol w:w="1417"/>
        <w:gridCol w:w="1418"/>
      </w:tblGrid>
      <w:tr w:rsidR="00E53061" w:rsidRPr="00E53061" w14:paraId="34B12D10" w14:textId="77777777" w:rsidTr="00607682">
        <w:trPr>
          <w:trHeight w:val="496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81BC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68B8C144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2DB41D8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0079C3C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67A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907E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DA2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24CDE5F0" w14:textId="77777777" w:rsidTr="00607682">
        <w:trPr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944F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57D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B55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832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348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2CE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67C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45E7574F" w14:textId="77777777" w:rsidTr="00607682">
        <w:trPr>
          <w:trHeight w:val="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E02A" w14:textId="77777777" w:rsidR="00E53061" w:rsidRPr="00E53061" w:rsidRDefault="00E53061" w:rsidP="00E53061">
            <w:pPr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Visa Infinite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52A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58C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222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649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218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5F3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  <w:tr w:rsidR="00E53061" w:rsidRPr="00E53061" w14:paraId="59B1F745" w14:textId="77777777" w:rsidTr="00607682">
        <w:trPr>
          <w:trHeight w:val="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507C" w14:textId="77777777" w:rsidR="00E53061" w:rsidRPr="00E53061" w:rsidRDefault="00E53061" w:rsidP="00E53061">
            <w:pPr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Visa Classic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764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0B0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32A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06D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3B5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F22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  <w:tr w:rsidR="00E53061" w:rsidRPr="00E53061" w14:paraId="2450962D" w14:textId="77777777" w:rsidTr="00607682">
        <w:trPr>
          <w:trHeight w:val="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ECE2" w14:textId="77777777" w:rsidR="00E53061" w:rsidRPr="00E53061" w:rsidRDefault="00E53061" w:rsidP="00E53061">
            <w:pPr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MasterCard Debit Platinum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534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6E9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29E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EEA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F45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F45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429E1297" w14:textId="77777777" w:rsidR="00E53061" w:rsidRPr="00E53061" w:rsidRDefault="00E53061" w:rsidP="00E53061">
      <w:pPr>
        <w:spacing w:line="240" w:lineRule="atLeast"/>
        <w:rPr>
          <w:sz w:val="24"/>
          <w:szCs w:val="24"/>
        </w:rPr>
      </w:pPr>
    </w:p>
    <w:tbl>
      <w:tblPr>
        <w:tblW w:w="1049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560"/>
        <w:gridCol w:w="1417"/>
        <w:gridCol w:w="1418"/>
        <w:gridCol w:w="1275"/>
        <w:gridCol w:w="1475"/>
        <w:gridCol w:w="1360"/>
      </w:tblGrid>
      <w:tr w:rsidR="00E53061" w:rsidRPr="00E53061" w14:paraId="2B742251" w14:textId="77777777" w:rsidTr="00AC7059">
        <w:trPr>
          <w:trHeight w:val="517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C0751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2AF18DD0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0FDA20CF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E295A2D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533E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62B8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0630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679F850F" w14:textId="77777777" w:rsidTr="00AC7059">
        <w:trPr>
          <w:trHeight w:val="254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55534C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9443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B591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4752F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052A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FD4E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805B3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00D2DBA7" w14:textId="77777777" w:rsidTr="00AC7059">
        <w:trPr>
          <w:trHeight w:val="27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072E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Visa Infinite/ Visa Classic/</w:t>
            </w:r>
          </w:p>
          <w:p w14:paraId="0B04FBB0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>MasterCard Debit Platinum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8347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2063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6046F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511F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EB2C1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C6C4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344152CF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tbl>
      <w:tblPr>
        <w:tblW w:w="1049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560"/>
        <w:gridCol w:w="1417"/>
        <w:gridCol w:w="1418"/>
        <w:gridCol w:w="1275"/>
        <w:gridCol w:w="1475"/>
        <w:gridCol w:w="1360"/>
      </w:tblGrid>
      <w:tr w:rsidR="00E53061" w:rsidRPr="00E53061" w14:paraId="393BDEDF" w14:textId="77777777" w:rsidTr="00AC7059">
        <w:trPr>
          <w:trHeight w:val="517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2B16E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6D2DB352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0D453798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3727DCA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0715E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A0BD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46DF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07C5E475" w14:textId="77777777" w:rsidTr="00AC7059">
        <w:trPr>
          <w:trHeight w:val="254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E1DCB1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C42C7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A82E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D34CF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FAEF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7CAF7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2370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40795105" w14:textId="77777777" w:rsidTr="00AC7059">
        <w:trPr>
          <w:trHeight w:val="27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A18F8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Visa Infinite/ Visa Classic/</w:t>
            </w:r>
          </w:p>
          <w:p w14:paraId="42FCD256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>MasterCard Debit Platinum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E0AD3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23BD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E4BE6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2712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B9A4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B00C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0926034A" w14:textId="77777777" w:rsidR="00E53061" w:rsidRPr="00E53061" w:rsidRDefault="00E53061" w:rsidP="00E53061">
      <w:pPr>
        <w:rPr>
          <w:sz w:val="20"/>
        </w:rPr>
      </w:pPr>
    </w:p>
    <w:p w14:paraId="1A873734" w14:textId="77777777" w:rsidR="00E957EB" w:rsidRPr="005379E3" w:rsidRDefault="00E957EB" w:rsidP="00E957EB">
      <w:pPr>
        <w:jc w:val="center"/>
        <w:rPr>
          <w:b/>
          <w:sz w:val="24"/>
          <w:szCs w:val="24"/>
        </w:rPr>
      </w:pPr>
    </w:p>
    <w:p w14:paraId="505D971D" w14:textId="77777777" w:rsidR="00E957EB" w:rsidRPr="005379E3" w:rsidRDefault="00E957EB" w:rsidP="00E957EB">
      <w:pPr>
        <w:jc w:val="center"/>
        <w:rPr>
          <w:b/>
          <w:sz w:val="24"/>
          <w:szCs w:val="24"/>
        </w:rPr>
      </w:pPr>
    </w:p>
    <w:p w14:paraId="317B097B" w14:textId="77777777" w:rsidR="00E957EB" w:rsidRPr="005379E3" w:rsidRDefault="00E957EB" w:rsidP="00E957EB">
      <w:pPr>
        <w:jc w:val="center"/>
        <w:rPr>
          <w:b/>
          <w:sz w:val="24"/>
          <w:szCs w:val="24"/>
        </w:rPr>
      </w:pPr>
    </w:p>
    <w:p w14:paraId="58277445" w14:textId="77777777" w:rsidR="00E957EB" w:rsidRPr="005379E3" w:rsidRDefault="00E957EB" w:rsidP="00E957EB">
      <w:pPr>
        <w:jc w:val="center"/>
        <w:rPr>
          <w:b/>
          <w:sz w:val="24"/>
          <w:szCs w:val="24"/>
        </w:rPr>
      </w:pPr>
    </w:p>
    <w:p w14:paraId="7CA46AEE" w14:textId="77777777" w:rsidR="00E957EB" w:rsidRPr="005379E3" w:rsidRDefault="00E957EB" w:rsidP="00E957EB">
      <w:pPr>
        <w:jc w:val="center"/>
        <w:rPr>
          <w:b/>
          <w:sz w:val="24"/>
          <w:szCs w:val="24"/>
        </w:rPr>
      </w:pPr>
    </w:p>
    <w:p w14:paraId="4AA733EE" w14:textId="77777777" w:rsidR="00E957EB" w:rsidRPr="005379E3" w:rsidRDefault="00E957EB" w:rsidP="00E957EB">
      <w:pPr>
        <w:jc w:val="center"/>
        <w:rPr>
          <w:b/>
          <w:sz w:val="24"/>
          <w:szCs w:val="24"/>
        </w:rPr>
      </w:pPr>
    </w:p>
    <w:p w14:paraId="0B801AE3" w14:textId="77777777" w:rsidR="00E957EB" w:rsidRPr="005379E3" w:rsidRDefault="00E957EB" w:rsidP="00E957EB">
      <w:pPr>
        <w:spacing w:line="240" w:lineRule="atLeast"/>
        <w:rPr>
          <w:b/>
          <w:szCs w:val="28"/>
        </w:rPr>
      </w:pPr>
    </w:p>
    <w:p w14:paraId="1CFF6458" w14:textId="77777777" w:rsidR="00504A82" w:rsidRPr="005379E3" w:rsidRDefault="00504A82" w:rsidP="00AC7E5C">
      <w:pPr>
        <w:spacing w:line="240" w:lineRule="atLeast"/>
        <w:jc w:val="center"/>
        <w:rPr>
          <w:b/>
          <w:szCs w:val="28"/>
        </w:rPr>
      </w:pPr>
    </w:p>
    <w:sectPr w:rsidR="00504A82" w:rsidRPr="005379E3" w:rsidSect="0013297E">
      <w:pgSz w:w="12240" w:h="15840"/>
      <w:pgMar w:top="142" w:right="1469" w:bottom="425" w:left="1134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4D314" w14:textId="77777777" w:rsidR="00AE1E07" w:rsidRDefault="00AE1E07">
      <w:r>
        <w:separator/>
      </w:r>
    </w:p>
  </w:endnote>
  <w:endnote w:type="continuationSeparator" w:id="0">
    <w:p w14:paraId="37417650" w14:textId="77777777" w:rsidR="00AE1E07" w:rsidRDefault="00AE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AFA4C" w14:textId="77777777" w:rsidR="00AE1E07" w:rsidRDefault="00AE1E07">
      <w:r>
        <w:separator/>
      </w:r>
    </w:p>
  </w:footnote>
  <w:footnote w:type="continuationSeparator" w:id="0">
    <w:p w14:paraId="65DA1F06" w14:textId="77777777" w:rsidR="00AE1E07" w:rsidRDefault="00AE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623"/>
    <w:multiLevelType w:val="hybridMultilevel"/>
    <w:tmpl w:val="A7E8FF4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5859E0"/>
    <w:multiLevelType w:val="hybridMultilevel"/>
    <w:tmpl w:val="1FF2F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B1833"/>
    <w:multiLevelType w:val="hybridMultilevel"/>
    <w:tmpl w:val="7D2C88C6"/>
    <w:lvl w:ilvl="0" w:tplc="ECB200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A5DB4"/>
    <w:multiLevelType w:val="hybridMultilevel"/>
    <w:tmpl w:val="7A42CE5A"/>
    <w:lvl w:ilvl="0" w:tplc="5EA205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9A86676"/>
    <w:multiLevelType w:val="hybridMultilevel"/>
    <w:tmpl w:val="D098F080"/>
    <w:lvl w:ilvl="0" w:tplc="EB86FD74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70B06"/>
    <w:multiLevelType w:val="hybridMultilevel"/>
    <w:tmpl w:val="3914FFDA"/>
    <w:lvl w:ilvl="0" w:tplc="8F38C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24447"/>
    <w:multiLevelType w:val="hybridMultilevel"/>
    <w:tmpl w:val="103C2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A620C"/>
    <w:multiLevelType w:val="hybridMultilevel"/>
    <w:tmpl w:val="77068DBC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116841"/>
    <w:multiLevelType w:val="hybridMultilevel"/>
    <w:tmpl w:val="910AC20A"/>
    <w:lvl w:ilvl="0" w:tplc="8C0ADE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3F6CFF"/>
    <w:multiLevelType w:val="hybridMultilevel"/>
    <w:tmpl w:val="FD901146"/>
    <w:lvl w:ilvl="0" w:tplc="9F924CC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D69EF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3F2B03"/>
    <w:multiLevelType w:val="hybridMultilevel"/>
    <w:tmpl w:val="0864457A"/>
    <w:lvl w:ilvl="0" w:tplc="C060C84E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2"/>
        </w:tabs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12" w15:restartNumberingAfterBreak="0">
    <w:nsid w:val="31EC7339"/>
    <w:multiLevelType w:val="hybridMultilevel"/>
    <w:tmpl w:val="3FE49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42991"/>
    <w:multiLevelType w:val="hybridMultilevel"/>
    <w:tmpl w:val="2C24EFAC"/>
    <w:lvl w:ilvl="0" w:tplc="C7661D3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6134F7"/>
    <w:multiLevelType w:val="hybridMultilevel"/>
    <w:tmpl w:val="D9BA6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0224F"/>
    <w:multiLevelType w:val="hybridMultilevel"/>
    <w:tmpl w:val="AF829F38"/>
    <w:lvl w:ilvl="0" w:tplc="ECB200A2">
      <w:start w:val="1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B250BB7"/>
    <w:multiLevelType w:val="hybridMultilevel"/>
    <w:tmpl w:val="C81E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CE7A86"/>
    <w:multiLevelType w:val="hybridMultilevel"/>
    <w:tmpl w:val="7AD4BB7C"/>
    <w:lvl w:ilvl="0" w:tplc="4A96D2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783F5D"/>
    <w:multiLevelType w:val="hybridMultilevel"/>
    <w:tmpl w:val="40E63AC6"/>
    <w:lvl w:ilvl="0" w:tplc="228813FE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54877F55"/>
    <w:multiLevelType w:val="hybridMultilevel"/>
    <w:tmpl w:val="29CC0566"/>
    <w:lvl w:ilvl="0" w:tplc="92D2EC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7F932EA"/>
    <w:multiLevelType w:val="hybridMultilevel"/>
    <w:tmpl w:val="2BA0273E"/>
    <w:lvl w:ilvl="0" w:tplc="273453E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A286CC9"/>
    <w:multiLevelType w:val="hybridMultilevel"/>
    <w:tmpl w:val="F2204D50"/>
    <w:lvl w:ilvl="0" w:tplc="CA76A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E18D3"/>
    <w:multiLevelType w:val="hybridMultilevel"/>
    <w:tmpl w:val="398C13FA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EC0993"/>
    <w:multiLevelType w:val="hybridMultilevel"/>
    <w:tmpl w:val="E3A614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56EB5"/>
    <w:multiLevelType w:val="hybridMultilevel"/>
    <w:tmpl w:val="5FD265B2"/>
    <w:lvl w:ilvl="0" w:tplc="04AEEF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E2375"/>
    <w:multiLevelType w:val="hybridMultilevel"/>
    <w:tmpl w:val="5D109E84"/>
    <w:lvl w:ilvl="0" w:tplc="AE86CE28">
      <w:numFmt w:val="bullet"/>
      <w:lvlText w:val="-"/>
      <w:lvlJc w:val="left"/>
      <w:pPr>
        <w:tabs>
          <w:tab w:val="num" w:pos="1585"/>
        </w:tabs>
        <w:ind w:left="1585" w:hanging="87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2DA19F8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FA6BD6"/>
    <w:multiLevelType w:val="hybridMultilevel"/>
    <w:tmpl w:val="00AC1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910F4"/>
    <w:multiLevelType w:val="hybridMultilevel"/>
    <w:tmpl w:val="664CEFF4"/>
    <w:lvl w:ilvl="0" w:tplc="B14ADD68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71488B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B3A69CC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277406"/>
    <w:multiLevelType w:val="hybridMultilevel"/>
    <w:tmpl w:val="94DE6E2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CF46E39"/>
    <w:multiLevelType w:val="hybridMultilevel"/>
    <w:tmpl w:val="5D282A82"/>
    <w:lvl w:ilvl="0" w:tplc="E8467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70292585">
    <w:abstractNumId w:val="13"/>
  </w:num>
  <w:num w:numId="2" w16cid:durableId="54475371">
    <w:abstractNumId w:val="13"/>
  </w:num>
  <w:num w:numId="3" w16cid:durableId="608245583">
    <w:abstractNumId w:val="10"/>
  </w:num>
  <w:num w:numId="4" w16cid:durableId="13421196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6293522">
    <w:abstractNumId w:val="31"/>
  </w:num>
  <w:num w:numId="6" w16cid:durableId="3814857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08861117">
    <w:abstractNumId w:val="30"/>
  </w:num>
  <w:num w:numId="8" w16cid:durableId="37593527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4392036">
    <w:abstractNumId w:val="29"/>
  </w:num>
  <w:num w:numId="10" w16cid:durableId="81796337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3504235">
    <w:abstractNumId w:val="21"/>
  </w:num>
  <w:num w:numId="12" w16cid:durableId="154429218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51799817">
    <w:abstractNumId w:val="13"/>
  </w:num>
  <w:num w:numId="14" w16cid:durableId="756244990">
    <w:abstractNumId w:val="27"/>
  </w:num>
  <w:num w:numId="15" w16cid:durableId="1527328425">
    <w:abstractNumId w:val="19"/>
  </w:num>
  <w:num w:numId="16" w16cid:durableId="1230115034">
    <w:abstractNumId w:val="25"/>
  </w:num>
  <w:num w:numId="17" w16cid:durableId="493036374">
    <w:abstractNumId w:val="4"/>
  </w:num>
  <w:num w:numId="18" w16cid:durableId="84376875">
    <w:abstractNumId w:val="2"/>
  </w:num>
  <w:num w:numId="19" w16cid:durableId="2010978963">
    <w:abstractNumId w:val="8"/>
  </w:num>
  <w:num w:numId="20" w16cid:durableId="1577858418">
    <w:abstractNumId w:val="16"/>
  </w:num>
  <w:num w:numId="21" w16cid:durableId="1476335525">
    <w:abstractNumId w:val="2"/>
  </w:num>
  <w:num w:numId="22" w16cid:durableId="9459645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21610875">
    <w:abstractNumId w:val="28"/>
  </w:num>
  <w:num w:numId="24" w16cid:durableId="2020810196">
    <w:abstractNumId w:val="11"/>
  </w:num>
  <w:num w:numId="25" w16cid:durableId="480080313">
    <w:abstractNumId w:val="3"/>
  </w:num>
  <w:num w:numId="26" w16cid:durableId="685248330">
    <w:abstractNumId w:val="17"/>
  </w:num>
  <w:num w:numId="27" w16cid:durableId="214970711">
    <w:abstractNumId w:val="5"/>
  </w:num>
  <w:num w:numId="28" w16cid:durableId="1921400662">
    <w:abstractNumId w:val="22"/>
  </w:num>
  <w:num w:numId="29" w16cid:durableId="1292783928">
    <w:abstractNumId w:val="26"/>
  </w:num>
  <w:num w:numId="30" w16cid:durableId="372313716">
    <w:abstractNumId w:val="1"/>
  </w:num>
  <w:num w:numId="31" w16cid:durableId="1357342275">
    <w:abstractNumId w:val="15"/>
  </w:num>
  <w:num w:numId="32" w16cid:durableId="604507668">
    <w:abstractNumId w:val="9"/>
  </w:num>
  <w:num w:numId="33" w16cid:durableId="398015465">
    <w:abstractNumId w:val="12"/>
  </w:num>
  <w:num w:numId="34" w16cid:durableId="214708866">
    <w:abstractNumId w:val="33"/>
  </w:num>
  <w:num w:numId="35" w16cid:durableId="49572176">
    <w:abstractNumId w:val="32"/>
  </w:num>
  <w:num w:numId="36" w16cid:durableId="813109210">
    <w:abstractNumId w:val="18"/>
  </w:num>
  <w:num w:numId="37" w16cid:durableId="80439807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65347922">
    <w:abstractNumId w:val="0"/>
  </w:num>
  <w:num w:numId="39" w16cid:durableId="1427460328">
    <w:abstractNumId w:val="7"/>
  </w:num>
  <w:num w:numId="40" w16cid:durableId="933319580">
    <w:abstractNumId w:val="23"/>
  </w:num>
  <w:num w:numId="41" w16cid:durableId="852567722">
    <w:abstractNumId w:val="24"/>
  </w:num>
  <w:num w:numId="42" w16cid:durableId="497119929">
    <w:abstractNumId w:val="20"/>
  </w:num>
  <w:num w:numId="43" w16cid:durableId="1327248582">
    <w:abstractNumId w:val="6"/>
  </w:num>
  <w:num w:numId="44" w16cid:durableId="16036848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3C2"/>
    <w:rsid w:val="000063C2"/>
    <w:rsid w:val="00010EB4"/>
    <w:rsid w:val="0003235C"/>
    <w:rsid w:val="000713BC"/>
    <w:rsid w:val="00084A09"/>
    <w:rsid w:val="00085039"/>
    <w:rsid w:val="00095B24"/>
    <w:rsid w:val="000961C2"/>
    <w:rsid w:val="000A1515"/>
    <w:rsid w:val="000A2A68"/>
    <w:rsid w:val="000A52C2"/>
    <w:rsid w:val="000B21B6"/>
    <w:rsid w:val="000D3192"/>
    <w:rsid w:val="0010254E"/>
    <w:rsid w:val="001139B0"/>
    <w:rsid w:val="00115B7C"/>
    <w:rsid w:val="0011736D"/>
    <w:rsid w:val="0013297E"/>
    <w:rsid w:val="0014133A"/>
    <w:rsid w:val="001510DE"/>
    <w:rsid w:val="001552DE"/>
    <w:rsid w:val="0015564C"/>
    <w:rsid w:val="00171C81"/>
    <w:rsid w:val="00173CCE"/>
    <w:rsid w:val="00194684"/>
    <w:rsid w:val="001B3759"/>
    <w:rsid w:val="001B539A"/>
    <w:rsid w:val="001C016F"/>
    <w:rsid w:val="001D25F4"/>
    <w:rsid w:val="001E2228"/>
    <w:rsid w:val="001F2D3E"/>
    <w:rsid w:val="001F4F3C"/>
    <w:rsid w:val="00202E41"/>
    <w:rsid w:val="00223339"/>
    <w:rsid w:val="0022461D"/>
    <w:rsid w:val="002270C1"/>
    <w:rsid w:val="00235AF4"/>
    <w:rsid w:val="002425C8"/>
    <w:rsid w:val="00245C5D"/>
    <w:rsid w:val="00246B5F"/>
    <w:rsid w:val="002560E9"/>
    <w:rsid w:val="002569FE"/>
    <w:rsid w:val="00257DF0"/>
    <w:rsid w:val="00257E37"/>
    <w:rsid w:val="00261B14"/>
    <w:rsid w:val="0026423D"/>
    <w:rsid w:val="00285A1B"/>
    <w:rsid w:val="00290CEB"/>
    <w:rsid w:val="002A3201"/>
    <w:rsid w:val="002B795C"/>
    <w:rsid w:val="002D1C6E"/>
    <w:rsid w:val="003104E7"/>
    <w:rsid w:val="00337C39"/>
    <w:rsid w:val="00340126"/>
    <w:rsid w:val="00340CC2"/>
    <w:rsid w:val="00354465"/>
    <w:rsid w:val="00365512"/>
    <w:rsid w:val="003A140D"/>
    <w:rsid w:val="003B2668"/>
    <w:rsid w:val="003C194A"/>
    <w:rsid w:val="00417BD0"/>
    <w:rsid w:val="00426625"/>
    <w:rsid w:val="00464ADC"/>
    <w:rsid w:val="004936F9"/>
    <w:rsid w:val="00495D65"/>
    <w:rsid w:val="004A4B44"/>
    <w:rsid w:val="004A5175"/>
    <w:rsid w:val="004B5697"/>
    <w:rsid w:val="004C78B0"/>
    <w:rsid w:val="004D5386"/>
    <w:rsid w:val="00502DB4"/>
    <w:rsid w:val="00504A82"/>
    <w:rsid w:val="005057C0"/>
    <w:rsid w:val="0050750A"/>
    <w:rsid w:val="00515727"/>
    <w:rsid w:val="005375EC"/>
    <w:rsid w:val="005379E3"/>
    <w:rsid w:val="00543036"/>
    <w:rsid w:val="00556C36"/>
    <w:rsid w:val="00557872"/>
    <w:rsid w:val="00565322"/>
    <w:rsid w:val="00565CA2"/>
    <w:rsid w:val="005803C5"/>
    <w:rsid w:val="00584C3F"/>
    <w:rsid w:val="005A537D"/>
    <w:rsid w:val="005B58DD"/>
    <w:rsid w:val="005D2F77"/>
    <w:rsid w:val="005D66F3"/>
    <w:rsid w:val="00613034"/>
    <w:rsid w:val="006409FA"/>
    <w:rsid w:val="00653731"/>
    <w:rsid w:val="00666DA6"/>
    <w:rsid w:val="006766F7"/>
    <w:rsid w:val="00680098"/>
    <w:rsid w:val="00690F28"/>
    <w:rsid w:val="006F1CF4"/>
    <w:rsid w:val="006F5A85"/>
    <w:rsid w:val="00700AAA"/>
    <w:rsid w:val="00710093"/>
    <w:rsid w:val="0071427B"/>
    <w:rsid w:val="007240CB"/>
    <w:rsid w:val="00774696"/>
    <w:rsid w:val="00780905"/>
    <w:rsid w:val="0078372E"/>
    <w:rsid w:val="00792AA6"/>
    <w:rsid w:val="007979FC"/>
    <w:rsid w:val="007A6251"/>
    <w:rsid w:val="007B56FF"/>
    <w:rsid w:val="007E0ACB"/>
    <w:rsid w:val="007E2517"/>
    <w:rsid w:val="007E7CB5"/>
    <w:rsid w:val="008012E9"/>
    <w:rsid w:val="0080185A"/>
    <w:rsid w:val="00802CFD"/>
    <w:rsid w:val="0081180A"/>
    <w:rsid w:val="008230EF"/>
    <w:rsid w:val="00840574"/>
    <w:rsid w:val="00897535"/>
    <w:rsid w:val="008A6C5B"/>
    <w:rsid w:val="008B1753"/>
    <w:rsid w:val="008C426B"/>
    <w:rsid w:val="008C5102"/>
    <w:rsid w:val="008D71C8"/>
    <w:rsid w:val="0090121A"/>
    <w:rsid w:val="009019E4"/>
    <w:rsid w:val="009116FE"/>
    <w:rsid w:val="00917D9D"/>
    <w:rsid w:val="00926373"/>
    <w:rsid w:val="009264FA"/>
    <w:rsid w:val="00931050"/>
    <w:rsid w:val="009432EF"/>
    <w:rsid w:val="009438F2"/>
    <w:rsid w:val="009A52D5"/>
    <w:rsid w:val="009B5FD5"/>
    <w:rsid w:val="009E18CF"/>
    <w:rsid w:val="009E1E22"/>
    <w:rsid w:val="009E3514"/>
    <w:rsid w:val="009E4B0F"/>
    <w:rsid w:val="009E5859"/>
    <w:rsid w:val="00A203D3"/>
    <w:rsid w:val="00A33BDF"/>
    <w:rsid w:val="00A501D3"/>
    <w:rsid w:val="00A637E8"/>
    <w:rsid w:val="00A645D4"/>
    <w:rsid w:val="00A670FD"/>
    <w:rsid w:val="00A73205"/>
    <w:rsid w:val="00A85919"/>
    <w:rsid w:val="00A863A9"/>
    <w:rsid w:val="00AA62D7"/>
    <w:rsid w:val="00AC7059"/>
    <w:rsid w:val="00AC7E5C"/>
    <w:rsid w:val="00AE1E07"/>
    <w:rsid w:val="00AE7448"/>
    <w:rsid w:val="00AE785A"/>
    <w:rsid w:val="00B1657A"/>
    <w:rsid w:val="00B27ED5"/>
    <w:rsid w:val="00B728AF"/>
    <w:rsid w:val="00B8678C"/>
    <w:rsid w:val="00BB3866"/>
    <w:rsid w:val="00BB5C75"/>
    <w:rsid w:val="00BB7703"/>
    <w:rsid w:val="00BC0310"/>
    <w:rsid w:val="00BC6F3F"/>
    <w:rsid w:val="00C01FAE"/>
    <w:rsid w:val="00C43115"/>
    <w:rsid w:val="00C45FB2"/>
    <w:rsid w:val="00C60493"/>
    <w:rsid w:val="00C86BE0"/>
    <w:rsid w:val="00C86D32"/>
    <w:rsid w:val="00C9013D"/>
    <w:rsid w:val="00CA2BE2"/>
    <w:rsid w:val="00CB0206"/>
    <w:rsid w:val="00CD2A6A"/>
    <w:rsid w:val="00CE0129"/>
    <w:rsid w:val="00CE699A"/>
    <w:rsid w:val="00CF1C31"/>
    <w:rsid w:val="00CF37A6"/>
    <w:rsid w:val="00D017F4"/>
    <w:rsid w:val="00D05027"/>
    <w:rsid w:val="00D1043A"/>
    <w:rsid w:val="00D1069C"/>
    <w:rsid w:val="00D32B7C"/>
    <w:rsid w:val="00D44246"/>
    <w:rsid w:val="00D526F7"/>
    <w:rsid w:val="00D53172"/>
    <w:rsid w:val="00D86D30"/>
    <w:rsid w:val="00D91B12"/>
    <w:rsid w:val="00DA285A"/>
    <w:rsid w:val="00DC0CE3"/>
    <w:rsid w:val="00E02F11"/>
    <w:rsid w:val="00E05BBA"/>
    <w:rsid w:val="00E074D4"/>
    <w:rsid w:val="00E10ECE"/>
    <w:rsid w:val="00E21C4E"/>
    <w:rsid w:val="00E231E7"/>
    <w:rsid w:val="00E23B5A"/>
    <w:rsid w:val="00E426B9"/>
    <w:rsid w:val="00E5111E"/>
    <w:rsid w:val="00E53061"/>
    <w:rsid w:val="00E957EB"/>
    <w:rsid w:val="00ED6A19"/>
    <w:rsid w:val="00EE24C5"/>
    <w:rsid w:val="00EE7372"/>
    <w:rsid w:val="00EF6D07"/>
    <w:rsid w:val="00F11E63"/>
    <w:rsid w:val="00F15999"/>
    <w:rsid w:val="00F222C4"/>
    <w:rsid w:val="00F42DA9"/>
    <w:rsid w:val="00F566AE"/>
    <w:rsid w:val="00F7554C"/>
    <w:rsid w:val="00F87C82"/>
    <w:rsid w:val="00F93FF7"/>
    <w:rsid w:val="00FA78C7"/>
    <w:rsid w:val="00FB736D"/>
    <w:rsid w:val="00FD155D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871B2"/>
  <w15:docId w15:val="{A00A6D34-F312-41C6-8489-7CDFB6CA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3C2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425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66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unhideWhenUsed/>
    <w:rsid w:val="00F566A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566A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unhideWhenUsed/>
    <w:rsid w:val="00F566AE"/>
    <w:rPr>
      <w:rFonts w:ascii="Calibri" w:eastAsia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566AE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nhideWhenUsed/>
    <w:rsid w:val="00F566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F566AE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List Paragraph"/>
    <w:basedOn w:val="a"/>
    <w:link w:val="ab"/>
    <w:uiPriority w:val="34"/>
    <w:qFormat/>
    <w:rsid w:val="00F566AE"/>
    <w:pPr>
      <w:ind w:left="720"/>
      <w:contextualSpacing/>
    </w:pPr>
    <w:rPr>
      <w:sz w:val="20"/>
      <w:lang w:val="ru-RU"/>
    </w:rPr>
  </w:style>
  <w:style w:type="character" w:styleId="ac">
    <w:name w:val="footnote reference"/>
    <w:uiPriority w:val="99"/>
    <w:unhideWhenUsed/>
    <w:rsid w:val="00F566AE"/>
    <w:rPr>
      <w:vertAlign w:val="superscript"/>
    </w:rPr>
  </w:style>
  <w:style w:type="table" w:customStyle="1" w:styleId="11">
    <w:name w:val="Сетка таблицы1"/>
    <w:basedOn w:val="a1"/>
    <w:uiPriority w:val="39"/>
    <w:rsid w:val="00F566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"/>
    <w:basedOn w:val="a1"/>
    <w:next w:val="a3"/>
    <w:uiPriority w:val="39"/>
    <w:rsid w:val="00DA28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CE69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locked/>
    <w:rsid w:val="002270C1"/>
    <w:rPr>
      <w:lang w:val="ru-RU" w:eastAsia="ru-RU"/>
    </w:rPr>
  </w:style>
  <w:style w:type="character" w:customStyle="1" w:styleId="10">
    <w:name w:val="Заголовок 1 Знак"/>
    <w:basedOn w:val="a0"/>
    <w:link w:val="1"/>
    <w:rsid w:val="002425C8"/>
    <w:rPr>
      <w:rFonts w:ascii="Cambria" w:hAnsi="Cambria"/>
      <w:b/>
      <w:bCs/>
      <w:kern w:val="32"/>
      <w:sz w:val="32"/>
      <w:szCs w:val="32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2425C8"/>
  </w:style>
  <w:style w:type="paragraph" w:styleId="ad">
    <w:name w:val="Body Text"/>
    <w:basedOn w:val="a"/>
    <w:link w:val="ae"/>
    <w:rsid w:val="002425C8"/>
    <w:pPr>
      <w:jc w:val="both"/>
    </w:pPr>
    <w:rPr>
      <w:lang w:val="ru-RU"/>
    </w:rPr>
  </w:style>
  <w:style w:type="character" w:customStyle="1" w:styleId="ae">
    <w:name w:val="Основной текст Знак"/>
    <w:basedOn w:val="a0"/>
    <w:link w:val="ad"/>
    <w:rsid w:val="002425C8"/>
    <w:rPr>
      <w:sz w:val="28"/>
      <w:lang w:val="ru-RU" w:eastAsia="ru-RU"/>
    </w:rPr>
  </w:style>
  <w:style w:type="paragraph" w:styleId="af">
    <w:name w:val="Plain Text"/>
    <w:basedOn w:val="a"/>
    <w:link w:val="af0"/>
    <w:rsid w:val="002425C8"/>
    <w:rPr>
      <w:rFonts w:ascii="Courier New" w:hAnsi="Courier New"/>
      <w:sz w:val="20"/>
      <w:lang w:val="ru-RU"/>
    </w:rPr>
  </w:style>
  <w:style w:type="character" w:customStyle="1" w:styleId="af0">
    <w:name w:val="Текст Знак"/>
    <w:basedOn w:val="a0"/>
    <w:link w:val="af"/>
    <w:rsid w:val="002425C8"/>
    <w:rPr>
      <w:rFonts w:ascii="Courier New" w:hAnsi="Courier New"/>
      <w:lang w:val="ru-RU" w:eastAsia="ru-RU"/>
    </w:rPr>
  </w:style>
  <w:style w:type="table" w:customStyle="1" w:styleId="20">
    <w:name w:val="Сетка таблицы2"/>
    <w:basedOn w:val="a1"/>
    <w:next w:val="a3"/>
    <w:uiPriority w:val="39"/>
    <w:rsid w:val="00242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ocument Map"/>
    <w:basedOn w:val="a"/>
    <w:link w:val="af2"/>
    <w:rsid w:val="002425C8"/>
    <w:pPr>
      <w:shd w:val="clear" w:color="auto" w:fill="000080"/>
    </w:pPr>
    <w:rPr>
      <w:rFonts w:ascii="Tahoma" w:hAnsi="Tahoma" w:cs="Tahoma"/>
      <w:sz w:val="20"/>
      <w:lang w:val="ru-RU"/>
    </w:rPr>
  </w:style>
  <w:style w:type="character" w:customStyle="1" w:styleId="af2">
    <w:name w:val="Схема документа Знак"/>
    <w:basedOn w:val="a0"/>
    <w:link w:val="af1"/>
    <w:rsid w:val="002425C8"/>
    <w:rPr>
      <w:rFonts w:ascii="Tahoma" w:hAnsi="Tahoma" w:cs="Tahoma"/>
      <w:shd w:val="clear" w:color="auto" w:fill="000080"/>
      <w:lang w:val="ru-RU" w:eastAsia="ru-RU"/>
    </w:rPr>
  </w:style>
  <w:style w:type="paragraph" w:styleId="3">
    <w:name w:val="Body Text Indent 3"/>
    <w:basedOn w:val="a"/>
    <w:link w:val="30"/>
    <w:rsid w:val="002425C8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2425C8"/>
    <w:rPr>
      <w:sz w:val="16"/>
      <w:szCs w:val="16"/>
      <w:lang w:val="ru-RU" w:eastAsia="ru-RU"/>
    </w:rPr>
  </w:style>
  <w:style w:type="character" w:styleId="af3">
    <w:name w:val="annotation reference"/>
    <w:rsid w:val="002425C8"/>
    <w:rPr>
      <w:sz w:val="16"/>
      <w:szCs w:val="16"/>
    </w:rPr>
  </w:style>
  <w:style w:type="paragraph" w:styleId="af4">
    <w:name w:val="annotation text"/>
    <w:basedOn w:val="a"/>
    <w:link w:val="af5"/>
    <w:rsid w:val="002425C8"/>
    <w:rPr>
      <w:sz w:val="20"/>
      <w:lang w:val="ru-RU"/>
    </w:rPr>
  </w:style>
  <w:style w:type="character" w:customStyle="1" w:styleId="af5">
    <w:name w:val="Текст примечания Знак"/>
    <w:basedOn w:val="a0"/>
    <w:link w:val="af4"/>
    <w:rsid w:val="002425C8"/>
    <w:rPr>
      <w:lang w:val="ru-RU" w:eastAsia="ru-RU"/>
    </w:rPr>
  </w:style>
  <w:style w:type="paragraph" w:customStyle="1" w:styleId="Default">
    <w:name w:val="Default"/>
    <w:rsid w:val="002425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D2A6A"/>
  </w:style>
  <w:style w:type="table" w:customStyle="1" w:styleId="31">
    <w:name w:val="Сетка таблицы3"/>
    <w:basedOn w:val="a1"/>
    <w:next w:val="a3"/>
    <w:uiPriority w:val="39"/>
    <w:rsid w:val="00CD2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05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04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7D27E-0480-4FB9-BA1D-C8A3BFFB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5347</Words>
  <Characters>3048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№ 12</vt:lpstr>
      <vt:lpstr>Додаток № 12</vt:lpstr>
    </vt:vector>
  </TitlesOfParts>
  <Company>Unknown</Company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12</dc:title>
  <dc:creator>Unknown</dc:creator>
  <cp:lastModifiedBy>Масюк Олена Олександрівна</cp:lastModifiedBy>
  <cp:revision>7</cp:revision>
  <dcterms:created xsi:type="dcterms:W3CDTF">2022-05-02T10:15:00Z</dcterms:created>
  <dcterms:modified xsi:type="dcterms:W3CDTF">2022-09-26T07:48:00Z</dcterms:modified>
</cp:coreProperties>
</file>