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9316D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4E0675D9" wp14:editId="68E3F6E6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4BF9E4C2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CC9CF3A" w14:textId="77777777" w:rsidR="00F566AE" w:rsidRPr="00A670FD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A670FD">
        <w:rPr>
          <w:b/>
          <w:sz w:val="22"/>
          <w:szCs w:val="22"/>
        </w:rPr>
        <w:t xml:space="preserve">Додаток № </w:t>
      </w:r>
      <w:r w:rsidR="007A6251">
        <w:rPr>
          <w:b/>
          <w:sz w:val="22"/>
          <w:szCs w:val="22"/>
        </w:rPr>
        <w:t>7</w:t>
      </w:r>
    </w:p>
    <w:p w14:paraId="751FBB5C" w14:textId="167EDAED" w:rsidR="00F566AE" w:rsidRPr="00A670FD" w:rsidRDefault="00F566AE" w:rsidP="00E074D4">
      <w:pPr>
        <w:ind w:left="4956"/>
        <w:jc w:val="both"/>
        <w:rPr>
          <w:b/>
          <w:sz w:val="20"/>
          <w:u w:val="single"/>
        </w:rPr>
      </w:pPr>
      <w:r w:rsidRPr="00A670FD">
        <w:rPr>
          <w:b/>
          <w:sz w:val="20"/>
          <w:u w:val="single"/>
        </w:rPr>
        <w:t>(нова редакція діє з «</w:t>
      </w:r>
      <w:r w:rsidR="00A501D3">
        <w:rPr>
          <w:b/>
          <w:sz w:val="20"/>
          <w:u w:val="single"/>
        </w:rPr>
        <w:t>0</w:t>
      </w:r>
      <w:r w:rsidR="00134AC1">
        <w:rPr>
          <w:b/>
          <w:sz w:val="20"/>
          <w:u w:val="single"/>
          <w:lang w:val="ru-RU"/>
        </w:rPr>
        <w:t>1</w:t>
      </w:r>
      <w:r w:rsidRPr="00A670FD">
        <w:rPr>
          <w:b/>
          <w:sz w:val="20"/>
          <w:u w:val="single"/>
        </w:rPr>
        <w:t>»</w:t>
      </w:r>
      <w:r w:rsidR="0022461D">
        <w:rPr>
          <w:b/>
          <w:sz w:val="20"/>
          <w:u w:val="single"/>
        </w:rPr>
        <w:t xml:space="preserve"> </w:t>
      </w:r>
      <w:r w:rsidR="00134AC1">
        <w:rPr>
          <w:b/>
          <w:sz w:val="20"/>
          <w:u w:val="single"/>
        </w:rPr>
        <w:t>вересня</w:t>
      </w:r>
      <w:r w:rsidR="00A501D3">
        <w:rPr>
          <w:b/>
          <w:sz w:val="20"/>
          <w:u w:val="single"/>
        </w:rPr>
        <w:t xml:space="preserve"> </w:t>
      </w:r>
      <w:r w:rsidRPr="00A670FD">
        <w:rPr>
          <w:b/>
          <w:sz w:val="20"/>
          <w:u w:val="single"/>
        </w:rPr>
        <w:t>20</w:t>
      </w:r>
      <w:r w:rsidR="0022461D">
        <w:rPr>
          <w:b/>
          <w:sz w:val="20"/>
          <w:u w:val="single"/>
        </w:rPr>
        <w:t>20</w:t>
      </w:r>
      <w:r w:rsidRPr="00A670FD">
        <w:rPr>
          <w:b/>
          <w:sz w:val="20"/>
          <w:u w:val="single"/>
        </w:rPr>
        <w:t>р.</w:t>
      </w:r>
    </w:p>
    <w:p w14:paraId="5D63A9B6" w14:textId="77777777" w:rsidR="00F566AE" w:rsidRPr="00A670FD" w:rsidRDefault="00F566AE" w:rsidP="004879F3">
      <w:pPr>
        <w:ind w:left="4956"/>
        <w:jc w:val="both"/>
        <w:rPr>
          <w:b/>
          <w:sz w:val="20"/>
        </w:rPr>
      </w:pPr>
      <w:r w:rsidRPr="00A670FD">
        <w:rPr>
          <w:b/>
          <w:sz w:val="20"/>
        </w:rPr>
        <w:t xml:space="preserve">згідно з рішенням Правління АТ «СКАЙ БАНК» протокол № </w:t>
      </w:r>
      <w:r w:rsidR="00A501D3">
        <w:rPr>
          <w:b/>
          <w:sz w:val="20"/>
        </w:rPr>
        <w:t>91</w:t>
      </w:r>
      <w:r w:rsidR="005A537D">
        <w:rPr>
          <w:b/>
          <w:sz w:val="20"/>
        </w:rPr>
        <w:t xml:space="preserve"> </w:t>
      </w:r>
      <w:r w:rsidRPr="00A670FD">
        <w:rPr>
          <w:b/>
          <w:sz w:val="20"/>
        </w:rPr>
        <w:t>від «</w:t>
      </w:r>
      <w:r w:rsidR="00A501D3">
        <w:rPr>
          <w:b/>
          <w:sz w:val="20"/>
        </w:rPr>
        <w:t>14</w:t>
      </w:r>
      <w:r w:rsidRPr="00A670FD">
        <w:rPr>
          <w:b/>
          <w:sz w:val="20"/>
        </w:rPr>
        <w:t xml:space="preserve">» </w:t>
      </w:r>
      <w:r w:rsidR="00A501D3">
        <w:rPr>
          <w:b/>
          <w:sz w:val="20"/>
        </w:rPr>
        <w:t>липня</w:t>
      </w:r>
      <w:r w:rsidR="005A537D">
        <w:rPr>
          <w:b/>
          <w:sz w:val="20"/>
        </w:rPr>
        <w:t xml:space="preserve"> </w:t>
      </w:r>
      <w:r w:rsidRPr="00A670FD">
        <w:rPr>
          <w:b/>
          <w:sz w:val="20"/>
        </w:rPr>
        <w:t>20</w:t>
      </w:r>
      <w:r w:rsidR="007A6251">
        <w:rPr>
          <w:b/>
          <w:sz w:val="20"/>
        </w:rPr>
        <w:t>20</w:t>
      </w:r>
      <w:r w:rsidRPr="00A670FD">
        <w:rPr>
          <w:b/>
          <w:sz w:val="20"/>
        </w:rPr>
        <w:t>р.)</w:t>
      </w:r>
      <w:r w:rsidR="0081180A" w:rsidRPr="00E074D4">
        <w:rPr>
          <w:b/>
          <w:sz w:val="20"/>
        </w:rPr>
        <w:t xml:space="preserve"> </w:t>
      </w:r>
      <w:r w:rsidRPr="00A670FD">
        <w:rPr>
          <w:b/>
          <w:sz w:val="20"/>
        </w:rPr>
        <w:t>до Публічного договору про</w:t>
      </w:r>
      <w:r w:rsidR="00257DF0">
        <w:rPr>
          <w:b/>
          <w:sz w:val="20"/>
        </w:rPr>
        <w:t xml:space="preserve"> </w:t>
      </w:r>
      <w:r w:rsidRPr="00A670FD">
        <w:rPr>
          <w:b/>
          <w:sz w:val="20"/>
        </w:rPr>
        <w:t>комплексне банківське обслуговування фізичних осіб АТ «СКАЙ БАНК»</w:t>
      </w:r>
    </w:p>
    <w:p w14:paraId="53729D88" w14:textId="77777777" w:rsidR="000063C2" w:rsidRPr="00E074D4" w:rsidRDefault="000063C2" w:rsidP="008A6C5B">
      <w:pPr>
        <w:spacing w:line="240" w:lineRule="atLeast"/>
        <w:rPr>
          <w:szCs w:val="28"/>
        </w:rPr>
      </w:pPr>
    </w:p>
    <w:p w14:paraId="6F125241" w14:textId="77777777" w:rsidR="00F566AE" w:rsidRPr="00A670FD" w:rsidRDefault="00F566AE" w:rsidP="00F566AE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>Т А Р И Ф И</w:t>
      </w:r>
    </w:p>
    <w:p w14:paraId="2CEA7E60" w14:textId="77777777" w:rsidR="00D1043A" w:rsidRPr="00A670FD" w:rsidRDefault="00F566AE" w:rsidP="00AC7E5C">
      <w:pPr>
        <w:spacing w:line="240" w:lineRule="atLeast"/>
        <w:jc w:val="center"/>
        <w:rPr>
          <w:b/>
          <w:szCs w:val="28"/>
        </w:rPr>
      </w:pPr>
      <w:r w:rsidRPr="00A670FD">
        <w:rPr>
          <w:b/>
          <w:szCs w:val="28"/>
        </w:rPr>
        <w:t xml:space="preserve">на відкриття та обслуговування </w:t>
      </w:r>
      <w:r w:rsidR="001B3759">
        <w:rPr>
          <w:b/>
          <w:szCs w:val="28"/>
        </w:rPr>
        <w:t xml:space="preserve">поточних </w:t>
      </w:r>
      <w:r w:rsidRPr="00A670FD">
        <w:rPr>
          <w:b/>
          <w:szCs w:val="28"/>
        </w:rPr>
        <w:t xml:space="preserve"> рахунків фізичних</w:t>
      </w:r>
      <w:r w:rsidR="00AC7E5C">
        <w:rPr>
          <w:b/>
          <w:szCs w:val="28"/>
        </w:rPr>
        <w:t xml:space="preserve"> </w:t>
      </w:r>
      <w:r w:rsidRPr="00A670FD">
        <w:rPr>
          <w:b/>
          <w:szCs w:val="28"/>
        </w:rPr>
        <w:t>осіб</w:t>
      </w:r>
      <w:r w:rsidR="00AC7E5C">
        <w:rPr>
          <w:b/>
          <w:szCs w:val="28"/>
        </w:rPr>
        <w:t xml:space="preserve"> </w:t>
      </w:r>
      <w:r w:rsidR="001B3759" w:rsidRPr="00A670FD">
        <w:rPr>
          <w:b/>
          <w:szCs w:val="28"/>
        </w:rPr>
        <w:t>АТ «СКАЙ БАНК»</w:t>
      </w:r>
      <w:r w:rsidR="001B3759">
        <w:rPr>
          <w:b/>
          <w:szCs w:val="28"/>
        </w:rPr>
        <w:t xml:space="preserve"> з використанням платіжної картки</w:t>
      </w:r>
      <w:r w:rsidR="00D1043A" w:rsidRPr="00A670FD">
        <w:rPr>
          <w:b/>
          <w:szCs w:val="28"/>
        </w:rPr>
        <w:t xml:space="preserve"> </w:t>
      </w:r>
    </w:p>
    <w:p w14:paraId="3AFEFEF8" w14:textId="77777777" w:rsidR="00D1043A" w:rsidRPr="00A670FD" w:rsidRDefault="00D1043A" w:rsidP="00D1043A">
      <w:pPr>
        <w:spacing w:line="240" w:lineRule="atLeast"/>
        <w:jc w:val="center"/>
        <w:rPr>
          <w:b/>
          <w:szCs w:val="28"/>
          <w:lang w:val="ru-RU"/>
        </w:rPr>
      </w:pPr>
    </w:p>
    <w:p w14:paraId="27C844F8" w14:textId="77777777" w:rsidR="009116FE" w:rsidRPr="00A670FD" w:rsidRDefault="009116FE" w:rsidP="009116FE">
      <w:pPr>
        <w:rPr>
          <w:sz w:val="20"/>
        </w:rPr>
      </w:pPr>
    </w:p>
    <w:p w14:paraId="490AB29D" w14:textId="77777777" w:rsidR="009116FE" w:rsidRPr="00A670FD" w:rsidRDefault="009116FE" w:rsidP="009116FE">
      <w:pPr>
        <w:jc w:val="center"/>
        <w:rPr>
          <w:b/>
          <w:szCs w:val="28"/>
        </w:rPr>
      </w:pPr>
      <w:r w:rsidRPr="00A670FD">
        <w:rPr>
          <w:b/>
          <w:szCs w:val="28"/>
        </w:rPr>
        <w:t>Тарифний пакет «Ощадна картка»</w:t>
      </w:r>
    </w:p>
    <w:p w14:paraId="3A7306AE" w14:textId="77777777" w:rsidR="009116FE" w:rsidRPr="00A670FD" w:rsidRDefault="009116FE" w:rsidP="009116FE">
      <w:pPr>
        <w:jc w:val="center"/>
        <w:rPr>
          <w:b/>
          <w:sz w:val="22"/>
          <w:szCs w:val="22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4383"/>
        <w:gridCol w:w="3119"/>
        <w:gridCol w:w="2268"/>
      </w:tblGrid>
      <w:tr w:rsidR="009116FE" w:rsidRPr="00A670FD" w14:paraId="63BAE39E" w14:textId="77777777" w:rsidTr="004879F3">
        <w:trPr>
          <w:trHeight w:val="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0C49" w14:textId="77777777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b/>
                <w:sz w:val="20"/>
              </w:rPr>
              <w:t>№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4CE0" w14:textId="77777777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b/>
                <w:sz w:val="20"/>
              </w:rPr>
              <w:t>Перелік операцій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E69F" w14:textId="77777777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b/>
                <w:sz w:val="20"/>
              </w:rPr>
              <w:t xml:space="preserve">Розмір тарифу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32E8" w14:textId="77777777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b/>
                <w:sz w:val="20"/>
              </w:rPr>
              <w:t>Розмір тарифу</w:t>
            </w:r>
          </w:p>
        </w:tc>
      </w:tr>
      <w:tr w:rsidR="009116FE" w:rsidRPr="00A670FD" w14:paraId="182B971C" w14:textId="77777777" w:rsidTr="004879F3">
        <w:trPr>
          <w:trHeight w:val="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0FA0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1DD5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Тип картки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2A67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A670FD">
              <w:rPr>
                <w:rFonts w:eastAsia="Calibri"/>
                <w:sz w:val="20"/>
              </w:rPr>
              <w:t>Visa</w:t>
            </w:r>
            <w:proofErr w:type="spellEnd"/>
            <w:r w:rsidRPr="00A670FD">
              <w:rPr>
                <w:rFonts w:eastAsia="Calibri"/>
                <w:sz w:val="20"/>
              </w:rPr>
              <w:t xml:space="preserve"> </w:t>
            </w:r>
            <w:proofErr w:type="spellStart"/>
            <w:r w:rsidRPr="00A670FD">
              <w:rPr>
                <w:rFonts w:eastAsia="Calibri"/>
                <w:sz w:val="20"/>
              </w:rPr>
              <w:t>Classic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з магнітною смугою </w:t>
            </w:r>
            <w:r w:rsidRPr="00A670FD">
              <w:rPr>
                <w:rFonts w:eastAsia="Calibri"/>
                <w:b/>
                <w:sz w:val="20"/>
              </w:rPr>
              <w:t>(іменна або миттєвого випуску)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89D6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A670FD">
              <w:rPr>
                <w:rFonts w:eastAsia="Calibri"/>
                <w:sz w:val="20"/>
              </w:rPr>
              <w:t>Visa</w:t>
            </w:r>
            <w:proofErr w:type="spellEnd"/>
            <w:r w:rsidRPr="00A670FD">
              <w:rPr>
                <w:rFonts w:eastAsia="Calibri"/>
                <w:sz w:val="20"/>
              </w:rPr>
              <w:t xml:space="preserve"> </w:t>
            </w:r>
            <w:proofErr w:type="spellStart"/>
            <w:r w:rsidRPr="00A670FD">
              <w:rPr>
                <w:rFonts w:eastAsia="Calibri"/>
                <w:sz w:val="20"/>
              </w:rPr>
              <w:t>Classic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з чипом</w:t>
            </w:r>
          </w:p>
        </w:tc>
      </w:tr>
      <w:tr w:rsidR="009116FE" w:rsidRPr="00A670FD" w14:paraId="05F0FEC3" w14:textId="77777777" w:rsidTr="004879F3">
        <w:trPr>
          <w:trHeight w:val="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C1C5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1.1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9009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Термін дії картки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9193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4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61E1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4 роки</w:t>
            </w:r>
          </w:p>
        </w:tc>
      </w:tr>
      <w:tr w:rsidR="009116FE" w:rsidRPr="00A670FD" w14:paraId="17B39F9A" w14:textId="77777777" w:rsidTr="004879F3">
        <w:trPr>
          <w:trHeight w:val="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226F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BA84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Комісія за випуск основної картки (</w:t>
            </w:r>
            <w:proofErr w:type="spellStart"/>
            <w:r w:rsidRPr="00A670FD">
              <w:rPr>
                <w:rFonts w:eastAsia="Calibri"/>
                <w:sz w:val="20"/>
              </w:rPr>
              <w:t>перевипуск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по закінченню терміну дії)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2AA6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433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120EA971" w14:textId="77777777" w:rsidTr="004879F3">
        <w:trPr>
          <w:trHeight w:val="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E9DD3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A16A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Щомісячна комісія за обслуговування рахунку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195A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743B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20 грн.</w:t>
            </w:r>
          </w:p>
        </w:tc>
      </w:tr>
      <w:tr w:rsidR="009116FE" w:rsidRPr="00A670FD" w14:paraId="439ECA6A" w14:textId="77777777" w:rsidTr="004879F3">
        <w:trPr>
          <w:trHeight w:val="1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1BC2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B4CB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Комісія за випуск додаткової картки /</w:t>
            </w:r>
            <w:proofErr w:type="spellStart"/>
            <w:r w:rsidRPr="00A670FD">
              <w:rPr>
                <w:rFonts w:eastAsia="Calibri"/>
                <w:sz w:val="20"/>
              </w:rPr>
              <w:t>перевипуск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по закінченню терміну дії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CF59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A670FD">
              <w:rPr>
                <w:rFonts w:eastAsia="Calibri"/>
                <w:sz w:val="20"/>
              </w:rPr>
              <w:t>Visa</w:t>
            </w:r>
            <w:proofErr w:type="spellEnd"/>
            <w:r w:rsidRPr="00A670FD">
              <w:rPr>
                <w:rFonts w:eastAsia="Calibri"/>
                <w:sz w:val="20"/>
              </w:rPr>
              <w:t xml:space="preserve"> </w:t>
            </w:r>
            <w:proofErr w:type="spellStart"/>
            <w:r w:rsidRPr="00A670FD">
              <w:rPr>
                <w:rFonts w:eastAsia="Calibri"/>
                <w:sz w:val="20"/>
              </w:rPr>
              <w:t>Classic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з магнітною смугою - 60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7010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proofErr w:type="spellStart"/>
            <w:r w:rsidRPr="00A670FD">
              <w:rPr>
                <w:rFonts w:eastAsia="Calibri"/>
                <w:sz w:val="20"/>
              </w:rPr>
              <w:t>Visa</w:t>
            </w:r>
            <w:proofErr w:type="spellEnd"/>
            <w:r w:rsidRPr="00A670FD">
              <w:rPr>
                <w:rFonts w:eastAsia="Calibri"/>
                <w:sz w:val="20"/>
              </w:rPr>
              <w:t xml:space="preserve"> </w:t>
            </w:r>
            <w:proofErr w:type="spellStart"/>
            <w:r w:rsidRPr="00A670FD">
              <w:rPr>
                <w:rFonts w:eastAsia="Calibri"/>
                <w:sz w:val="20"/>
              </w:rPr>
              <w:t>Classic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з чипом - 250 грн.</w:t>
            </w:r>
          </w:p>
        </w:tc>
      </w:tr>
      <w:tr w:rsidR="009116FE" w:rsidRPr="00A670FD" w14:paraId="6B78921B" w14:textId="77777777" w:rsidTr="004879F3">
        <w:trPr>
          <w:trHeight w:val="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0B9D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6E56" w14:textId="77777777" w:rsidR="009116FE" w:rsidRPr="00A670FD" w:rsidRDefault="009116FE" w:rsidP="009116FE">
            <w:pPr>
              <w:rPr>
                <w:rFonts w:eastAsia="Calibri"/>
                <w:sz w:val="20"/>
                <w:vertAlign w:val="superscript"/>
              </w:rPr>
            </w:pPr>
            <w:r w:rsidRPr="00A670FD">
              <w:rPr>
                <w:rFonts w:eastAsia="Calibri"/>
                <w:sz w:val="20"/>
              </w:rPr>
              <w:t>Комісія за неактивну картку</w:t>
            </w:r>
            <w:r w:rsidRPr="00A670FD">
              <w:rPr>
                <w:rFonts w:eastAsia="Calibri"/>
                <w:sz w:val="20"/>
                <w:vertAlign w:val="superscript"/>
              </w:rPr>
              <w:footnoteReference w:id="1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AD16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 xml:space="preserve">25 грн. або у сумі залишку на рахунку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08A5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25 грн. або у сумі залишку на рахунку</w:t>
            </w:r>
          </w:p>
        </w:tc>
      </w:tr>
      <w:tr w:rsidR="009116FE" w:rsidRPr="00A670FD" w14:paraId="07C74F49" w14:textId="77777777" w:rsidTr="004879F3">
        <w:trPr>
          <w:trHeight w:val="13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12CB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A853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Комісія за </w:t>
            </w:r>
            <w:proofErr w:type="spellStart"/>
            <w:r w:rsidRPr="00A670FD">
              <w:rPr>
                <w:rFonts w:eastAsia="Calibri"/>
                <w:sz w:val="20"/>
              </w:rPr>
              <w:t>перевипуск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картки по ініціативі клієнта (при втраті, пошкодженні, вилученні банкоматом і </w:t>
            </w:r>
            <w:proofErr w:type="spellStart"/>
            <w:r w:rsidRPr="00A670FD">
              <w:rPr>
                <w:rFonts w:eastAsia="Calibri"/>
                <w:sz w:val="20"/>
              </w:rPr>
              <w:t>т.д</w:t>
            </w:r>
            <w:proofErr w:type="spellEnd"/>
            <w:r w:rsidRPr="00A670FD">
              <w:rPr>
                <w:rFonts w:eastAsia="Calibri"/>
                <w:sz w:val="20"/>
              </w:rPr>
              <w:t>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42EE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30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88F1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250 грн.</w:t>
            </w:r>
          </w:p>
        </w:tc>
      </w:tr>
      <w:tr w:rsidR="009116FE" w:rsidRPr="00A670FD" w14:paraId="671283B2" w14:textId="77777777" w:rsidTr="004879F3">
        <w:trPr>
          <w:trHeight w:val="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4CCF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57E6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Місячна абонплата за СМС-інформування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DCF5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8B02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00359689" w14:textId="77777777" w:rsidTr="004879F3">
        <w:trPr>
          <w:trHeight w:val="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37CD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0A225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Комісія за конвертацію валюти (% від суми операції)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23C8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E4B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1%</w:t>
            </w:r>
          </w:p>
        </w:tc>
      </w:tr>
      <w:tr w:rsidR="009116FE" w:rsidRPr="00A670FD" w14:paraId="49B01A8A" w14:textId="77777777" w:rsidTr="004879F3">
        <w:trPr>
          <w:trHeight w:val="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BD98" w14:textId="6EEB8FDC" w:rsidR="009116FE" w:rsidRPr="00A670FD" w:rsidRDefault="009116FE" w:rsidP="004879F3">
            <w:pPr>
              <w:ind w:right="-89"/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3010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Зміна </w:t>
            </w:r>
            <w:proofErr w:type="spellStart"/>
            <w:r w:rsidRPr="00A670FD">
              <w:rPr>
                <w:rFonts w:eastAsia="Calibri"/>
                <w:sz w:val="20"/>
              </w:rPr>
              <w:t>авторизаційного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ліміту на проведення операцій по карті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8E63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24C2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19653540" w14:textId="77777777" w:rsidTr="004879F3">
        <w:trPr>
          <w:trHeight w:val="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07D6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5F34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2C26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9AF9" w14:textId="77777777" w:rsidR="009116FE" w:rsidRPr="00A670FD" w:rsidRDefault="00A203D3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556EDF14" w14:textId="77777777" w:rsidTr="004879F3">
        <w:trPr>
          <w:trHeight w:val="1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9637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9E22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7C9C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 грн. / 10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2B1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 грн. / 10 грн.</w:t>
            </w:r>
          </w:p>
        </w:tc>
      </w:tr>
      <w:tr w:rsidR="009116FE" w:rsidRPr="00A670FD" w14:paraId="25D992E9" w14:textId="77777777" w:rsidTr="004879F3">
        <w:trPr>
          <w:trHeight w:val="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F762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1A69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Зняття готівки:</w:t>
            </w:r>
          </w:p>
          <w:p w14:paraId="2D34DD47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 xml:space="preserve">- в мережі </w:t>
            </w:r>
            <w:proofErr w:type="spellStart"/>
            <w:r w:rsidRPr="00A670FD">
              <w:rPr>
                <w:sz w:val="20"/>
              </w:rPr>
              <w:t>банкоматів</w:t>
            </w:r>
            <w:proofErr w:type="spellEnd"/>
            <w:r w:rsidRPr="00A670FD">
              <w:rPr>
                <w:sz w:val="20"/>
              </w:rPr>
              <w:t xml:space="preserve"> АТ «СКАЙ БАНК»</w:t>
            </w:r>
          </w:p>
          <w:p w14:paraId="6019A9EF" w14:textId="77777777" w:rsidR="009116FE" w:rsidRPr="00A670FD" w:rsidRDefault="009116FE" w:rsidP="009116FE">
            <w:pPr>
              <w:jc w:val="both"/>
              <w:rPr>
                <w:sz w:val="20"/>
              </w:rPr>
            </w:pPr>
            <w:r w:rsidRPr="00A670FD">
              <w:rPr>
                <w:sz w:val="20"/>
              </w:rPr>
              <w:t>- в мережі POS терміналів АТ «СКАЙ БАНК»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180E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  <w:p w14:paraId="333CAFF2" w14:textId="77777777" w:rsidR="00A203D3" w:rsidRDefault="00A203D3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  <w:r w:rsidRPr="00A670FD">
              <w:rPr>
                <w:sz w:val="20"/>
              </w:rPr>
              <w:t xml:space="preserve"> </w:t>
            </w:r>
          </w:p>
          <w:p w14:paraId="3A36AF1B" w14:textId="77777777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50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70A1" w14:textId="77777777" w:rsidR="009116FE" w:rsidRPr="00A670FD" w:rsidRDefault="009116FE" w:rsidP="009116FE">
            <w:pPr>
              <w:jc w:val="center"/>
              <w:rPr>
                <w:sz w:val="20"/>
              </w:rPr>
            </w:pPr>
          </w:p>
          <w:p w14:paraId="5BBBA397" w14:textId="77777777" w:rsidR="004879F3" w:rsidRDefault="00A203D3" w:rsidP="009116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встановлюється</w:t>
            </w:r>
            <w:r w:rsidRPr="00A670FD">
              <w:rPr>
                <w:sz w:val="20"/>
              </w:rPr>
              <w:t xml:space="preserve"> </w:t>
            </w:r>
          </w:p>
          <w:p w14:paraId="1635B7D1" w14:textId="5328B52F" w:rsidR="009116FE" w:rsidRPr="00A670FD" w:rsidRDefault="009116FE" w:rsidP="009116FE">
            <w:pPr>
              <w:jc w:val="center"/>
              <w:rPr>
                <w:sz w:val="20"/>
              </w:rPr>
            </w:pPr>
            <w:r w:rsidRPr="00A670FD">
              <w:rPr>
                <w:sz w:val="20"/>
              </w:rPr>
              <w:t>50 грн.</w:t>
            </w:r>
          </w:p>
        </w:tc>
      </w:tr>
      <w:tr w:rsidR="009116FE" w:rsidRPr="00A670FD" w14:paraId="69B00640" w14:textId="77777777" w:rsidTr="004879F3">
        <w:trPr>
          <w:trHeight w:val="1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C126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93BD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Зняття готівки в мережі </w:t>
            </w:r>
            <w:proofErr w:type="spellStart"/>
            <w:r w:rsidRPr="00A670FD">
              <w:rPr>
                <w:rFonts w:eastAsia="Calibri"/>
                <w:sz w:val="20"/>
              </w:rPr>
              <w:t>банкоматів</w:t>
            </w:r>
            <w:proofErr w:type="spellEnd"/>
            <w:r w:rsidRPr="00A670FD">
              <w:rPr>
                <w:rFonts w:eastAsia="Calibri"/>
                <w:sz w:val="20"/>
              </w:rPr>
              <w:t xml:space="preserve"> Банків на території України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97B2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1% </w:t>
            </w:r>
            <w:proofErr w:type="spellStart"/>
            <w:r w:rsidRPr="00A670FD">
              <w:rPr>
                <w:rFonts w:eastAsia="Calibri"/>
                <w:sz w:val="20"/>
              </w:rPr>
              <w:t>min</w:t>
            </w:r>
            <w:proofErr w:type="spellEnd"/>
            <w:r w:rsidRPr="00A670FD">
              <w:rPr>
                <w:rFonts w:eastAsia="Calibri"/>
                <w:sz w:val="20"/>
              </w:rPr>
              <w:t xml:space="preserve"> 5 грн., починаючи з п’ятої операції на місяць (перші 4 операції</w:t>
            </w:r>
            <w:r w:rsidR="00A203D3">
              <w:rPr>
                <w:rFonts w:eastAsia="Calibri"/>
                <w:sz w:val="20"/>
              </w:rPr>
              <w:t xml:space="preserve"> н</w:t>
            </w:r>
            <w:r w:rsidR="00A203D3">
              <w:rPr>
                <w:sz w:val="20"/>
              </w:rPr>
              <w:t>е встановлюється</w:t>
            </w:r>
            <w:r w:rsidRPr="00A670FD">
              <w:rPr>
                <w:rFonts w:eastAsia="Calibri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5FEE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1% </w:t>
            </w:r>
            <w:proofErr w:type="spellStart"/>
            <w:r w:rsidRPr="00A670FD">
              <w:rPr>
                <w:rFonts w:eastAsia="Calibri"/>
                <w:sz w:val="20"/>
              </w:rPr>
              <w:t>min</w:t>
            </w:r>
            <w:proofErr w:type="spellEnd"/>
            <w:r w:rsidRPr="00A670FD">
              <w:rPr>
                <w:rFonts w:eastAsia="Calibri"/>
                <w:sz w:val="20"/>
              </w:rPr>
              <w:t xml:space="preserve"> 5 грн., починаючи з п’ятої операції на місяць (перші 4 операції</w:t>
            </w:r>
            <w:r w:rsidR="00A203D3">
              <w:rPr>
                <w:rFonts w:eastAsia="Calibri"/>
                <w:sz w:val="20"/>
              </w:rPr>
              <w:t xml:space="preserve">  н</w:t>
            </w:r>
            <w:r w:rsidR="00A203D3">
              <w:rPr>
                <w:sz w:val="20"/>
              </w:rPr>
              <w:t>е встановлюється</w:t>
            </w:r>
            <w:r w:rsidRPr="00A670FD">
              <w:rPr>
                <w:rFonts w:eastAsia="Calibri"/>
                <w:sz w:val="20"/>
              </w:rPr>
              <w:t>)</w:t>
            </w:r>
          </w:p>
        </w:tc>
      </w:tr>
      <w:tr w:rsidR="009116FE" w:rsidRPr="00A670FD" w14:paraId="086D9A9A" w14:textId="77777777" w:rsidTr="004879F3">
        <w:trPr>
          <w:trHeight w:val="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A875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56DD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2544" w14:textId="77777777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1% </w:t>
            </w:r>
            <w:proofErr w:type="spellStart"/>
            <w:r w:rsidRPr="00A670FD">
              <w:rPr>
                <w:rFonts w:eastAsia="Calibri"/>
                <w:sz w:val="20"/>
              </w:rPr>
              <w:t>min</w:t>
            </w:r>
            <w:proofErr w:type="spellEnd"/>
            <w:r w:rsidRPr="00A670FD">
              <w:rPr>
                <w:rFonts w:eastAsia="Calibri"/>
                <w:sz w:val="20"/>
              </w:rPr>
              <w:t xml:space="preserve"> 5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7866" w14:textId="77777777" w:rsidR="009116FE" w:rsidRPr="00A670FD" w:rsidRDefault="009116FE" w:rsidP="009116FE">
            <w:pPr>
              <w:jc w:val="center"/>
              <w:rPr>
                <w:rFonts w:eastAsia="Calibri"/>
                <w:b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1% </w:t>
            </w:r>
            <w:proofErr w:type="spellStart"/>
            <w:r w:rsidRPr="00A670FD">
              <w:rPr>
                <w:rFonts w:eastAsia="Calibri"/>
                <w:sz w:val="20"/>
              </w:rPr>
              <w:t>min</w:t>
            </w:r>
            <w:proofErr w:type="spellEnd"/>
            <w:r w:rsidRPr="00A670FD">
              <w:rPr>
                <w:rFonts w:eastAsia="Calibri"/>
                <w:sz w:val="20"/>
              </w:rPr>
              <w:t xml:space="preserve"> 5 грн.</w:t>
            </w:r>
          </w:p>
        </w:tc>
      </w:tr>
      <w:tr w:rsidR="009116FE" w:rsidRPr="00A670FD" w14:paraId="11878DDB" w14:textId="77777777" w:rsidTr="004879F3">
        <w:trPr>
          <w:trHeight w:val="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CC9A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14CD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Зняття готівки в мережі </w:t>
            </w:r>
            <w:proofErr w:type="spellStart"/>
            <w:r w:rsidRPr="00A670FD">
              <w:rPr>
                <w:rFonts w:eastAsia="Calibri"/>
                <w:sz w:val="20"/>
              </w:rPr>
              <w:t>банкоматів</w:t>
            </w:r>
            <w:proofErr w:type="spellEnd"/>
            <w:r w:rsidRPr="00A670FD">
              <w:rPr>
                <w:rFonts w:eastAsia="Calibri"/>
                <w:sz w:val="20"/>
              </w:rPr>
              <w:t>/POS терміналів інших Банків за межами України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2D4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2% </w:t>
            </w:r>
            <w:proofErr w:type="spellStart"/>
            <w:r w:rsidRPr="00A670FD">
              <w:rPr>
                <w:rFonts w:eastAsia="Calibri"/>
                <w:sz w:val="20"/>
              </w:rPr>
              <w:t>min</w:t>
            </w:r>
            <w:proofErr w:type="spellEnd"/>
            <w:r w:rsidRPr="00A670FD">
              <w:rPr>
                <w:rFonts w:eastAsia="Calibri"/>
                <w:sz w:val="20"/>
              </w:rPr>
              <w:t xml:space="preserve"> 50 грн.</w:t>
            </w:r>
          </w:p>
          <w:p w14:paraId="46772E5C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5643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2% </w:t>
            </w:r>
            <w:proofErr w:type="spellStart"/>
            <w:r w:rsidRPr="00A670FD">
              <w:rPr>
                <w:rFonts w:eastAsia="Calibri"/>
                <w:sz w:val="20"/>
              </w:rPr>
              <w:t>min</w:t>
            </w:r>
            <w:proofErr w:type="spellEnd"/>
            <w:r w:rsidRPr="00A670FD">
              <w:rPr>
                <w:rFonts w:eastAsia="Calibri"/>
                <w:sz w:val="20"/>
              </w:rPr>
              <w:t xml:space="preserve"> 50 грн.</w:t>
            </w:r>
          </w:p>
          <w:p w14:paraId="0A0C3630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9116FE" w:rsidRPr="00A670FD" w14:paraId="4B5227FA" w14:textId="77777777" w:rsidTr="004879F3">
        <w:trPr>
          <w:trHeight w:val="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C9CD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7CA3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Безготівкова оплата товарів та послуг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57C6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99B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0AB4DDB7" w14:textId="77777777" w:rsidTr="004879F3">
        <w:trPr>
          <w:trHeight w:val="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87A6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BF5F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Зняття готівки без картки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9813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CE59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5DADDA42" w14:textId="77777777" w:rsidTr="004879F3">
        <w:trPr>
          <w:trHeight w:val="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5D7E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18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8477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8CF8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C15D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038ED7B9" w14:textId="77777777" w:rsidTr="004879F3">
        <w:trPr>
          <w:trHeight w:val="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0F22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19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808A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Зарахування безготівкових коштів з іншого Банку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0B44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770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7D35C1A0" w14:textId="77777777" w:rsidTr="004879F3">
        <w:trPr>
          <w:trHeight w:val="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7434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20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4B7E0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Комісія за отримання P2P переказів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BCB4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54D" w14:textId="77777777" w:rsidR="009116FE" w:rsidRPr="00A670FD" w:rsidRDefault="00AE7448" w:rsidP="009116FE">
            <w:pPr>
              <w:jc w:val="center"/>
              <w:rPr>
                <w:rFonts w:eastAsia="Calibri"/>
                <w:sz w:val="20"/>
              </w:rPr>
            </w:pPr>
            <w:r>
              <w:rPr>
                <w:sz w:val="20"/>
              </w:rPr>
              <w:t>Не встановлюється</w:t>
            </w:r>
          </w:p>
        </w:tc>
      </w:tr>
      <w:tr w:rsidR="009116FE" w:rsidRPr="00A670FD" w14:paraId="03D3E13C" w14:textId="77777777" w:rsidTr="004879F3">
        <w:trPr>
          <w:trHeight w:val="1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2258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5053" w14:textId="77777777" w:rsidR="005375EC" w:rsidRPr="005375EC" w:rsidRDefault="005375EC" w:rsidP="005375EC">
            <w:pPr>
              <w:jc w:val="both"/>
              <w:rPr>
                <w:b/>
                <w:sz w:val="20"/>
              </w:rPr>
            </w:pPr>
            <w:r w:rsidRPr="005375EC">
              <w:rPr>
                <w:b/>
                <w:sz w:val="20"/>
              </w:rPr>
              <w:t>Тарифи за розслідування спірних транзакцій:</w:t>
            </w:r>
          </w:p>
          <w:p w14:paraId="31A26F7F" w14:textId="77777777" w:rsidR="005375EC" w:rsidRPr="005375EC" w:rsidRDefault="005375EC" w:rsidP="005375EC">
            <w:pPr>
              <w:jc w:val="both"/>
              <w:rPr>
                <w:b/>
                <w:sz w:val="20"/>
              </w:rPr>
            </w:pPr>
          </w:p>
          <w:p w14:paraId="3F9C31FB" w14:textId="77777777" w:rsidR="005375EC" w:rsidRPr="005375EC" w:rsidRDefault="005375EC" w:rsidP="005375EC">
            <w:pPr>
              <w:rPr>
                <w:sz w:val="20"/>
                <w:lang w:eastAsia="en-US"/>
              </w:rPr>
            </w:pPr>
            <w:r w:rsidRPr="005375EC">
              <w:rPr>
                <w:sz w:val="20"/>
              </w:rPr>
              <w:t>Мінімальна сума, що підлягає оскарженню</w:t>
            </w:r>
          </w:p>
          <w:p w14:paraId="663631AA" w14:textId="77777777" w:rsidR="005375EC" w:rsidRPr="005375EC" w:rsidRDefault="005375EC" w:rsidP="005375EC">
            <w:pPr>
              <w:jc w:val="both"/>
              <w:rPr>
                <w:sz w:val="20"/>
              </w:rPr>
            </w:pPr>
          </w:p>
          <w:p w14:paraId="481C2B89" w14:textId="77777777" w:rsidR="005375EC" w:rsidRPr="005375EC" w:rsidRDefault="005375EC" w:rsidP="005375EC">
            <w:pPr>
              <w:jc w:val="both"/>
              <w:rPr>
                <w:sz w:val="20"/>
              </w:rPr>
            </w:pPr>
            <w:r w:rsidRPr="005375EC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7BBF0C5E" w14:textId="77777777" w:rsidR="005375EC" w:rsidRPr="005375EC" w:rsidRDefault="005375EC" w:rsidP="005375EC">
            <w:pPr>
              <w:jc w:val="both"/>
              <w:rPr>
                <w:sz w:val="20"/>
              </w:rPr>
            </w:pPr>
          </w:p>
          <w:p w14:paraId="6B4A7E0A" w14:textId="77777777" w:rsidR="005375EC" w:rsidRPr="005375EC" w:rsidRDefault="005375EC" w:rsidP="005375EC">
            <w:pPr>
              <w:jc w:val="both"/>
              <w:rPr>
                <w:sz w:val="20"/>
              </w:rPr>
            </w:pPr>
            <w:r w:rsidRPr="005375EC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23D22445" w14:textId="77777777" w:rsidR="005375EC" w:rsidRPr="005375EC" w:rsidRDefault="005375EC" w:rsidP="005375EC">
            <w:pPr>
              <w:jc w:val="both"/>
              <w:rPr>
                <w:sz w:val="20"/>
              </w:rPr>
            </w:pPr>
          </w:p>
          <w:p w14:paraId="4FC62E6D" w14:textId="77777777" w:rsidR="009116FE" w:rsidRPr="005375EC" w:rsidRDefault="005375EC" w:rsidP="005375EC">
            <w:pPr>
              <w:rPr>
                <w:rFonts w:eastAsia="Calibri"/>
                <w:sz w:val="20"/>
              </w:rPr>
            </w:pPr>
            <w:r w:rsidRPr="005375EC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0C1A" w14:textId="77777777" w:rsidR="004879F3" w:rsidRDefault="004879F3" w:rsidP="005375EC">
            <w:pPr>
              <w:jc w:val="center"/>
              <w:rPr>
                <w:sz w:val="20"/>
              </w:rPr>
            </w:pPr>
          </w:p>
          <w:p w14:paraId="2A7B4B9C" w14:textId="77777777" w:rsidR="004879F3" w:rsidRDefault="004879F3" w:rsidP="005375EC">
            <w:pPr>
              <w:jc w:val="center"/>
              <w:rPr>
                <w:sz w:val="20"/>
              </w:rPr>
            </w:pPr>
          </w:p>
          <w:p w14:paraId="00EFF0C1" w14:textId="62EA6642" w:rsidR="005375EC" w:rsidRPr="005375EC" w:rsidRDefault="004879F3" w:rsidP="005375EC">
            <w:pPr>
              <w:jc w:val="center"/>
              <w:rPr>
                <w:sz w:val="20"/>
              </w:rPr>
            </w:pPr>
            <w:r w:rsidRPr="00F96181">
              <w:rPr>
                <w:sz w:val="20"/>
                <w:lang w:val="ru-RU"/>
              </w:rPr>
              <w:t>5</w:t>
            </w:r>
            <w:r w:rsidR="005375EC" w:rsidRPr="005375EC">
              <w:rPr>
                <w:sz w:val="20"/>
              </w:rPr>
              <w:t>0,00 грн.</w:t>
            </w:r>
          </w:p>
          <w:p w14:paraId="0FF3D7D6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18ABD74E" w14:textId="77777777" w:rsidR="005375EC" w:rsidRPr="005375EC" w:rsidRDefault="005057C0" w:rsidP="005375EC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Н</w:t>
            </w:r>
            <w:r w:rsidR="005375EC" w:rsidRPr="005375EC">
              <w:rPr>
                <w:sz w:val="20"/>
              </w:rPr>
              <w:t xml:space="preserve">е встановлюється </w:t>
            </w:r>
          </w:p>
          <w:p w14:paraId="136F90E9" w14:textId="77777777" w:rsidR="005375EC" w:rsidRPr="005375EC" w:rsidRDefault="005375EC" w:rsidP="00A637E8">
            <w:pPr>
              <w:rPr>
                <w:sz w:val="20"/>
              </w:rPr>
            </w:pPr>
          </w:p>
          <w:p w14:paraId="28F3A33C" w14:textId="25CA0D97" w:rsidR="004879F3" w:rsidRDefault="004879F3" w:rsidP="005375EC">
            <w:pPr>
              <w:jc w:val="center"/>
              <w:rPr>
                <w:sz w:val="20"/>
              </w:rPr>
            </w:pPr>
          </w:p>
          <w:p w14:paraId="537816B2" w14:textId="410B9763" w:rsidR="004879F3" w:rsidRDefault="004879F3" w:rsidP="005375EC">
            <w:pPr>
              <w:jc w:val="center"/>
              <w:rPr>
                <w:sz w:val="20"/>
              </w:rPr>
            </w:pPr>
          </w:p>
          <w:p w14:paraId="74BB79F1" w14:textId="77777777" w:rsidR="004879F3" w:rsidRPr="005375EC" w:rsidRDefault="004879F3" w:rsidP="005375EC">
            <w:pPr>
              <w:jc w:val="center"/>
              <w:rPr>
                <w:sz w:val="20"/>
              </w:rPr>
            </w:pPr>
          </w:p>
          <w:p w14:paraId="1D9B92C9" w14:textId="77777777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100,00 грн.</w:t>
            </w:r>
          </w:p>
          <w:p w14:paraId="745ADEAA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5D1D220F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41B06E7E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288BB7D5" w14:textId="30DFF243" w:rsidR="005375EC" w:rsidRDefault="005375EC" w:rsidP="00FA78C7">
            <w:pPr>
              <w:rPr>
                <w:sz w:val="20"/>
              </w:rPr>
            </w:pPr>
          </w:p>
          <w:p w14:paraId="1A5DB202" w14:textId="77777777" w:rsidR="004879F3" w:rsidRPr="005375EC" w:rsidRDefault="004879F3" w:rsidP="00FA78C7">
            <w:pPr>
              <w:rPr>
                <w:sz w:val="20"/>
              </w:rPr>
            </w:pPr>
          </w:p>
          <w:p w14:paraId="13183AFA" w14:textId="77777777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239B3F12" w14:textId="77777777" w:rsidR="009116FE" w:rsidRPr="005375EC" w:rsidRDefault="009116FE" w:rsidP="009116F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01F" w14:textId="77777777" w:rsidR="004879F3" w:rsidRDefault="004879F3" w:rsidP="005375EC">
            <w:pPr>
              <w:jc w:val="center"/>
              <w:rPr>
                <w:sz w:val="20"/>
              </w:rPr>
            </w:pPr>
          </w:p>
          <w:p w14:paraId="10B022D7" w14:textId="77777777" w:rsidR="004879F3" w:rsidRDefault="004879F3" w:rsidP="005375EC">
            <w:pPr>
              <w:jc w:val="center"/>
              <w:rPr>
                <w:sz w:val="20"/>
              </w:rPr>
            </w:pPr>
          </w:p>
          <w:p w14:paraId="15CF5C80" w14:textId="39FBEC97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50,00 грн.</w:t>
            </w:r>
          </w:p>
          <w:p w14:paraId="4F1C4E80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0BFC6097" w14:textId="77777777" w:rsidR="005375EC" w:rsidRPr="005375EC" w:rsidRDefault="005057C0" w:rsidP="005375EC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Н</w:t>
            </w:r>
            <w:r w:rsidR="005375EC" w:rsidRPr="005375EC">
              <w:rPr>
                <w:sz w:val="20"/>
              </w:rPr>
              <w:t xml:space="preserve">е встановлюється </w:t>
            </w:r>
          </w:p>
          <w:p w14:paraId="6C123D65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1C5D8D4B" w14:textId="4C0243DF" w:rsidR="004879F3" w:rsidRDefault="004879F3" w:rsidP="00A637E8">
            <w:pPr>
              <w:rPr>
                <w:sz w:val="20"/>
              </w:rPr>
            </w:pPr>
          </w:p>
          <w:p w14:paraId="0DF2A2BF" w14:textId="305A3FF8" w:rsidR="004879F3" w:rsidRDefault="004879F3" w:rsidP="00A637E8">
            <w:pPr>
              <w:rPr>
                <w:sz w:val="20"/>
              </w:rPr>
            </w:pPr>
          </w:p>
          <w:p w14:paraId="1154EAFB" w14:textId="77777777" w:rsidR="004879F3" w:rsidRPr="005375EC" w:rsidRDefault="004879F3" w:rsidP="00A637E8">
            <w:pPr>
              <w:rPr>
                <w:sz w:val="20"/>
              </w:rPr>
            </w:pPr>
          </w:p>
          <w:p w14:paraId="74757174" w14:textId="77777777" w:rsidR="005375EC" w:rsidRPr="005375EC" w:rsidRDefault="005375EC" w:rsidP="005375EC">
            <w:pPr>
              <w:jc w:val="center"/>
              <w:rPr>
                <w:sz w:val="20"/>
              </w:rPr>
            </w:pPr>
            <w:r w:rsidRPr="005375EC">
              <w:rPr>
                <w:sz w:val="20"/>
              </w:rPr>
              <w:t>100,00 грн.</w:t>
            </w:r>
          </w:p>
          <w:p w14:paraId="588E71AA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6BAB70C7" w14:textId="77777777" w:rsidR="005375EC" w:rsidRPr="005375EC" w:rsidRDefault="005375EC" w:rsidP="005375EC">
            <w:pPr>
              <w:jc w:val="center"/>
              <w:rPr>
                <w:sz w:val="20"/>
              </w:rPr>
            </w:pPr>
          </w:p>
          <w:p w14:paraId="2B128352" w14:textId="1782BD03" w:rsidR="005375EC" w:rsidRDefault="005375EC" w:rsidP="005375EC">
            <w:pPr>
              <w:jc w:val="center"/>
              <w:rPr>
                <w:sz w:val="20"/>
              </w:rPr>
            </w:pPr>
          </w:p>
          <w:p w14:paraId="0D99DE1B" w14:textId="77777777" w:rsidR="004879F3" w:rsidRPr="005375EC" w:rsidRDefault="004879F3" w:rsidP="005375EC">
            <w:pPr>
              <w:jc w:val="center"/>
              <w:rPr>
                <w:sz w:val="20"/>
              </w:rPr>
            </w:pPr>
          </w:p>
          <w:p w14:paraId="0044B28A" w14:textId="77777777" w:rsidR="005375EC" w:rsidRPr="005375EC" w:rsidRDefault="005375EC" w:rsidP="00FA78C7">
            <w:pPr>
              <w:rPr>
                <w:sz w:val="20"/>
              </w:rPr>
            </w:pPr>
          </w:p>
          <w:p w14:paraId="26FE4618" w14:textId="5561D182" w:rsidR="009116FE" w:rsidRPr="005375EC" w:rsidRDefault="005375EC" w:rsidP="004879F3">
            <w:pPr>
              <w:jc w:val="center"/>
              <w:rPr>
                <w:rFonts w:eastAsia="Calibri"/>
                <w:sz w:val="20"/>
              </w:rPr>
            </w:pPr>
            <w:r w:rsidRPr="005375EC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9116FE" w:rsidRPr="00A670FD" w14:paraId="59C5EB33" w14:textId="77777777" w:rsidTr="004879F3">
        <w:trPr>
          <w:trHeight w:val="4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7E74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lastRenderedPageBreak/>
              <w:t>22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292A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Надання довідки по рахунку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285E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100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7E94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100 грн.</w:t>
            </w:r>
          </w:p>
        </w:tc>
      </w:tr>
      <w:tr w:rsidR="009116FE" w:rsidRPr="00A670FD" w14:paraId="19E0EC28" w14:textId="77777777" w:rsidTr="004879F3">
        <w:trPr>
          <w:trHeight w:val="13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F20D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8D20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EB80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50% річних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7679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50% річних</w:t>
            </w:r>
          </w:p>
        </w:tc>
      </w:tr>
      <w:tr w:rsidR="009116FE" w:rsidRPr="00A670FD" w14:paraId="10FD6EF2" w14:textId="77777777" w:rsidTr="004879F3">
        <w:trPr>
          <w:trHeight w:val="8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7918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8142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9E43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300 грн.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FA6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300 грн.</w:t>
            </w:r>
          </w:p>
        </w:tc>
      </w:tr>
      <w:tr w:rsidR="009116FE" w:rsidRPr="00A670FD" w14:paraId="11DD7204" w14:textId="77777777" w:rsidTr="004879F3">
        <w:trPr>
          <w:trHeight w:val="2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F302" w14:textId="77777777" w:rsidR="009116FE" w:rsidRPr="00A670FD" w:rsidRDefault="009116FE" w:rsidP="009116FE">
            <w:pPr>
              <w:jc w:val="center"/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25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7D4D" w14:textId="77777777" w:rsidR="009116FE" w:rsidRPr="00A670FD" w:rsidRDefault="009116FE" w:rsidP="009116FE">
            <w:pPr>
              <w:rPr>
                <w:rFonts w:eastAsia="Calibri"/>
                <w:sz w:val="20"/>
              </w:rPr>
            </w:pPr>
            <w:r w:rsidRPr="00A670FD">
              <w:rPr>
                <w:rFonts w:eastAsia="Calibri"/>
                <w:sz w:val="20"/>
              </w:rPr>
              <w:t>Нарахування відсотків на мінімальний залишок по рахунку</w:t>
            </w:r>
            <w:r w:rsidRPr="00A670FD">
              <w:rPr>
                <w:rFonts w:eastAsia="Calibri"/>
                <w:sz w:val="20"/>
                <w:vertAlign w:val="superscript"/>
              </w:rPr>
              <w:footnoteReference w:id="2"/>
            </w:r>
            <w:r w:rsidRPr="00A670FD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BCA31" w14:textId="77777777" w:rsidR="009116FE" w:rsidRPr="00A670FD" w:rsidRDefault="00C462B8" w:rsidP="004879F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  <w:r w:rsidR="009116FE" w:rsidRPr="00A670FD">
              <w:rPr>
                <w:rFonts w:eastAsia="Calibri"/>
                <w:sz w:val="20"/>
              </w:rPr>
              <w:t>% річних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7DC3" w14:textId="77777777" w:rsidR="009116FE" w:rsidRPr="00A670FD" w:rsidRDefault="00C462B8" w:rsidP="004879F3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  <w:r w:rsidR="009116FE" w:rsidRPr="00A670FD">
              <w:rPr>
                <w:rFonts w:eastAsia="Calibri"/>
                <w:sz w:val="20"/>
              </w:rPr>
              <w:t>% річних</w:t>
            </w:r>
          </w:p>
        </w:tc>
      </w:tr>
    </w:tbl>
    <w:p w14:paraId="776BC490" w14:textId="77777777" w:rsidR="009116FE" w:rsidRPr="00A670FD" w:rsidRDefault="009116FE" w:rsidP="009116FE">
      <w:pPr>
        <w:autoSpaceDE w:val="0"/>
        <w:jc w:val="both"/>
        <w:rPr>
          <w:sz w:val="20"/>
        </w:rPr>
      </w:pPr>
    </w:p>
    <w:p w14:paraId="7C60C298" w14:textId="77777777" w:rsidR="009116FE" w:rsidRPr="001F4F3C" w:rsidRDefault="009116FE" w:rsidP="004879F3">
      <w:pPr>
        <w:autoSpaceDE w:val="0"/>
        <w:jc w:val="both"/>
        <w:rPr>
          <w:sz w:val="16"/>
          <w:szCs w:val="16"/>
        </w:rPr>
      </w:pPr>
      <w:r w:rsidRPr="00A670FD">
        <w:rPr>
          <w:sz w:val="20"/>
          <w:vertAlign w:val="superscript"/>
        </w:rPr>
        <w:footnoteRef/>
      </w:r>
      <w:r w:rsidRPr="00A670FD">
        <w:rPr>
          <w:sz w:val="20"/>
        </w:rPr>
        <w:t xml:space="preserve"> </w:t>
      </w:r>
      <w:r w:rsidRPr="001F4F3C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27162BD8" w14:textId="77777777" w:rsidR="009116FE" w:rsidRPr="001F4F3C" w:rsidRDefault="009116FE" w:rsidP="004879F3">
      <w:pPr>
        <w:jc w:val="both"/>
        <w:rPr>
          <w:sz w:val="16"/>
          <w:szCs w:val="16"/>
        </w:rPr>
      </w:pPr>
    </w:p>
    <w:p w14:paraId="189CC33B" w14:textId="77777777" w:rsidR="00F7554C" w:rsidRPr="004879F3" w:rsidRDefault="00F7554C" w:rsidP="004879F3">
      <w:pPr>
        <w:jc w:val="both"/>
        <w:rPr>
          <w:sz w:val="16"/>
          <w:szCs w:val="16"/>
        </w:rPr>
      </w:pPr>
      <w:r w:rsidRPr="00F7554C">
        <w:rPr>
          <w:sz w:val="20"/>
          <w:vertAlign w:val="superscript"/>
        </w:rPr>
        <w:t>2</w:t>
      </w:r>
      <w:r w:rsidRPr="00F7554C">
        <w:rPr>
          <w:sz w:val="20"/>
        </w:rPr>
        <w:t xml:space="preserve"> </w:t>
      </w:r>
      <w:r w:rsidRPr="004879F3">
        <w:rPr>
          <w:sz w:val="16"/>
          <w:szCs w:val="16"/>
        </w:rPr>
        <w:t xml:space="preserve">Рахунки для даного продукту відкриваються тільки у національній валюті. </w:t>
      </w:r>
    </w:p>
    <w:p w14:paraId="50FA6608" w14:textId="77777777" w:rsidR="00F7554C" w:rsidRPr="004879F3" w:rsidRDefault="00F7554C" w:rsidP="004879F3">
      <w:pPr>
        <w:jc w:val="both"/>
        <w:rPr>
          <w:sz w:val="16"/>
          <w:szCs w:val="16"/>
        </w:rPr>
      </w:pPr>
      <w:r w:rsidRPr="004879F3">
        <w:rPr>
          <w:sz w:val="16"/>
          <w:szCs w:val="16"/>
        </w:rPr>
        <w:t>При нарахуванні відсотків за поточним рахунком діють наступні умови:</w:t>
      </w:r>
    </w:p>
    <w:p w14:paraId="31291234" w14:textId="77777777" w:rsidR="00F7554C" w:rsidRPr="004879F3" w:rsidRDefault="00F7554C" w:rsidP="004879F3">
      <w:pPr>
        <w:numPr>
          <w:ilvl w:val="0"/>
          <w:numId w:val="15"/>
        </w:numPr>
        <w:ind w:hanging="181"/>
        <w:contextualSpacing/>
        <w:jc w:val="both"/>
        <w:rPr>
          <w:sz w:val="16"/>
          <w:szCs w:val="16"/>
        </w:rPr>
      </w:pPr>
      <w:r w:rsidRPr="004879F3">
        <w:rPr>
          <w:sz w:val="16"/>
          <w:szCs w:val="16"/>
        </w:rPr>
        <w:t>відсотки нараховуються щомісячно за період з першого по останній календарний день місяця;</w:t>
      </w:r>
    </w:p>
    <w:p w14:paraId="0FAC31CE" w14:textId="77777777" w:rsidR="00F7554C" w:rsidRPr="004879F3" w:rsidRDefault="00F7554C" w:rsidP="004879F3">
      <w:pPr>
        <w:numPr>
          <w:ilvl w:val="0"/>
          <w:numId w:val="15"/>
        </w:numPr>
        <w:ind w:hanging="181"/>
        <w:contextualSpacing/>
        <w:jc w:val="both"/>
        <w:rPr>
          <w:sz w:val="16"/>
          <w:szCs w:val="16"/>
        </w:rPr>
      </w:pPr>
      <w:r w:rsidRPr="004879F3">
        <w:rPr>
          <w:sz w:val="16"/>
          <w:szCs w:val="16"/>
        </w:rPr>
        <w:t>відсотки нараховуються на суму мінімального залишку на поточному рахунку, який утворювався в будь-який момент впродовж місяця;</w:t>
      </w:r>
    </w:p>
    <w:p w14:paraId="5BFF684D" w14:textId="77777777" w:rsidR="00F7554C" w:rsidRPr="004879F3" w:rsidRDefault="00F7554C" w:rsidP="004879F3">
      <w:pPr>
        <w:numPr>
          <w:ilvl w:val="0"/>
          <w:numId w:val="15"/>
        </w:numPr>
        <w:ind w:hanging="181"/>
        <w:contextualSpacing/>
        <w:jc w:val="both"/>
        <w:rPr>
          <w:sz w:val="16"/>
          <w:szCs w:val="16"/>
        </w:rPr>
      </w:pPr>
      <w:r w:rsidRPr="004879F3">
        <w:rPr>
          <w:sz w:val="16"/>
          <w:szCs w:val="16"/>
        </w:rPr>
        <w:t xml:space="preserve">на суму, що перевищує найменший залишок відсотки не нараховуються; </w:t>
      </w:r>
    </w:p>
    <w:p w14:paraId="70514236" w14:textId="77777777" w:rsidR="00F7554C" w:rsidRPr="004879F3" w:rsidRDefault="00F7554C" w:rsidP="004879F3">
      <w:pPr>
        <w:numPr>
          <w:ilvl w:val="0"/>
          <w:numId w:val="15"/>
        </w:numPr>
        <w:ind w:hanging="181"/>
        <w:contextualSpacing/>
        <w:jc w:val="both"/>
        <w:rPr>
          <w:sz w:val="16"/>
          <w:szCs w:val="16"/>
        </w:rPr>
      </w:pPr>
      <w:r w:rsidRPr="004879F3">
        <w:rPr>
          <w:sz w:val="16"/>
          <w:szCs w:val="16"/>
        </w:rPr>
        <w:t xml:space="preserve">якщо на  поточному рахунку залишок коштів в будь-який момент впродовж місяця дорівнював нулю, - відсотки не нараховуються. </w:t>
      </w:r>
    </w:p>
    <w:p w14:paraId="78661590" w14:textId="77777777" w:rsidR="00F7554C" w:rsidRPr="004879F3" w:rsidRDefault="00F7554C" w:rsidP="004879F3">
      <w:pPr>
        <w:ind w:left="105"/>
        <w:jc w:val="both"/>
        <w:rPr>
          <w:sz w:val="16"/>
          <w:szCs w:val="16"/>
        </w:rPr>
      </w:pPr>
      <w:r w:rsidRPr="004879F3">
        <w:rPr>
          <w:sz w:val="16"/>
          <w:szCs w:val="16"/>
        </w:rPr>
        <w:t xml:space="preserve">У разі поповнення поточного рахунку засобами  переказу з картки на картку, при нарахуванні відсотків сума такого переказу враховується тільки після її відображення в операційному дні банку, незалежно від події збільшення доступного залишку на суму переказу в </w:t>
      </w:r>
      <w:proofErr w:type="spellStart"/>
      <w:r w:rsidRPr="004879F3">
        <w:rPr>
          <w:sz w:val="16"/>
          <w:szCs w:val="16"/>
        </w:rPr>
        <w:t>процесинговій</w:t>
      </w:r>
      <w:proofErr w:type="spellEnd"/>
      <w:r w:rsidRPr="004879F3">
        <w:rPr>
          <w:sz w:val="16"/>
          <w:szCs w:val="16"/>
        </w:rPr>
        <w:t xml:space="preserve"> системі та отримання клієнтом відповідного SMS-повідомлення.</w:t>
      </w:r>
    </w:p>
    <w:p w14:paraId="7F563091" w14:textId="77777777" w:rsidR="00F7554C" w:rsidRPr="004879F3" w:rsidRDefault="00F7554C" w:rsidP="004879F3">
      <w:pPr>
        <w:ind w:left="105"/>
        <w:jc w:val="both"/>
        <w:rPr>
          <w:sz w:val="16"/>
          <w:szCs w:val="16"/>
        </w:rPr>
      </w:pPr>
      <w:r w:rsidRPr="004879F3">
        <w:rPr>
          <w:sz w:val="16"/>
          <w:szCs w:val="16"/>
        </w:rPr>
        <w:t>Виплата нарахованих відсотків відбувається в останній робочий день кожного місяця шляхом безготівкового перерахування на поточний рахунок Клієнта.</w:t>
      </w:r>
    </w:p>
    <w:p w14:paraId="2892233D" w14:textId="24AF58C5" w:rsidR="009116FE" w:rsidRDefault="009116FE" w:rsidP="00F7554C">
      <w:pPr>
        <w:jc w:val="both"/>
        <w:rPr>
          <w:sz w:val="16"/>
          <w:szCs w:val="16"/>
        </w:rPr>
      </w:pPr>
    </w:p>
    <w:p w14:paraId="75ED50A9" w14:textId="77777777" w:rsidR="004879F3" w:rsidRPr="001F4F3C" w:rsidRDefault="004879F3" w:rsidP="00F7554C">
      <w:pPr>
        <w:jc w:val="both"/>
        <w:rPr>
          <w:sz w:val="16"/>
          <w:szCs w:val="16"/>
        </w:rPr>
      </w:pPr>
    </w:p>
    <w:p w14:paraId="095E98AE" w14:textId="77777777" w:rsidR="00D017F4" w:rsidRDefault="00D017F4" w:rsidP="009116FE">
      <w:pPr>
        <w:ind w:firstLine="426"/>
        <w:jc w:val="center"/>
        <w:rPr>
          <w:sz w:val="20"/>
        </w:rPr>
      </w:pPr>
    </w:p>
    <w:p w14:paraId="0D14038F" w14:textId="77777777" w:rsidR="009116FE" w:rsidRPr="00A670FD" w:rsidRDefault="009116FE" w:rsidP="009116FE">
      <w:pPr>
        <w:ind w:firstLine="426"/>
        <w:jc w:val="center"/>
        <w:rPr>
          <w:sz w:val="20"/>
        </w:rPr>
      </w:pPr>
      <w:r w:rsidRPr="00A670FD">
        <w:rPr>
          <w:sz w:val="20"/>
        </w:rPr>
        <w:t xml:space="preserve">Рекомендовані </w:t>
      </w:r>
      <w:proofErr w:type="spellStart"/>
      <w:r w:rsidRPr="00A670FD">
        <w:rPr>
          <w:sz w:val="20"/>
        </w:rPr>
        <w:t>авторизаційні</w:t>
      </w:r>
      <w:proofErr w:type="spellEnd"/>
      <w:r w:rsidRPr="00A670FD">
        <w:rPr>
          <w:sz w:val="20"/>
        </w:rPr>
        <w:t xml:space="preserve"> ліміти на здійснення операцій з платіжними картками</w:t>
      </w:r>
    </w:p>
    <w:p w14:paraId="53D94F34" w14:textId="77777777" w:rsidR="009116FE" w:rsidRPr="00A670FD" w:rsidRDefault="009116FE" w:rsidP="009116FE">
      <w:pPr>
        <w:ind w:firstLine="426"/>
        <w:jc w:val="center"/>
        <w:rPr>
          <w:sz w:val="20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378"/>
        <w:gridCol w:w="1276"/>
        <w:gridCol w:w="1559"/>
        <w:gridCol w:w="1560"/>
        <w:gridCol w:w="1701"/>
        <w:gridCol w:w="1559"/>
      </w:tblGrid>
      <w:tr w:rsidR="004879F3" w:rsidRPr="00A670FD" w14:paraId="30791B84" w14:textId="77777777" w:rsidTr="004879F3">
        <w:trPr>
          <w:trHeight w:val="517"/>
        </w:trPr>
        <w:tc>
          <w:tcPr>
            <w:tcW w:w="1316" w:type="dxa"/>
            <w:shd w:val="clear" w:color="auto" w:fill="auto"/>
          </w:tcPr>
          <w:p w14:paraId="52C057F4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37FB1238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35F6BB5F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  <w:p w14:paraId="557EFADC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Тип картки</w:t>
            </w:r>
          </w:p>
        </w:tc>
        <w:tc>
          <w:tcPr>
            <w:tcW w:w="2654" w:type="dxa"/>
            <w:gridSpan w:val="2"/>
            <w:shd w:val="clear" w:color="auto" w:fill="auto"/>
          </w:tcPr>
          <w:p w14:paraId="036AB17A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F2749D9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148C9F9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79F3" w:rsidRPr="00A670FD" w14:paraId="2FC8A899" w14:textId="77777777" w:rsidTr="004879F3">
        <w:trPr>
          <w:trHeight w:val="179"/>
        </w:trPr>
        <w:tc>
          <w:tcPr>
            <w:tcW w:w="1316" w:type="dxa"/>
            <w:shd w:val="clear" w:color="auto" w:fill="auto"/>
          </w:tcPr>
          <w:p w14:paraId="31216A6D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auto"/>
          </w:tcPr>
          <w:p w14:paraId="69FC9869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1A6FD28F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4EED6654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560" w:type="dxa"/>
            <w:shd w:val="clear" w:color="auto" w:fill="auto"/>
          </w:tcPr>
          <w:p w14:paraId="047B8F11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01" w:type="dxa"/>
            <w:shd w:val="clear" w:color="auto" w:fill="auto"/>
          </w:tcPr>
          <w:p w14:paraId="132C3DE5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234F2EF1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Кількість, шт.</w:t>
            </w:r>
          </w:p>
        </w:tc>
      </w:tr>
      <w:tr w:rsidR="004879F3" w:rsidRPr="00A670FD" w14:paraId="76A39108" w14:textId="77777777" w:rsidTr="004879F3">
        <w:trPr>
          <w:trHeight w:val="168"/>
        </w:trPr>
        <w:tc>
          <w:tcPr>
            <w:tcW w:w="1316" w:type="dxa"/>
            <w:shd w:val="clear" w:color="auto" w:fill="auto"/>
          </w:tcPr>
          <w:p w14:paraId="3FF8AF47" w14:textId="77777777" w:rsidR="009116FE" w:rsidRPr="00A670FD" w:rsidRDefault="009116FE" w:rsidP="009116FE">
            <w:pPr>
              <w:jc w:val="both"/>
              <w:rPr>
                <w:sz w:val="16"/>
                <w:szCs w:val="16"/>
              </w:rPr>
            </w:pPr>
            <w:proofErr w:type="spellStart"/>
            <w:r w:rsidRPr="00A670FD">
              <w:rPr>
                <w:sz w:val="16"/>
                <w:szCs w:val="16"/>
              </w:rPr>
              <w:t>Visa</w:t>
            </w:r>
            <w:proofErr w:type="spellEnd"/>
            <w:r w:rsidRPr="00A670FD">
              <w:rPr>
                <w:sz w:val="16"/>
                <w:szCs w:val="16"/>
              </w:rPr>
              <w:t xml:space="preserve"> </w:t>
            </w:r>
            <w:proofErr w:type="spellStart"/>
            <w:r w:rsidRPr="00A670FD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14:paraId="42690B63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10 000</w:t>
            </w:r>
          </w:p>
        </w:tc>
        <w:tc>
          <w:tcPr>
            <w:tcW w:w="1276" w:type="dxa"/>
            <w:shd w:val="clear" w:color="auto" w:fill="auto"/>
          </w:tcPr>
          <w:p w14:paraId="52E6B193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773741B8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10 000</w:t>
            </w:r>
          </w:p>
        </w:tc>
        <w:tc>
          <w:tcPr>
            <w:tcW w:w="1560" w:type="dxa"/>
            <w:shd w:val="clear" w:color="auto" w:fill="auto"/>
          </w:tcPr>
          <w:p w14:paraId="1DE13093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63112D46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5 000</w:t>
            </w:r>
          </w:p>
        </w:tc>
        <w:tc>
          <w:tcPr>
            <w:tcW w:w="1559" w:type="dxa"/>
            <w:shd w:val="clear" w:color="auto" w:fill="auto"/>
          </w:tcPr>
          <w:p w14:paraId="2502C746" w14:textId="77777777" w:rsidR="009116FE" w:rsidRPr="00A670FD" w:rsidRDefault="009116FE" w:rsidP="009116FE">
            <w:pPr>
              <w:jc w:val="center"/>
              <w:rPr>
                <w:sz w:val="16"/>
                <w:szCs w:val="16"/>
              </w:rPr>
            </w:pPr>
            <w:r w:rsidRPr="00A670FD">
              <w:rPr>
                <w:sz w:val="16"/>
                <w:szCs w:val="16"/>
              </w:rPr>
              <w:t>10</w:t>
            </w:r>
          </w:p>
        </w:tc>
      </w:tr>
    </w:tbl>
    <w:p w14:paraId="7BFFE07B" w14:textId="77777777" w:rsidR="00F7554C" w:rsidRPr="00223339" w:rsidRDefault="009116FE" w:rsidP="00223339">
      <w:pPr>
        <w:spacing w:line="360" w:lineRule="auto"/>
        <w:jc w:val="both"/>
        <w:rPr>
          <w:b/>
          <w:sz w:val="20"/>
          <w:lang w:val="ru-RU"/>
        </w:rPr>
      </w:pPr>
      <w:r w:rsidRPr="00A670FD">
        <w:rPr>
          <w:sz w:val="20"/>
        </w:rPr>
        <w:t xml:space="preserve">           </w:t>
      </w:r>
    </w:p>
    <w:p w14:paraId="72CD6E1E" w14:textId="77777777" w:rsidR="00ED6A19" w:rsidRPr="00EE24C5" w:rsidRDefault="00ED6A19" w:rsidP="004879F3">
      <w:pPr>
        <w:pStyle w:val="a6"/>
        <w:jc w:val="center"/>
        <w:rPr>
          <w:rFonts w:ascii="Times New Roman" w:hAnsi="Times New Roman"/>
          <w:sz w:val="16"/>
          <w:szCs w:val="16"/>
        </w:rPr>
      </w:pPr>
    </w:p>
    <w:sectPr w:rsidR="00ED6A19" w:rsidRPr="00EE24C5" w:rsidSect="00495D65">
      <w:pgSz w:w="12240" w:h="15840"/>
      <w:pgMar w:top="142" w:right="1467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15C3D" w14:textId="77777777" w:rsidR="0003235C" w:rsidRDefault="0003235C">
      <w:r>
        <w:separator/>
      </w:r>
    </w:p>
  </w:endnote>
  <w:endnote w:type="continuationSeparator" w:id="0">
    <w:p w14:paraId="0DA300AE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3B312" w14:textId="77777777" w:rsidR="0003235C" w:rsidRDefault="0003235C">
      <w:r>
        <w:separator/>
      </w:r>
    </w:p>
  </w:footnote>
  <w:footnote w:type="continuationSeparator" w:id="0">
    <w:p w14:paraId="528C18D1" w14:textId="77777777" w:rsidR="0003235C" w:rsidRDefault="0003235C">
      <w:r>
        <w:continuationSeparator/>
      </w:r>
    </w:p>
  </w:footnote>
  <w:footnote w:id="1">
    <w:p w14:paraId="69B81449" w14:textId="77777777" w:rsidR="0003235C" w:rsidRDefault="0003235C" w:rsidP="009116FE">
      <w:pPr>
        <w:autoSpaceDE w:val="0"/>
        <w:jc w:val="both"/>
        <w:rPr>
          <w:sz w:val="24"/>
          <w:szCs w:val="24"/>
        </w:rPr>
      </w:pPr>
    </w:p>
  </w:footnote>
  <w:footnote w:id="2">
    <w:p w14:paraId="55EF2390" w14:textId="77777777" w:rsidR="0003235C" w:rsidRDefault="0003235C" w:rsidP="009116FE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84A09"/>
    <w:rsid w:val="00085039"/>
    <w:rsid w:val="00095B24"/>
    <w:rsid w:val="000A2A68"/>
    <w:rsid w:val="000A52C2"/>
    <w:rsid w:val="000B21B6"/>
    <w:rsid w:val="000D3192"/>
    <w:rsid w:val="0010254E"/>
    <w:rsid w:val="00115B7C"/>
    <w:rsid w:val="0011736D"/>
    <w:rsid w:val="00134AC1"/>
    <w:rsid w:val="0014133A"/>
    <w:rsid w:val="001510DE"/>
    <w:rsid w:val="001552DE"/>
    <w:rsid w:val="0015564C"/>
    <w:rsid w:val="00171C81"/>
    <w:rsid w:val="00173CCE"/>
    <w:rsid w:val="00194684"/>
    <w:rsid w:val="001B0A29"/>
    <w:rsid w:val="001B3759"/>
    <w:rsid w:val="001B539A"/>
    <w:rsid w:val="001D25F4"/>
    <w:rsid w:val="001F2D3E"/>
    <w:rsid w:val="001F4F3C"/>
    <w:rsid w:val="00223339"/>
    <w:rsid w:val="0022461D"/>
    <w:rsid w:val="002569FE"/>
    <w:rsid w:val="00257DF0"/>
    <w:rsid w:val="00257E37"/>
    <w:rsid w:val="0026423D"/>
    <w:rsid w:val="00285A1B"/>
    <w:rsid w:val="00290CEB"/>
    <w:rsid w:val="002A3201"/>
    <w:rsid w:val="002B795C"/>
    <w:rsid w:val="003104E7"/>
    <w:rsid w:val="00337C39"/>
    <w:rsid w:val="00340CC2"/>
    <w:rsid w:val="00354465"/>
    <w:rsid w:val="003A140D"/>
    <w:rsid w:val="003B2668"/>
    <w:rsid w:val="003C194A"/>
    <w:rsid w:val="00417BD0"/>
    <w:rsid w:val="00464ADC"/>
    <w:rsid w:val="004879F3"/>
    <w:rsid w:val="00495D65"/>
    <w:rsid w:val="004A4B44"/>
    <w:rsid w:val="004A5175"/>
    <w:rsid w:val="004B5697"/>
    <w:rsid w:val="004C78B0"/>
    <w:rsid w:val="004D5386"/>
    <w:rsid w:val="005057C0"/>
    <w:rsid w:val="0050750A"/>
    <w:rsid w:val="00515727"/>
    <w:rsid w:val="005375EC"/>
    <w:rsid w:val="00543036"/>
    <w:rsid w:val="00556C36"/>
    <w:rsid w:val="00565322"/>
    <w:rsid w:val="00565CA2"/>
    <w:rsid w:val="005803C5"/>
    <w:rsid w:val="00584C3F"/>
    <w:rsid w:val="005A537D"/>
    <w:rsid w:val="005B58DD"/>
    <w:rsid w:val="005D2F77"/>
    <w:rsid w:val="005D66F3"/>
    <w:rsid w:val="006409FA"/>
    <w:rsid w:val="00661323"/>
    <w:rsid w:val="00666DA6"/>
    <w:rsid w:val="00680098"/>
    <w:rsid w:val="00690F28"/>
    <w:rsid w:val="006F5A85"/>
    <w:rsid w:val="00710093"/>
    <w:rsid w:val="0071427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480B"/>
    <w:rsid w:val="007E7CB5"/>
    <w:rsid w:val="008012E9"/>
    <w:rsid w:val="0080185A"/>
    <w:rsid w:val="0081180A"/>
    <w:rsid w:val="00840574"/>
    <w:rsid w:val="00897535"/>
    <w:rsid w:val="008A6C5B"/>
    <w:rsid w:val="008C426B"/>
    <w:rsid w:val="0090121A"/>
    <w:rsid w:val="009116FE"/>
    <w:rsid w:val="00917D9D"/>
    <w:rsid w:val="00926373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C7E5C"/>
    <w:rsid w:val="00AE7448"/>
    <w:rsid w:val="00AE785A"/>
    <w:rsid w:val="00B1657A"/>
    <w:rsid w:val="00B27ED5"/>
    <w:rsid w:val="00B728AF"/>
    <w:rsid w:val="00BA6B2D"/>
    <w:rsid w:val="00BB3866"/>
    <w:rsid w:val="00BB7703"/>
    <w:rsid w:val="00BC0310"/>
    <w:rsid w:val="00BC6F3F"/>
    <w:rsid w:val="00C01FAE"/>
    <w:rsid w:val="00C43115"/>
    <w:rsid w:val="00C45FB2"/>
    <w:rsid w:val="00C462B8"/>
    <w:rsid w:val="00C60493"/>
    <w:rsid w:val="00C86BE0"/>
    <w:rsid w:val="00C86D32"/>
    <w:rsid w:val="00C9013D"/>
    <w:rsid w:val="00CB0206"/>
    <w:rsid w:val="00CE699A"/>
    <w:rsid w:val="00CF1C31"/>
    <w:rsid w:val="00CF37A6"/>
    <w:rsid w:val="00D017F4"/>
    <w:rsid w:val="00D05027"/>
    <w:rsid w:val="00D1043A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74D4"/>
    <w:rsid w:val="00E21C4E"/>
    <w:rsid w:val="00E23B5A"/>
    <w:rsid w:val="00E426B9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96181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4213B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b">
    <w:name w:val="footnote reference"/>
    <w:uiPriority w:val="99"/>
    <w:unhideWhenUsed/>
    <w:rsid w:val="00F566AE"/>
    <w:rPr>
      <w:vertAlign w:val="superscript"/>
    </w:rPr>
  </w:style>
  <w:style w:type="table" w:customStyle="1" w:styleId="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96181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rsid w:val="00F96181"/>
    <w:rPr>
      <w:sz w:val="28"/>
      <w:lang w:eastAsia="ru-RU"/>
    </w:rPr>
  </w:style>
  <w:style w:type="paragraph" w:styleId="ae">
    <w:name w:val="footer"/>
    <w:basedOn w:val="a"/>
    <w:link w:val="af"/>
    <w:uiPriority w:val="99"/>
    <w:rsid w:val="00F9618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6181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814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6</cp:revision>
  <dcterms:created xsi:type="dcterms:W3CDTF">2020-08-12T07:02:00Z</dcterms:created>
  <dcterms:modified xsi:type="dcterms:W3CDTF">2020-09-25T11:55:00Z</dcterms:modified>
</cp:coreProperties>
</file>