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151F" w14:textId="1D0A3A96" w:rsidR="0043209F" w:rsidRPr="00510B2B" w:rsidRDefault="0043209F" w:rsidP="00ED0053">
      <w:pPr>
        <w:spacing w:after="40"/>
        <w:ind w:left="2124" w:firstLine="708"/>
        <w:jc w:val="right"/>
        <w:rPr>
          <w:rFonts w:cs="Times New Roman"/>
          <w:b/>
          <w:bCs/>
          <w:lang w:bidi="uk-UA"/>
        </w:rPr>
      </w:pPr>
    </w:p>
    <w:p w14:paraId="6DFD1353" w14:textId="2B69A09A" w:rsidR="00CA0B4B" w:rsidRPr="00510B2B" w:rsidRDefault="00ED0053" w:rsidP="00ED0053">
      <w:pPr>
        <w:spacing w:after="40"/>
        <w:ind w:left="2124" w:firstLine="708"/>
        <w:jc w:val="right"/>
        <w:rPr>
          <w:rFonts w:cs="Times New Roman"/>
          <w:b/>
          <w:bCs/>
          <w:lang w:bidi="uk-UA"/>
        </w:rPr>
      </w:pPr>
      <w:r w:rsidRPr="00510B2B">
        <w:rPr>
          <w:rFonts w:cs="Times New Roman"/>
          <w:b/>
          <w:bCs/>
          <w:lang w:bidi="uk-UA"/>
        </w:rPr>
        <w:t xml:space="preserve">Додаток </w:t>
      </w:r>
      <w:r w:rsidR="00BB71E9" w:rsidRPr="00510B2B">
        <w:rPr>
          <w:rFonts w:cs="Times New Roman"/>
          <w:b/>
          <w:bCs/>
          <w:lang w:bidi="uk-UA"/>
        </w:rPr>
        <w:t>№</w:t>
      </w:r>
      <w:r w:rsidR="00872878" w:rsidRPr="00510B2B">
        <w:rPr>
          <w:rFonts w:cs="Times New Roman"/>
          <w:b/>
          <w:bCs/>
          <w:lang w:bidi="uk-UA"/>
        </w:rPr>
        <w:t xml:space="preserve"> </w:t>
      </w:r>
      <w:r w:rsidR="002242A5" w:rsidRPr="00510B2B">
        <w:rPr>
          <w:rFonts w:cs="Times New Roman"/>
          <w:b/>
          <w:bCs/>
          <w:lang w:bidi="uk-UA"/>
        </w:rPr>
        <w:t xml:space="preserve">5 </w:t>
      </w:r>
      <w:r w:rsidRPr="00510B2B">
        <w:rPr>
          <w:rFonts w:cs="Times New Roman"/>
          <w:b/>
          <w:bCs/>
          <w:lang w:bidi="uk-UA"/>
        </w:rPr>
        <w:t>до Стандарту банківського продукту «Кредит на авто»</w:t>
      </w:r>
      <w:r w:rsidR="00CA0B4B" w:rsidRPr="00491D67">
        <w:rPr>
          <w:rFonts w:cs="Times New Roman"/>
          <w:b/>
          <w:bCs/>
          <w:noProof/>
          <w:lang w:eastAsia="ru-RU"/>
        </w:rPr>
        <w:drawing>
          <wp:anchor distT="0" distB="0" distL="114300" distR="114300" simplePos="0" relativeHeight="251659264" behindDoc="0" locked="0" layoutInCell="1" allowOverlap="1" wp14:anchorId="3069C56A" wp14:editId="64C73EFF">
            <wp:simplePos x="0" y="0"/>
            <wp:positionH relativeFrom="column">
              <wp:posOffset>-170180</wp:posOffset>
            </wp:positionH>
            <wp:positionV relativeFrom="paragraph">
              <wp:posOffset>-264795</wp:posOffset>
            </wp:positionV>
            <wp:extent cx="1318260" cy="663575"/>
            <wp:effectExtent l="0" t="0" r="0" b="3175"/>
            <wp:wrapNone/>
            <wp:docPr id="1" name="Рисунок 1" descr="Зображення, що містить Шрифт, Графіка, логотип, білий&#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Шрифт, Графіка, логотип, білий&#10;&#10;Автоматично згенерований опис"/>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8260" cy="66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23457" w14:textId="77777777" w:rsidR="0043629F" w:rsidRPr="00510B2B" w:rsidRDefault="0043629F" w:rsidP="00ED0053">
      <w:pPr>
        <w:spacing w:after="40"/>
        <w:ind w:left="2124" w:firstLine="708"/>
        <w:jc w:val="right"/>
        <w:rPr>
          <w:rFonts w:cs="Times New Roman"/>
          <w:b/>
          <w:bCs/>
          <w:lang w:bidi="uk-UA"/>
        </w:rPr>
      </w:pPr>
    </w:p>
    <w:p w14:paraId="18F8384A" w14:textId="01E37EE8" w:rsidR="00CA0B4B" w:rsidRPr="00510B2B" w:rsidRDefault="00CA0B4B" w:rsidP="00940860">
      <w:pPr>
        <w:spacing w:after="40"/>
        <w:jc w:val="center"/>
        <w:rPr>
          <w:rFonts w:cs="Times New Roman"/>
          <w:lang w:bidi="uk-UA"/>
        </w:rPr>
      </w:pPr>
      <w:r w:rsidRPr="00510B2B">
        <w:rPr>
          <w:rFonts w:cs="Times New Roman"/>
          <w:b/>
          <w:bCs/>
          <w:lang w:bidi="uk-UA"/>
        </w:rPr>
        <w:t xml:space="preserve">                                      </w:t>
      </w:r>
      <w:r w:rsidRPr="00510B2B">
        <w:rPr>
          <w:rFonts w:cs="Times New Roman"/>
          <w:lang w:bidi="uk-UA"/>
        </w:rPr>
        <w:t xml:space="preserve"> </w:t>
      </w:r>
    </w:p>
    <w:p w14:paraId="2C2E2E6A" w14:textId="77777777" w:rsidR="00CA0B4B" w:rsidRPr="00510B2B" w:rsidRDefault="00CA0B4B" w:rsidP="00CA0B4B">
      <w:pPr>
        <w:widowControl/>
        <w:jc w:val="both"/>
        <w:outlineLvl w:val="0"/>
        <w:rPr>
          <w:rFonts w:cs="Times New Roman"/>
          <w:bCs/>
          <w:i/>
          <w:color w:val="0033CC"/>
          <w:lang w:eastAsia="en-US"/>
        </w:rPr>
      </w:pPr>
      <w:r w:rsidRPr="00510B2B">
        <w:rPr>
          <w:rFonts w:cs="Times New Roman"/>
          <w:bCs/>
          <w:i/>
          <w:color w:val="0033CC"/>
          <w:lang w:eastAsia="en-US"/>
        </w:rPr>
        <w:t>Після заповнення договору необхідно: видалити текст, виділений синім кольором, варіанти, які не використовуються в договорі, та верхній колонтитул, а також оновити посилання за договором та перевірити посилання за текстом на відповідні пункти.</w:t>
      </w:r>
    </w:p>
    <w:p w14:paraId="02B75A13" w14:textId="77777777" w:rsidR="00CA0B4B" w:rsidRPr="00510B2B" w:rsidRDefault="00CA0B4B" w:rsidP="00CA0B4B">
      <w:pPr>
        <w:pStyle w:val="a3"/>
        <w:rPr>
          <w:rFonts w:ascii="Times New Roman" w:hAnsi="Times New Roman" w:cs="Times New Roman"/>
          <w:sz w:val="22"/>
          <w:szCs w:val="22"/>
          <w:lang w:val="uk-UA"/>
        </w:rPr>
      </w:pPr>
    </w:p>
    <w:p w14:paraId="361F960F" w14:textId="6F5BEC87" w:rsidR="00370FA5" w:rsidRPr="00510B2B" w:rsidRDefault="00370FA5" w:rsidP="00370FA5">
      <w:pPr>
        <w:pStyle w:val="a3"/>
        <w:rPr>
          <w:rFonts w:ascii="Times New Roman" w:hAnsi="Times New Roman" w:cs="Times New Roman"/>
          <w:sz w:val="22"/>
          <w:szCs w:val="22"/>
          <w:lang w:val="uk-UA"/>
        </w:rPr>
      </w:pPr>
      <w:r w:rsidRPr="00510B2B">
        <w:rPr>
          <w:rFonts w:ascii="Times New Roman" w:hAnsi="Times New Roman" w:cs="Times New Roman"/>
          <w:sz w:val="22"/>
          <w:szCs w:val="22"/>
          <w:lang w:val="uk-UA"/>
        </w:rPr>
        <w:t>ДОГОВІР</w:t>
      </w:r>
    </w:p>
    <w:p w14:paraId="74CC7C9C" w14:textId="44926639" w:rsidR="00370FA5" w:rsidRPr="00510B2B" w:rsidRDefault="00370FA5" w:rsidP="00370FA5">
      <w:pPr>
        <w:pStyle w:val="a3"/>
        <w:rPr>
          <w:rFonts w:ascii="Times New Roman" w:hAnsi="Times New Roman" w:cs="Times New Roman"/>
          <w:sz w:val="22"/>
          <w:szCs w:val="22"/>
          <w:lang w:val="uk-UA"/>
        </w:rPr>
      </w:pPr>
      <w:r w:rsidRPr="00510B2B">
        <w:rPr>
          <w:rFonts w:ascii="Times New Roman" w:hAnsi="Times New Roman" w:cs="Times New Roman"/>
          <w:sz w:val="22"/>
          <w:szCs w:val="22"/>
          <w:lang w:val="uk-UA"/>
        </w:rPr>
        <w:t xml:space="preserve"> ПРО СПОЖИВЧИЙ КРЕДИТ № _______</w:t>
      </w:r>
    </w:p>
    <w:p w14:paraId="4F073BE8" w14:textId="0E73B70D" w:rsidR="00CA0B4B" w:rsidRPr="00510B2B" w:rsidRDefault="00370FA5" w:rsidP="00370FA5">
      <w:pPr>
        <w:pStyle w:val="a3"/>
        <w:rPr>
          <w:rFonts w:ascii="Times New Roman" w:hAnsi="Times New Roman" w:cs="Times New Roman"/>
          <w:sz w:val="22"/>
          <w:szCs w:val="22"/>
          <w:lang w:val="uk-UA"/>
        </w:rPr>
      </w:pPr>
      <w:r w:rsidRPr="00510B2B">
        <w:rPr>
          <w:rFonts w:ascii="Times New Roman" w:hAnsi="Times New Roman" w:cs="Times New Roman"/>
          <w:sz w:val="22"/>
          <w:szCs w:val="22"/>
          <w:lang w:val="uk-UA"/>
        </w:rPr>
        <w:t>(для придбання транспортного засобу)</w:t>
      </w:r>
    </w:p>
    <w:p w14:paraId="6392052E" w14:textId="4EDA5730" w:rsidR="00CA0B4B" w:rsidRPr="00510B2B" w:rsidRDefault="00CA0B4B" w:rsidP="00CA0B4B">
      <w:pPr>
        <w:pStyle w:val="a3"/>
        <w:rPr>
          <w:rFonts w:ascii="Times New Roman" w:hAnsi="Times New Roman" w:cs="Times New Roman"/>
          <w:sz w:val="22"/>
          <w:szCs w:val="22"/>
          <w:lang w:val="uk-UA"/>
        </w:rPr>
      </w:pPr>
    </w:p>
    <w:p w14:paraId="73DD94A4" w14:textId="77777777" w:rsidR="00CA0B4B" w:rsidRPr="00510B2B" w:rsidRDefault="00CA0B4B" w:rsidP="00CA0B4B">
      <w:pPr>
        <w:jc w:val="center"/>
        <w:rPr>
          <w:rFonts w:cs="Times New Roman"/>
        </w:rPr>
      </w:pPr>
      <w:r w:rsidRPr="00510B2B">
        <w:rPr>
          <w:rFonts w:cs="Times New Roman"/>
        </w:rPr>
        <w:t>м. _________</w:t>
      </w:r>
      <w:r w:rsidRPr="00510B2B">
        <w:rPr>
          <w:rFonts w:cs="Times New Roman"/>
        </w:rPr>
        <w:tab/>
      </w:r>
      <w:r w:rsidRPr="00510B2B">
        <w:rPr>
          <w:rFonts w:cs="Times New Roman"/>
        </w:rPr>
        <w:tab/>
      </w:r>
      <w:r w:rsidRPr="00510B2B">
        <w:rPr>
          <w:rFonts w:cs="Times New Roman"/>
        </w:rPr>
        <w:tab/>
      </w:r>
      <w:r w:rsidRPr="00510B2B">
        <w:rPr>
          <w:rFonts w:cs="Times New Roman"/>
        </w:rPr>
        <w:tab/>
      </w:r>
      <w:r w:rsidRPr="00510B2B">
        <w:rPr>
          <w:rFonts w:cs="Times New Roman"/>
        </w:rPr>
        <w:tab/>
      </w:r>
      <w:r w:rsidRPr="00510B2B">
        <w:rPr>
          <w:rFonts w:cs="Times New Roman"/>
        </w:rPr>
        <w:tab/>
      </w:r>
      <w:r w:rsidRPr="00510B2B">
        <w:rPr>
          <w:rFonts w:cs="Times New Roman"/>
        </w:rPr>
        <w:tab/>
      </w:r>
      <w:r w:rsidRPr="00510B2B">
        <w:rPr>
          <w:rFonts w:cs="Times New Roman"/>
        </w:rPr>
        <w:tab/>
      </w:r>
      <w:r w:rsidRPr="00510B2B">
        <w:rPr>
          <w:rFonts w:cs="Times New Roman"/>
        </w:rPr>
        <w:tab/>
        <w:t>"__"__________ 20__ р.</w:t>
      </w:r>
    </w:p>
    <w:p w14:paraId="169C5D1A" w14:textId="77777777" w:rsidR="00CA0B4B" w:rsidRPr="00510B2B" w:rsidRDefault="00CA0B4B" w:rsidP="00CA0B4B">
      <w:pPr>
        <w:ind w:firstLine="708"/>
        <w:jc w:val="both"/>
        <w:rPr>
          <w:rFonts w:cs="Times New Roman"/>
        </w:rPr>
      </w:pPr>
      <w:r w:rsidRPr="00510B2B">
        <w:rPr>
          <w:rFonts w:cs="Times New Roman"/>
        </w:rPr>
        <w:t> </w:t>
      </w:r>
    </w:p>
    <w:p w14:paraId="70431C9C" w14:textId="77777777" w:rsidR="000A485A" w:rsidRPr="00510B2B" w:rsidRDefault="00CA0B4B" w:rsidP="00CA0B4B">
      <w:pPr>
        <w:ind w:firstLine="708"/>
        <w:jc w:val="both"/>
        <w:rPr>
          <w:rFonts w:cs="Times New Roman"/>
        </w:rPr>
      </w:pPr>
      <w:r w:rsidRPr="00510B2B">
        <w:rPr>
          <w:rFonts w:cs="Times New Roman"/>
          <w:b/>
          <w:bCs/>
          <w:lang w:bidi="uk-UA"/>
        </w:rPr>
        <w:t xml:space="preserve">АКЦІОНЕРНЕ ТОВАРИСТВО «СКАЙ БАНК» </w:t>
      </w:r>
      <w:r w:rsidRPr="00510B2B">
        <w:rPr>
          <w:rFonts w:cs="Times New Roman"/>
        </w:rPr>
        <w:t xml:space="preserve">(ідентифікаційний код за ЄДРПОУ 09620081), (надалі – </w:t>
      </w:r>
      <w:r w:rsidRPr="00510B2B">
        <w:rPr>
          <w:rFonts w:cs="Times New Roman"/>
          <w:b/>
          <w:bCs/>
        </w:rPr>
        <w:t>Банк та/або Кредитор</w:t>
      </w:r>
      <w:r w:rsidRPr="00510B2B">
        <w:rPr>
          <w:rFonts w:cs="Times New Roman"/>
        </w:rPr>
        <w:t xml:space="preserve">),  в особі  </w:t>
      </w:r>
      <w:r w:rsidRPr="00510B2B">
        <w:rPr>
          <w:rFonts w:cs="Times New Roman"/>
          <w:color w:val="0000FF"/>
        </w:rPr>
        <w:t>_________________________</w:t>
      </w:r>
      <w:r w:rsidRPr="00510B2B">
        <w:rPr>
          <w:rFonts w:cs="Times New Roman"/>
          <w:color w:val="0000FF"/>
          <w:lang w:bidi="uk-UA"/>
        </w:rPr>
        <w:t>(</w:t>
      </w:r>
      <w:r w:rsidRPr="00510B2B">
        <w:rPr>
          <w:rFonts w:cs="Times New Roman"/>
          <w:i/>
          <w:iCs/>
          <w:color w:val="0000FF"/>
          <w:lang w:bidi="uk-UA"/>
        </w:rPr>
        <w:t>зазначається посада та ПІБ уповноваженої особи</w:t>
      </w:r>
      <w:r w:rsidRPr="00510B2B">
        <w:rPr>
          <w:rFonts w:cs="Times New Roman"/>
          <w:color w:val="0000FF"/>
          <w:lang w:bidi="uk-UA"/>
        </w:rPr>
        <w:t>)</w:t>
      </w:r>
      <w:r w:rsidRPr="00510B2B">
        <w:rPr>
          <w:rFonts w:cs="Times New Roman"/>
        </w:rPr>
        <w:t xml:space="preserve">, який (яка) діє на підставі ____________________________ з однієї сторони, та </w:t>
      </w:r>
    </w:p>
    <w:p w14:paraId="7F293EE1" w14:textId="29009789" w:rsidR="00CA0B4B" w:rsidRPr="00510B2B" w:rsidRDefault="00CA0B4B" w:rsidP="00CA0B4B">
      <w:pPr>
        <w:ind w:firstLine="708"/>
        <w:jc w:val="both"/>
        <w:rPr>
          <w:rFonts w:cs="Times New Roman"/>
        </w:rPr>
      </w:pPr>
      <w:r w:rsidRPr="00510B2B">
        <w:rPr>
          <w:rFonts w:cs="Times New Roman"/>
        </w:rPr>
        <w:t xml:space="preserve">_________________ </w:t>
      </w:r>
      <w:r w:rsidR="000A485A" w:rsidRPr="00510B2B">
        <w:rPr>
          <w:rFonts w:cs="Times New Roman"/>
        </w:rPr>
        <w:t>г</w:t>
      </w:r>
      <w:r w:rsidRPr="00510B2B">
        <w:rPr>
          <w:rFonts w:cs="Times New Roman"/>
        </w:rPr>
        <w:t xml:space="preserve">ромадянин України </w:t>
      </w:r>
      <w:r w:rsidRPr="00510B2B">
        <w:rPr>
          <w:rFonts w:cs="Times New Roman"/>
          <w:color w:val="0000FF"/>
        </w:rPr>
        <w:t>(</w:t>
      </w:r>
      <w:r w:rsidRPr="00510B2B">
        <w:rPr>
          <w:rFonts w:cs="Times New Roman"/>
          <w:i/>
          <w:color w:val="0000FF"/>
        </w:rPr>
        <w:t>ПІБ</w:t>
      </w:r>
      <w:r w:rsidRPr="00510B2B">
        <w:rPr>
          <w:rFonts w:cs="Times New Roman"/>
          <w:color w:val="0000FF"/>
        </w:rPr>
        <w:t>)</w:t>
      </w:r>
      <w:r w:rsidRPr="00510B2B">
        <w:rPr>
          <w:rFonts w:cs="Times New Roman"/>
        </w:rPr>
        <w:t xml:space="preserve">________________________, ______року народження, паспорт серії </w:t>
      </w:r>
      <w:r w:rsidRPr="00510B2B">
        <w:rPr>
          <w:rFonts w:cs="Times New Roman"/>
          <w:u w:val="single"/>
        </w:rPr>
        <w:t xml:space="preserve">_____ </w:t>
      </w:r>
      <w:r w:rsidRPr="00510B2B">
        <w:rPr>
          <w:rFonts w:cs="Times New Roman"/>
        </w:rPr>
        <w:t>номер_</w:t>
      </w:r>
      <w:r w:rsidRPr="00510B2B">
        <w:rPr>
          <w:rFonts w:cs="Times New Roman"/>
          <w:u w:val="single"/>
        </w:rPr>
        <w:t>_________</w:t>
      </w:r>
      <w:r w:rsidRPr="00510B2B">
        <w:rPr>
          <w:rFonts w:cs="Times New Roman"/>
        </w:rPr>
        <w:t xml:space="preserve">, виданий </w:t>
      </w:r>
      <w:r w:rsidRPr="00510B2B">
        <w:rPr>
          <w:rFonts w:cs="Times New Roman"/>
          <w:u w:val="single"/>
        </w:rPr>
        <w:t>_________</w:t>
      </w:r>
      <w:r w:rsidRPr="00510B2B">
        <w:rPr>
          <w:rFonts w:cs="Times New Roman"/>
        </w:rPr>
        <w:t xml:space="preserve">, </w:t>
      </w:r>
      <w:r w:rsidRPr="00510B2B">
        <w:rPr>
          <w:rFonts w:cs="Times New Roman"/>
          <w:u w:val="single"/>
        </w:rPr>
        <w:t>_______</w:t>
      </w:r>
      <w:r w:rsidRPr="00510B2B">
        <w:rPr>
          <w:rFonts w:cs="Times New Roman"/>
        </w:rPr>
        <w:t xml:space="preserve">року, реєстраційний номер облікової картки платника податків _____________, який зареєстрований за </w:t>
      </w:r>
      <w:proofErr w:type="spellStart"/>
      <w:r w:rsidRPr="00510B2B">
        <w:rPr>
          <w:rFonts w:cs="Times New Roman"/>
        </w:rPr>
        <w:t>адресою</w:t>
      </w:r>
      <w:proofErr w:type="spellEnd"/>
      <w:r w:rsidRPr="00510B2B">
        <w:rPr>
          <w:rFonts w:cs="Times New Roman"/>
        </w:rPr>
        <w:t xml:space="preserve">: </w:t>
      </w:r>
      <w:r w:rsidRPr="00510B2B">
        <w:rPr>
          <w:rFonts w:cs="Times New Roman"/>
          <w:u w:val="single"/>
        </w:rPr>
        <w:t>________________</w:t>
      </w:r>
      <w:r w:rsidRPr="00510B2B">
        <w:rPr>
          <w:rFonts w:cs="Times New Roman"/>
        </w:rPr>
        <w:t xml:space="preserve">, (надалі - </w:t>
      </w:r>
      <w:r w:rsidRPr="00510B2B">
        <w:rPr>
          <w:rFonts w:cs="Times New Roman"/>
          <w:b/>
          <w:bCs/>
        </w:rPr>
        <w:t>Позичальник</w:t>
      </w:r>
      <w:r w:rsidRPr="00510B2B">
        <w:rPr>
          <w:rFonts w:cs="Times New Roman"/>
        </w:rPr>
        <w:t xml:space="preserve">), з другої сторони, </w:t>
      </w:r>
      <w:r w:rsidR="000A485A" w:rsidRPr="00510B2B">
        <w:rPr>
          <w:rFonts w:cs="Times New Roman"/>
        </w:rPr>
        <w:t xml:space="preserve">які </w:t>
      </w:r>
      <w:r w:rsidRPr="00510B2B">
        <w:rPr>
          <w:rFonts w:cs="Times New Roman"/>
        </w:rPr>
        <w:t>разом</w:t>
      </w:r>
      <w:r w:rsidR="000A485A" w:rsidRPr="00510B2B">
        <w:rPr>
          <w:rFonts w:cs="Times New Roman"/>
        </w:rPr>
        <w:t xml:space="preserve"> за текстом</w:t>
      </w:r>
      <w:r w:rsidRPr="00510B2B">
        <w:rPr>
          <w:rFonts w:cs="Times New Roman"/>
        </w:rPr>
        <w:t xml:space="preserve"> іменовані Сторони, а кожен окремо – Сторона, уклали цей договір про </w:t>
      </w:r>
      <w:r w:rsidR="000A485A" w:rsidRPr="00510B2B">
        <w:rPr>
          <w:rFonts w:cs="Times New Roman"/>
        </w:rPr>
        <w:t>споживчий</w:t>
      </w:r>
      <w:r w:rsidRPr="00510B2B">
        <w:rPr>
          <w:rFonts w:cs="Times New Roman"/>
        </w:rPr>
        <w:t xml:space="preserve"> кредит </w:t>
      </w:r>
      <w:r w:rsidR="00791DF7" w:rsidRPr="00510B2B">
        <w:rPr>
          <w:rFonts w:cs="Times New Roman"/>
        </w:rPr>
        <w:t xml:space="preserve">(для придбання транспортного засобу) </w:t>
      </w:r>
      <w:r w:rsidRPr="00510B2B">
        <w:rPr>
          <w:rFonts w:cs="Times New Roman"/>
        </w:rPr>
        <w:t>№</w:t>
      </w:r>
      <w:r w:rsidR="000A485A" w:rsidRPr="00510B2B">
        <w:rPr>
          <w:rFonts w:cs="Times New Roman"/>
        </w:rPr>
        <w:t xml:space="preserve"> </w:t>
      </w:r>
      <w:r w:rsidR="000A485A" w:rsidRPr="00510B2B">
        <w:rPr>
          <w:rFonts w:cs="Times New Roman"/>
          <w:u w:val="single"/>
        </w:rPr>
        <w:t>______</w:t>
      </w:r>
      <w:r w:rsidR="000A485A" w:rsidRPr="00510B2B">
        <w:rPr>
          <w:rFonts w:cs="Times New Roman"/>
        </w:rPr>
        <w:t xml:space="preserve"> від </w:t>
      </w:r>
      <w:r w:rsidR="000A485A" w:rsidRPr="00510B2B">
        <w:rPr>
          <w:rFonts w:cs="Times New Roman"/>
          <w:u w:val="single"/>
        </w:rPr>
        <w:t>__.__.</w:t>
      </w:r>
      <w:r w:rsidR="000A485A" w:rsidRPr="00510B2B">
        <w:rPr>
          <w:rFonts w:cs="Times New Roman"/>
        </w:rPr>
        <w:t>202</w:t>
      </w:r>
      <w:r w:rsidR="000A485A" w:rsidRPr="00510B2B">
        <w:rPr>
          <w:rFonts w:cs="Times New Roman"/>
          <w:u w:val="single"/>
        </w:rPr>
        <w:t xml:space="preserve">_ </w:t>
      </w:r>
      <w:r w:rsidR="000A485A" w:rsidRPr="00510B2B">
        <w:rPr>
          <w:rFonts w:cs="Times New Roman"/>
        </w:rPr>
        <w:t>року</w:t>
      </w:r>
      <w:r w:rsidRPr="00510B2B">
        <w:rPr>
          <w:rFonts w:cs="Times New Roman"/>
        </w:rPr>
        <w:t xml:space="preserve"> (надалі – Договір), про наступне:</w:t>
      </w:r>
    </w:p>
    <w:p w14:paraId="36CE4486" w14:textId="77777777" w:rsidR="00886E4B" w:rsidRPr="00510B2B" w:rsidRDefault="00886E4B" w:rsidP="00CA0B4B">
      <w:pPr>
        <w:jc w:val="center"/>
        <w:rPr>
          <w:rFonts w:cs="Times New Roman"/>
          <w:b/>
        </w:rPr>
      </w:pPr>
    </w:p>
    <w:p w14:paraId="777DCCA8" w14:textId="1253E03D" w:rsidR="00CA0B4B" w:rsidRPr="00510B2B" w:rsidRDefault="000F1AF4" w:rsidP="00CA0B4B">
      <w:pPr>
        <w:jc w:val="center"/>
        <w:rPr>
          <w:rFonts w:cs="Times New Roman"/>
          <w:b/>
        </w:rPr>
      </w:pPr>
      <w:r w:rsidRPr="00510B2B">
        <w:rPr>
          <w:rFonts w:cs="Times New Roman"/>
          <w:b/>
        </w:rPr>
        <w:t xml:space="preserve"> Т</w:t>
      </w:r>
      <w:r w:rsidR="00C312FB" w:rsidRPr="00510B2B">
        <w:rPr>
          <w:rFonts w:cs="Times New Roman"/>
          <w:b/>
        </w:rPr>
        <w:t>ермін</w:t>
      </w:r>
      <w:r w:rsidR="004F51C0" w:rsidRPr="00510B2B">
        <w:rPr>
          <w:rFonts w:cs="Times New Roman"/>
          <w:b/>
        </w:rPr>
        <w:t>и та скорочення</w:t>
      </w:r>
    </w:p>
    <w:p w14:paraId="30213634" w14:textId="6B68745B" w:rsidR="00CA0B4B" w:rsidRPr="00510B2B" w:rsidRDefault="00CA0B4B" w:rsidP="00CA0B4B">
      <w:pPr>
        <w:ind w:firstLine="720"/>
        <w:jc w:val="both"/>
        <w:rPr>
          <w:rFonts w:cs="Times New Roman"/>
          <w:lang w:eastAsia="ru-RU"/>
        </w:rPr>
      </w:pPr>
      <w:r w:rsidRPr="00510B2B">
        <w:rPr>
          <w:rFonts w:cs="Times New Roman"/>
          <w:lang w:eastAsia="ru-RU"/>
        </w:rPr>
        <w:t>Сторони домовились</w:t>
      </w:r>
      <w:r w:rsidR="000A485A" w:rsidRPr="00510B2B">
        <w:rPr>
          <w:rFonts w:cs="Times New Roman"/>
          <w:lang w:eastAsia="ru-RU"/>
        </w:rPr>
        <w:t>, що</w:t>
      </w:r>
      <w:r w:rsidRPr="00510B2B">
        <w:rPr>
          <w:rFonts w:cs="Times New Roman"/>
          <w:lang w:eastAsia="ru-RU"/>
        </w:rPr>
        <w:t xml:space="preserve"> терміни та скорочення у </w:t>
      </w:r>
      <w:r w:rsidR="000A485A" w:rsidRPr="00510B2B">
        <w:rPr>
          <w:rFonts w:cs="Times New Roman"/>
          <w:lang w:eastAsia="ru-RU"/>
        </w:rPr>
        <w:t>цьому</w:t>
      </w:r>
      <w:r w:rsidRPr="00510B2B">
        <w:rPr>
          <w:rFonts w:cs="Times New Roman"/>
          <w:lang w:eastAsia="ru-RU"/>
        </w:rPr>
        <w:t xml:space="preserve"> Договорі використову</w:t>
      </w:r>
      <w:r w:rsidR="000A485A" w:rsidRPr="00510B2B">
        <w:rPr>
          <w:rFonts w:cs="Times New Roman"/>
          <w:lang w:eastAsia="ru-RU"/>
        </w:rPr>
        <w:t>ються</w:t>
      </w:r>
      <w:r w:rsidRPr="00510B2B">
        <w:rPr>
          <w:rFonts w:cs="Times New Roman"/>
          <w:lang w:eastAsia="ru-RU"/>
        </w:rPr>
        <w:t xml:space="preserve"> в такому значенні:</w:t>
      </w:r>
    </w:p>
    <w:p w14:paraId="682E757C" w14:textId="3B4AFC66" w:rsidR="00BC320F" w:rsidRPr="00510B2B" w:rsidRDefault="00CA0B4B" w:rsidP="00CA0B4B">
      <w:pPr>
        <w:ind w:firstLine="709"/>
        <w:jc w:val="both"/>
        <w:rPr>
          <w:rFonts w:cs="Times New Roman"/>
          <w:lang w:bidi="uk-UA"/>
        </w:rPr>
      </w:pPr>
      <w:bookmarkStart w:id="0" w:name="_Hlk149921461"/>
      <w:r w:rsidRPr="00510B2B">
        <w:rPr>
          <w:rFonts w:cs="Times New Roman"/>
          <w:b/>
          <w:bCs/>
          <w:lang w:bidi="uk-UA"/>
        </w:rPr>
        <w:t>Банківський день</w:t>
      </w:r>
      <w:r w:rsidRPr="00510B2B">
        <w:rPr>
          <w:rFonts w:cs="Times New Roman"/>
          <w:lang w:bidi="uk-UA"/>
        </w:rPr>
        <w:t xml:space="preserve"> - </w:t>
      </w:r>
      <w:r w:rsidR="00BC320F" w:rsidRPr="00510B2B">
        <w:rPr>
          <w:rFonts w:cs="Times New Roman"/>
        </w:rPr>
        <w:t>для цілей вживання у тексті цього Договору – це дні роботи Банку з понеділка по п'ятницю, за виключенням неробочих і святкових днів.</w:t>
      </w:r>
    </w:p>
    <w:bookmarkEnd w:id="0"/>
    <w:p w14:paraId="6F7E5AF2" w14:textId="5CA7A107" w:rsidR="004E15A4" w:rsidRPr="00510B2B" w:rsidRDefault="004E15A4" w:rsidP="00CA0B4B">
      <w:pPr>
        <w:ind w:firstLine="709"/>
        <w:jc w:val="both"/>
        <w:rPr>
          <w:rFonts w:cs="Times New Roman"/>
          <w:b/>
          <w:bCs/>
          <w:i/>
          <w:iCs/>
          <w:lang w:bidi="uk-UA"/>
        </w:rPr>
      </w:pPr>
      <w:r w:rsidRPr="00510B2B">
        <w:rPr>
          <w:b/>
          <w:color w:val="auto"/>
        </w:rPr>
        <w:t>Близькі особи</w:t>
      </w:r>
      <w:r w:rsidRPr="00510B2B">
        <w:rPr>
          <w:iCs/>
          <w:color w:val="auto"/>
        </w:rPr>
        <w:t xml:space="preserve"> - члени сім'ї Позичальника (</w:t>
      </w:r>
      <w:r w:rsidRPr="00510B2B">
        <w:rPr>
          <w:iCs/>
          <w:color w:val="auto"/>
          <w:shd w:val="clear" w:color="auto" w:fill="FFFFFF"/>
        </w:rPr>
        <w:t>особи, які спільно проживають, пов`язані спільним побутом, мають взаємні права та обов`язки)</w:t>
      </w:r>
      <w:r w:rsidRPr="00510B2B">
        <w:rPr>
          <w:iCs/>
          <w:color w:val="auto"/>
        </w:rPr>
        <w:t xml:space="preserve">,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w:t>
      </w:r>
      <w:proofErr w:type="spellStart"/>
      <w:r w:rsidRPr="00510B2B">
        <w:rPr>
          <w:iCs/>
          <w:color w:val="auto"/>
        </w:rPr>
        <w:t>усиновлювач</w:t>
      </w:r>
      <w:proofErr w:type="spellEnd"/>
      <w:r w:rsidRPr="00510B2B">
        <w:rPr>
          <w:iCs/>
          <w:color w:val="auto"/>
        </w:rPr>
        <w:t xml:space="preserve"> чи усиновлений, опікун чи піклувальник, особа, яка перебуває під опікою або піклуванням Позичальника.</w:t>
      </w:r>
    </w:p>
    <w:p w14:paraId="252EDD29" w14:textId="64D2366A" w:rsidR="00CA0B4B" w:rsidRPr="00510B2B" w:rsidRDefault="00CA0B4B" w:rsidP="00CA0B4B">
      <w:pPr>
        <w:ind w:firstLine="709"/>
        <w:jc w:val="both"/>
        <w:rPr>
          <w:rFonts w:cs="Times New Roman"/>
          <w:lang w:bidi="uk-UA"/>
        </w:rPr>
      </w:pPr>
      <w:r w:rsidRPr="00510B2B">
        <w:rPr>
          <w:rFonts w:cs="Times New Roman"/>
          <w:b/>
          <w:bCs/>
          <w:lang w:bidi="uk-UA"/>
        </w:rPr>
        <w:t>Вимога</w:t>
      </w:r>
      <w:r w:rsidRPr="00510B2B">
        <w:rPr>
          <w:rFonts w:cs="Times New Roman"/>
          <w:b/>
          <w:bCs/>
          <w:i/>
          <w:iCs/>
          <w:lang w:bidi="uk-UA"/>
        </w:rPr>
        <w:t xml:space="preserve"> -</w:t>
      </w:r>
      <w:r w:rsidRPr="00510B2B">
        <w:rPr>
          <w:rFonts w:cs="Times New Roman"/>
          <w:lang w:bidi="uk-UA"/>
        </w:rPr>
        <w:t xml:space="preserve"> письмовий документ (в тому числі письмове повідомлення з вимогою виконати Зобов'язання/будь-яку його частину, вимога про дострокове повернення Кредиту з ініціативи Банку), який направляється Банком Позичальнику та містить вимогу про виконання Позичальником порушеного Зобов'язання, його зміст, розмір та валюту на дату складання Вимоги.</w:t>
      </w:r>
    </w:p>
    <w:p w14:paraId="2A1C4809" w14:textId="77777777" w:rsidR="003F4E99" w:rsidRPr="00510B2B" w:rsidRDefault="00DB75E0" w:rsidP="003F4E99">
      <w:pPr>
        <w:ind w:firstLine="708"/>
        <w:jc w:val="both"/>
        <w:rPr>
          <w:rFonts w:eastAsia="Calibri" w:cs="Times New Roman"/>
        </w:rPr>
      </w:pPr>
      <w:r w:rsidRPr="00510B2B">
        <w:rPr>
          <w:rFonts w:cs="Times New Roman"/>
          <w:b/>
          <w:bCs/>
        </w:rPr>
        <w:t>Д</w:t>
      </w:r>
      <w:r w:rsidRPr="00510B2B">
        <w:rPr>
          <w:rFonts w:cs="Times New Roman"/>
          <w:b/>
          <w:bCs/>
          <w:color w:val="333333"/>
        </w:rPr>
        <w:t>ебетовий переказ</w:t>
      </w:r>
      <w:r w:rsidRPr="00510B2B">
        <w:rPr>
          <w:rFonts w:cs="Times New Roman"/>
          <w:color w:val="333333"/>
        </w:rPr>
        <w:t xml:space="preserve"> - </w:t>
      </w:r>
      <w:r w:rsidRPr="00510B2B">
        <w:rPr>
          <w:rFonts w:eastAsia="Calibri" w:cs="Times New Roman"/>
        </w:rPr>
        <w:t>платіжна операція, що здійснюється з рахунку Позичальника на підставі наданої отримувачем</w:t>
      </w:r>
      <w:r w:rsidR="00161918" w:rsidRPr="00510B2B">
        <w:rPr>
          <w:rFonts w:eastAsia="Calibri" w:cs="Times New Roman"/>
        </w:rPr>
        <w:t xml:space="preserve"> (в тому числі Банком)</w:t>
      </w:r>
      <w:r w:rsidRPr="00510B2B">
        <w:rPr>
          <w:rFonts w:eastAsia="Calibri" w:cs="Times New Roman"/>
        </w:rPr>
        <w:t xml:space="preserve"> Платіжної інструкції, за умови отримання згоди Позичальника на виконання платіжної операції, наданої ним отримувачу, Банку отримувача або Позичальника, або на підставі Платіжної інструкції стягувача без отримання згоди Позичальника.</w:t>
      </w:r>
    </w:p>
    <w:p w14:paraId="76ADF7D4" w14:textId="77777777" w:rsidR="00791DF7" w:rsidRPr="00510B2B" w:rsidRDefault="001D55B1" w:rsidP="003F4E99">
      <w:pPr>
        <w:ind w:firstLine="708"/>
        <w:jc w:val="both"/>
        <w:rPr>
          <w:rFonts w:cs="Times New Roman"/>
        </w:rPr>
      </w:pPr>
      <w:r w:rsidRPr="00510B2B">
        <w:rPr>
          <w:rFonts w:cs="Times New Roman"/>
          <w:b/>
          <w:iCs/>
        </w:rPr>
        <w:t>Графік платежів</w:t>
      </w:r>
      <w:r w:rsidRPr="00510B2B">
        <w:rPr>
          <w:rFonts w:cs="Times New Roman"/>
          <w:b/>
          <w:i/>
        </w:rPr>
        <w:t xml:space="preserve"> </w:t>
      </w:r>
      <w:r w:rsidRPr="00510B2B">
        <w:rPr>
          <w:rFonts w:cs="Times New Roman"/>
        </w:rPr>
        <w:t xml:space="preserve">- </w:t>
      </w:r>
      <w:r w:rsidR="00791DF7" w:rsidRPr="00510B2B">
        <w:rPr>
          <w:rFonts w:cs="Times New Roman"/>
        </w:rPr>
        <w:t xml:space="preserve">деталізований розпис порядку повернення кредиту та сплати процентів за користування кредитом, включно із кількістю платежів, їх загальним сукупним розміром та періодичністю внесення (Додаток  1 до цього Договору). </w:t>
      </w:r>
    </w:p>
    <w:p w14:paraId="4DCBE103" w14:textId="1C08FB75" w:rsidR="00CA0B4B" w:rsidRPr="00510B2B" w:rsidRDefault="00CA0B4B" w:rsidP="00CA0B4B">
      <w:pPr>
        <w:ind w:firstLine="709"/>
        <w:jc w:val="both"/>
        <w:rPr>
          <w:rFonts w:cs="Times New Roman"/>
        </w:rPr>
      </w:pPr>
      <w:r w:rsidRPr="00510B2B">
        <w:rPr>
          <w:rFonts w:cs="Times New Roman"/>
          <w:b/>
          <w:bCs/>
        </w:rPr>
        <w:t>Договір</w:t>
      </w:r>
      <w:r w:rsidRPr="00510B2B">
        <w:rPr>
          <w:rFonts w:cs="Times New Roman"/>
          <w:b/>
          <w:bCs/>
          <w:i/>
          <w:iCs/>
        </w:rPr>
        <w:t xml:space="preserve"> - </w:t>
      </w:r>
      <w:r w:rsidRPr="00510B2B">
        <w:rPr>
          <w:rFonts w:cs="Times New Roman"/>
        </w:rPr>
        <w:t xml:space="preserve">цей Договір про </w:t>
      </w:r>
      <w:r w:rsidR="00953913" w:rsidRPr="00510B2B">
        <w:rPr>
          <w:rFonts w:cs="Times New Roman"/>
        </w:rPr>
        <w:t>споживчий</w:t>
      </w:r>
      <w:r w:rsidRPr="00510B2B">
        <w:rPr>
          <w:rFonts w:cs="Times New Roman"/>
        </w:rPr>
        <w:t xml:space="preserve"> кредит </w:t>
      </w:r>
      <w:r w:rsidR="00370FA5" w:rsidRPr="00510B2B">
        <w:rPr>
          <w:rFonts w:cs="Times New Roman"/>
        </w:rPr>
        <w:t>(для придбання транспортного засобу)</w:t>
      </w:r>
      <w:r w:rsidRPr="00510B2B">
        <w:rPr>
          <w:rFonts w:cs="Times New Roman"/>
        </w:rPr>
        <w:t>, укладений між Банком та Позичальником, з усіма додатками та додатковими договорами до нього, у тому числі тими, які можуть бути укладені Сторонами в майбутньому.</w:t>
      </w:r>
    </w:p>
    <w:p w14:paraId="28D59D4F" w14:textId="57CAE899" w:rsidR="00370FA5" w:rsidRPr="00510B2B" w:rsidRDefault="00370FA5" w:rsidP="00370FA5">
      <w:pPr>
        <w:ind w:firstLine="708"/>
        <w:jc w:val="both"/>
        <w:rPr>
          <w:rFonts w:cs="Times New Roman"/>
          <w:bCs/>
          <w:iCs/>
          <w:lang w:bidi="uk-UA"/>
        </w:rPr>
      </w:pPr>
      <w:bookmarkStart w:id="1" w:name="_Hlk86825020"/>
      <w:r w:rsidRPr="00510B2B">
        <w:rPr>
          <w:rFonts w:cs="Times New Roman"/>
          <w:b/>
          <w:bCs/>
          <w:lang w:bidi="uk-UA"/>
        </w:rPr>
        <w:t>Договір купівлі-продажу Транспортного засобу</w:t>
      </w:r>
      <w:r w:rsidRPr="00510B2B">
        <w:rPr>
          <w:rFonts w:cs="Times New Roman"/>
          <w:b/>
          <w:bCs/>
          <w:i/>
          <w:iCs/>
          <w:lang w:bidi="uk-UA"/>
        </w:rPr>
        <w:t xml:space="preserve">  -  </w:t>
      </w:r>
      <w:r w:rsidRPr="00510B2B">
        <w:rPr>
          <w:rFonts w:cs="Times New Roman"/>
          <w:bCs/>
          <w:iCs/>
          <w:lang w:bidi="uk-UA"/>
        </w:rPr>
        <w:t xml:space="preserve">Договір купівлі-продажу  № ____  від </w:t>
      </w:r>
      <w:r w:rsidRPr="00510B2B">
        <w:rPr>
          <w:rFonts w:cs="Times New Roman"/>
          <w:bCs/>
          <w:iCs/>
          <w:u w:val="single"/>
          <w:lang w:bidi="uk-UA"/>
        </w:rPr>
        <w:t>_________</w:t>
      </w:r>
      <w:r w:rsidRPr="00510B2B">
        <w:rPr>
          <w:rFonts w:cs="Times New Roman"/>
          <w:bCs/>
          <w:iCs/>
          <w:lang w:bidi="uk-UA"/>
        </w:rPr>
        <w:t>,  укладений між Позичальником та Продавцем.</w:t>
      </w:r>
    </w:p>
    <w:p w14:paraId="16D17647" w14:textId="631CA3B1" w:rsidR="00CA0B4B" w:rsidRPr="00510B2B" w:rsidRDefault="00CA0B4B" w:rsidP="00CA0B4B">
      <w:pPr>
        <w:ind w:firstLine="709"/>
        <w:jc w:val="both"/>
        <w:rPr>
          <w:rFonts w:cs="Times New Roman"/>
          <w:lang w:bidi="uk-UA"/>
        </w:rPr>
      </w:pPr>
      <w:r w:rsidRPr="00510B2B">
        <w:rPr>
          <w:rFonts w:cs="Times New Roman"/>
          <w:b/>
          <w:bCs/>
          <w:lang w:bidi="uk-UA"/>
        </w:rPr>
        <w:t>Загальна</w:t>
      </w:r>
      <w:r w:rsidRPr="00510B2B">
        <w:rPr>
          <w:rFonts w:eastAsia="Courier New" w:cs="Times New Roman"/>
          <w:b/>
          <w:lang w:bidi="uk-UA"/>
        </w:rPr>
        <w:t xml:space="preserve"> вартість кредиту та реальн</w:t>
      </w:r>
      <w:r w:rsidR="00C13479" w:rsidRPr="00510B2B">
        <w:rPr>
          <w:rFonts w:eastAsia="Courier New" w:cs="Times New Roman"/>
          <w:b/>
          <w:lang w:bidi="uk-UA"/>
        </w:rPr>
        <w:t>а</w:t>
      </w:r>
      <w:r w:rsidRPr="00510B2B">
        <w:rPr>
          <w:rFonts w:eastAsia="Courier New" w:cs="Times New Roman"/>
          <w:b/>
          <w:lang w:bidi="uk-UA"/>
        </w:rPr>
        <w:t xml:space="preserve"> річн</w:t>
      </w:r>
      <w:r w:rsidR="00C13479" w:rsidRPr="00510B2B">
        <w:rPr>
          <w:rFonts w:eastAsia="Courier New" w:cs="Times New Roman"/>
          <w:b/>
          <w:lang w:bidi="uk-UA"/>
        </w:rPr>
        <w:t>а</w:t>
      </w:r>
      <w:r w:rsidRPr="00510B2B">
        <w:rPr>
          <w:rFonts w:eastAsia="Courier New" w:cs="Times New Roman"/>
          <w:b/>
          <w:lang w:bidi="uk-UA"/>
        </w:rPr>
        <w:t xml:space="preserve"> процентн</w:t>
      </w:r>
      <w:r w:rsidR="00C13479" w:rsidRPr="00510B2B">
        <w:rPr>
          <w:rFonts w:eastAsia="Courier New" w:cs="Times New Roman"/>
          <w:b/>
          <w:lang w:bidi="uk-UA"/>
        </w:rPr>
        <w:t>а</w:t>
      </w:r>
      <w:r w:rsidRPr="00510B2B">
        <w:rPr>
          <w:rFonts w:eastAsia="Courier New" w:cs="Times New Roman"/>
          <w:b/>
          <w:lang w:bidi="uk-UA"/>
        </w:rPr>
        <w:t xml:space="preserve"> ставк</w:t>
      </w:r>
      <w:r w:rsidR="00C13479" w:rsidRPr="00510B2B">
        <w:rPr>
          <w:rFonts w:eastAsia="Courier New" w:cs="Times New Roman"/>
          <w:b/>
          <w:lang w:bidi="uk-UA"/>
        </w:rPr>
        <w:t>а</w:t>
      </w:r>
      <w:r w:rsidRPr="00510B2B">
        <w:rPr>
          <w:rFonts w:eastAsia="Courier New" w:cs="Times New Roman"/>
          <w:b/>
          <w:i/>
          <w:iCs/>
          <w:lang w:bidi="uk-UA"/>
        </w:rPr>
        <w:t xml:space="preserve"> </w:t>
      </w:r>
      <w:bookmarkEnd w:id="1"/>
      <w:r w:rsidRPr="00510B2B">
        <w:rPr>
          <w:rFonts w:eastAsia="Courier New" w:cs="Times New Roman"/>
          <w:b/>
          <w:i/>
          <w:iCs/>
          <w:lang w:bidi="uk-UA"/>
        </w:rPr>
        <w:t xml:space="preserve">– </w:t>
      </w:r>
      <w:r w:rsidRPr="00510B2B">
        <w:rPr>
          <w:rFonts w:eastAsia="Courier New" w:cs="Times New Roman"/>
          <w:bCs/>
          <w:lang w:bidi="uk-UA"/>
        </w:rPr>
        <w:t>сума загального розміру кредиту, загальних витрат за кредитом (</w:t>
      </w:r>
      <w:r w:rsidR="006E630D" w:rsidRPr="00510B2B">
        <w:rPr>
          <w:rFonts w:eastAsia="Courier New" w:cs="Times New Roman"/>
          <w:bCs/>
          <w:lang w:bidi="uk-UA"/>
        </w:rPr>
        <w:t xml:space="preserve">витрати </w:t>
      </w:r>
      <w:r w:rsidR="00560DCF" w:rsidRPr="00510B2B">
        <w:rPr>
          <w:rFonts w:eastAsia="Courier New" w:cs="Times New Roman"/>
          <w:bCs/>
          <w:lang w:bidi="uk-UA"/>
        </w:rPr>
        <w:t>Позичальника</w:t>
      </w:r>
      <w:r w:rsidR="006E630D" w:rsidRPr="00510B2B">
        <w:rPr>
          <w:rFonts w:eastAsia="Courier New" w:cs="Times New Roman"/>
          <w:bCs/>
          <w:lang w:bidi="uk-UA"/>
        </w:rPr>
        <w:t xml:space="preserve">, пов’язані з отриманням, обслуговуванням та поверненням кредиту, включаючи проценти за користування кредитом, комісії та інші обов’язкові платежі за додаткові та/або супутні послуги </w:t>
      </w:r>
      <w:r w:rsidR="00560DCF" w:rsidRPr="00510B2B">
        <w:rPr>
          <w:rFonts w:eastAsia="Courier New" w:cs="Times New Roman"/>
          <w:bCs/>
          <w:lang w:bidi="uk-UA"/>
        </w:rPr>
        <w:t>Банку</w:t>
      </w:r>
      <w:r w:rsidR="006E630D" w:rsidRPr="00510B2B">
        <w:rPr>
          <w:rFonts w:eastAsia="Courier New" w:cs="Times New Roman"/>
          <w:bCs/>
          <w:lang w:bidi="uk-UA"/>
        </w:rPr>
        <w:t>, кредитного посередника  та третіх осіб</w:t>
      </w:r>
      <w:r w:rsidR="00560DCF" w:rsidRPr="00510B2B">
        <w:rPr>
          <w:rFonts w:eastAsia="Courier New" w:cs="Times New Roman"/>
          <w:bCs/>
          <w:lang w:bidi="uk-UA"/>
        </w:rPr>
        <w:t xml:space="preserve"> (за наявності)</w:t>
      </w:r>
      <w:r w:rsidR="006E630D" w:rsidRPr="00510B2B">
        <w:rPr>
          <w:rFonts w:eastAsia="Courier New" w:cs="Times New Roman"/>
          <w:bCs/>
          <w:lang w:bidi="uk-UA"/>
        </w:rPr>
        <w:t xml:space="preserve">) </w:t>
      </w:r>
      <w:r w:rsidRPr="00510B2B">
        <w:rPr>
          <w:rFonts w:eastAsia="Courier New" w:cs="Times New Roman"/>
          <w:bCs/>
          <w:lang w:bidi="uk-UA"/>
        </w:rPr>
        <w:t>та загальних витрат, виражених у процентах річних від загального розміру кредиту.</w:t>
      </w:r>
    </w:p>
    <w:p w14:paraId="7CB33364" w14:textId="77777777" w:rsidR="00CA0B4B" w:rsidRPr="00510B2B" w:rsidRDefault="00CA0B4B" w:rsidP="00CA0B4B">
      <w:pPr>
        <w:tabs>
          <w:tab w:val="left" w:pos="764"/>
        </w:tabs>
        <w:jc w:val="both"/>
        <w:rPr>
          <w:rFonts w:cs="Times New Roman"/>
          <w:bCs/>
          <w:lang w:bidi="uk-UA"/>
        </w:rPr>
      </w:pPr>
      <w:r w:rsidRPr="00510B2B">
        <w:rPr>
          <w:rFonts w:cs="Times New Roman"/>
          <w:lang w:bidi="uk-UA"/>
        </w:rPr>
        <w:lastRenderedPageBreak/>
        <w:tab/>
        <w:t xml:space="preserve">Детальний розпис складових </w:t>
      </w:r>
      <w:r w:rsidRPr="00510B2B">
        <w:rPr>
          <w:rFonts w:eastAsia="Courier New" w:cs="Times New Roman"/>
          <w:bCs/>
          <w:lang w:bidi="uk-UA"/>
        </w:rPr>
        <w:t xml:space="preserve">загальної вартості кредиту та реальної річної процентної ставки </w:t>
      </w:r>
      <w:r w:rsidRPr="00510B2B">
        <w:rPr>
          <w:rFonts w:cs="Times New Roman"/>
          <w:bCs/>
          <w:lang w:bidi="uk-UA"/>
        </w:rPr>
        <w:t>міститься у Додатку 1 до цього Договору.</w:t>
      </w:r>
    </w:p>
    <w:p w14:paraId="01C78CFA" w14:textId="4618175E" w:rsidR="00CA0B4B" w:rsidRPr="00510B2B" w:rsidRDefault="00CA0B4B" w:rsidP="00CA0B4B">
      <w:pPr>
        <w:tabs>
          <w:tab w:val="left" w:pos="764"/>
        </w:tabs>
        <w:jc w:val="both"/>
        <w:rPr>
          <w:rFonts w:cs="Times New Roman"/>
          <w:lang w:bidi="uk-UA"/>
        </w:rPr>
      </w:pPr>
      <w:r w:rsidRPr="00510B2B">
        <w:rPr>
          <w:rFonts w:eastAsia="Courier New" w:cs="Times New Roman"/>
          <w:bCs/>
          <w:lang w:bidi="uk-UA"/>
        </w:rPr>
        <w:tab/>
        <w:t>Загальна вартість кредиту та реальн</w:t>
      </w:r>
      <w:r w:rsidR="00C13479" w:rsidRPr="00510B2B">
        <w:rPr>
          <w:rFonts w:eastAsia="Courier New" w:cs="Times New Roman"/>
          <w:bCs/>
          <w:lang w:bidi="uk-UA"/>
        </w:rPr>
        <w:t>а</w:t>
      </w:r>
      <w:r w:rsidRPr="00510B2B">
        <w:rPr>
          <w:rFonts w:eastAsia="Courier New" w:cs="Times New Roman"/>
          <w:bCs/>
          <w:lang w:bidi="uk-UA"/>
        </w:rPr>
        <w:t xml:space="preserve"> річн</w:t>
      </w:r>
      <w:r w:rsidR="00C13479" w:rsidRPr="00510B2B">
        <w:rPr>
          <w:rFonts w:eastAsia="Courier New" w:cs="Times New Roman"/>
          <w:bCs/>
          <w:lang w:bidi="uk-UA"/>
        </w:rPr>
        <w:t>а</w:t>
      </w:r>
      <w:r w:rsidRPr="00510B2B">
        <w:rPr>
          <w:rFonts w:eastAsia="Courier New" w:cs="Times New Roman"/>
          <w:bCs/>
          <w:lang w:bidi="uk-UA"/>
        </w:rPr>
        <w:t xml:space="preserve"> процентн</w:t>
      </w:r>
      <w:r w:rsidR="00C13479" w:rsidRPr="00510B2B">
        <w:rPr>
          <w:rFonts w:eastAsia="Courier New" w:cs="Times New Roman"/>
          <w:bCs/>
          <w:lang w:bidi="uk-UA"/>
        </w:rPr>
        <w:t>а</w:t>
      </w:r>
      <w:r w:rsidRPr="00510B2B">
        <w:rPr>
          <w:rFonts w:eastAsia="Courier New" w:cs="Times New Roman"/>
          <w:bCs/>
          <w:lang w:bidi="uk-UA"/>
        </w:rPr>
        <w:t xml:space="preserve"> ставк</w:t>
      </w:r>
      <w:r w:rsidR="00C13479" w:rsidRPr="00510B2B">
        <w:rPr>
          <w:rFonts w:eastAsia="Courier New" w:cs="Times New Roman"/>
          <w:bCs/>
          <w:lang w:bidi="uk-UA"/>
        </w:rPr>
        <w:t>а</w:t>
      </w:r>
      <w:r w:rsidRPr="00510B2B">
        <w:rPr>
          <w:rFonts w:eastAsia="Courier New" w:cs="Times New Roman"/>
          <w:bCs/>
          <w:lang w:bidi="uk-UA"/>
        </w:rPr>
        <w:t xml:space="preserve"> </w:t>
      </w:r>
      <w:r w:rsidRPr="00510B2B">
        <w:rPr>
          <w:rFonts w:cs="Times New Roman"/>
          <w:lang w:bidi="uk-UA"/>
        </w:rPr>
        <w:t>розраховані на дату укладення цього Договору з урахуванням наступних припущень:</w:t>
      </w:r>
    </w:p>
    <w:p w14:paraId="5F77F9DB" w14:textId="0AF8B33D" w:rsidR="00CA0B4B" w:rsidRPr="00510B2B" w:rsidRDefault="00CA0B4B" w:rsidP="00145269">
      <w:pPr>
        <w:pStyle w:val="ab"/>
        <w:numPr>
          <w:ilvl w:val="0"/>
          <w:numId w:val="4"/>
        </w:numPr>
        <w:ind w:left="0" w:firstLine="567"/>
        <w:contextualSpacing/>
        <w:rPr>
          <w:rFonts w:cs="Times New Roman"/>
          <w:lang w:val="uk-UA" w:bidi="uk-UA"/>
        </w:rPr>
      </w:pPr>
      <w:r w:rsidRPr="00510B2B">
        <w:rPr>
          <w:rFonts w:cs="Times New Roman"/>
          <w:lang w:val="uk-UA" w:bidi="uk-UA"/>
        </w:rPr>
        <w:t xml:space="preserve">Банк обчислив орієнтовну реальну річну процентну ставку за процентною ставкою, розмір якої встановлено в </w:t>
      </w:r>
      <w:r w:rsidRPr="00510B2B">
        <w:rPr>
          <w:rFonts w:cs="Times New Roman"/>
          <w:color w:val="auto"/>
          <w:lang w:val="uk-UA" w:bidi="uk-UA"/>
        </w:rPr>
        <w:t>п. 1</w:t>
      </w:r>
      <w:r w:rsidR="00957278" w:rsidRPr="00510B2B">
        <w:rPr>
          <w:rFonts w:cs="Times New Roman"/>
          <w:color w:val="auto"/>
          <w:lang w:val="uk-UA" w:bidi="uk-UA"/>
        </w:rPr>
        <w:t>.</w:t>
      </w:r>
      <w:r w:rsidRPr="00510B2B">
        <w:rPr>
          <w:rFonts w:cs="Times New Roman"/>
          <w:color w:val="auto"/>
          <w:lang w:val="uk-UA" w:bidi="uk-UA"/>
        </w:rPr>
        <w:t>4</w:t>
      </w:r>
      <w:r w:rsidR="00420762" w:rsidRPr="00510B2B">
        <w:rPr>
          <w:rFonts w:cs="Times New Roman"/>
          <w:color w:val="auto"/>
          <w:lang w:val="uk-UA" w:bidi="uk-UA"/>
        </w:rPr>
        <w:t>.1</w:t>
      </w:r>
      <w:r w:rsidR="00420762" w:rsidRPr="00510B2B">
        <w:rPr>
          <w:rFonts w:cs="Times New Roman"/>
          <w:lang w:val="uk-UA" w:bidi="uk-UA"/>
        </w:rPr>
        <w:t>.</w:t>
      </w:r>
      <w:r w:rsidRPr="00510B2B">
        <w:rPr>
          <w:rFonts w:cs="Times New Roman"/>
          <w:lang w:val="uk-UA" w:bidi="uk-UA"/>
        </w:rPr>
        <w:t xml:space="preserve"> цього Договору. Такий розмір орієнтовної реальної річної процентної ставки визначений у Додатку 1 до цього Договору; </w:t>
      </w:r>
    </w:p>
    <w:p w14:paraId="18B938C1" w14:textId="4EA4ABB9" w:rsidR="00CA0B4B" w:rsidRPr="00510B2B" w:rsidRDefault="00CA0B4B" w:rsidP="00145269">
      <w:pPr>
        <w:pStyle w:val="ab"/>
        <w:numPr>
          <w:ilvl w:val="0"/>
          <w:numId w:val="4"/>
        </w:numPr>
        <w:ind w:left="0" w:firstLine="567"/>
        <w:contextualSpacing/>
        <w:rPr>
          <w:rFonts w:cs="Times New Roman"/>
          <w:lang w:val="uk-UA" w:bidi="uk-UA"/>
        </w:rPr>
      </w:pPr>
      <w:r w:rsidRPr="00510B2B">
        <w:rPr>
          <w:rFonts w:cs="Times New Roman"/>
          <w:lang w:val="uk-UA" w:bidi="uk-UA"/>
        </w:rPr>
        <w:t xml:space="preserve">Банк обчислив загальні витрати за споживчим кредитом, базуючись на припущенні, що платежі за послуги Банку залишатимуться незмінними та застосовуватимуться протягом строку дії </w:t>
      </w:r>
      <w:r w:rsidR="00957278" w:rsidRPr="00510B2B">
        <w:rPr>
          <w:rFonts w:cs="Times New Roman"/>
          <w:lang w:val="uk-UA" w:bidi="uk-UA"/>
        </w:rPr>
        <w:t xml:space="preserve">цього </w:t>
      </w:r>
      <w:r w:rsidRPr="00510B2B">
        <w:rPr>
          <w:rFonts w:cs="Times New Roman"/>
          <w:lang w:val="uk-UA" w:bidi="uk-UA"/>
        </w:rPr>
        <w:t xml:space="preserve">Договору, оскільки цей Договір містить умови, що дозволяють зміну процентної ставки та/або інших платежів за послуги Банку, включених до загальних витрат за Кредитом, і така зміна не може бути визначена на момент обчислення орієнтовної загальної вартості Кредиту, розмір якої визначений у </w:t>
      </w:r>
      <w:r w:rsidRPr="00510B2B">
        <w:rPr>
          <w:rFonts w:cs="Times New Roman"/>
          <w:lang w:val="uk-UA" w:eastAsia="ru-RU" w:bidi="ru-RU"/>
        </w:rPr>
        <w:t>Додатку 1</w:t>
      </w:r>
      <w:r w:rsidR="00AF7FC5" w:rsidRPr="00510B2B">
        <w:rPr>
          <w:rFonts w:cs="Times New Roman"/>
          <w:lang w:val="uk-UA" w:eastAsia="ru-RU" w:bidi="ru-RU"/>
        </w:rPr>
        <w:t xml:space="preserve"> до цього Договору</w:t>
      </w:r>
      <w:r w:rsidRPr="00510B2B">
        <w:rPr>
          <w:rFonts w:cs="Times New Roman"/>
          <w:lang w:val="uk-UA" w:eastAsia="ru-RU" w:bidi="ru-RU"/>
        </w:rPr>
        <w:t xml:space="preserve">; </w:t>
      </w:r>
    </w:p>
    <w:p w14:paraId="14C307B4" w14:textId="2C886CA5" w:rsidR="00CA0B4B" w:rsidRPr="00510B2B" w:rsidRDefault="00CA0B4B" w:rsidP="00145269">
      <w:pPr>
        <w:pStyle w:val="ab"/>
        <w:numPr>
          <w:ilvl w:val="0"/>
          <w:numId w:val="4"/>
        </w:numPr>
        <w:ind w:left="0" w:firstLine="567"/>
        <w:contextualSpacing/>
        <w:rPr>
          <w:rFonts w:cs="Times New Roman"/>
          <w:lang w:val="uk-UA" w:bidi="uk-UA"/>
        </w:rPr>
      </w:pPr>
      <w:r w:rsidRPr="00510B2B">
        <w:rPr>
          <w:rFonts w:cs="Times New Roman"/>
          <w:lang w:val="uk-UA" w:eastAsia="ru-RU" w:bidi="ru-RU"/>
        </w:rPr>
        <w:t xml:space="preserve">Позичальник </w:t>
      </w:r>
      <w:r w:rsidRPr="00510B2B">
        <w:rPr>
          <w:rFonts w:cs="Times New Roman"/>
          <w:lang w:val="uk-UA" w:bidi="uk-UA"/>
        </w:rPr>
        <w:t xml:space="preserve">усвідомлює </w:t>
      </w:r>
      <w:r w:rsidRPr="00510B2B">
        <w:rPr>
          <w:rFonts w:cs="Times New Roman"/>
          <w:lang w:val="uk-UA" w:eastAsia="ru-RU" w:bidi="ru-RU"/>
        </w:rPr>
        <w:t xml:space="preserve">та беззаперечно </w:t>
      </w:r>
      <w:r w:rsidRPr="00510B2B">
        <w:rPr>
          <w:rFonts w:cs="Times New Roman"/>
          <w:lang w:val="uk-UA" w:bidi="uk-UA"/>
        </w:rPr>
        <w:t xml:space="preserve">погоджується, </w:t>
      </w:r>
      <w:r w:rsidRPr="00510B2B">
        <w:rPr>
          <w:rFonts w:cs="Times New Roman"/>
          <w:lang w:val="uk-UA" w:eastAsia="ru-RU" w:bidi="ru-RU"/>
        </w:rPr>
        <w:t xml:space="preserve">що </w:t>
      </w:r>
      <w:r w:rsidRPr="00510B2B">
        <w:rPr>
          <w:rFonts w:cs="Times New Roman"/>
          <w:lang w:val="uk-UA" w:bidi="uk-UA"/>
        </w:rPr>
        <w:t xml:space="preserve">зазначені </w:t>
      </w:r>
      <w:r w:rsidRPr="00510B2B">
        <w:rPr>
          <w:rFonts w:cs="Times New Roman"/>
          <w:lang w:val="uk-UA" w:eastAsia="ru-RU" w:bidi="ru-RU"/>
        </w:rPr>
        <w:t xml:space="preserve">в Додатку 1 до цього Договору розрахунки встановлюють лише </w:t>
      </w:r>
      <w:r w:rsidRPr="00510B2B">
        <w:rPr>
          <w:rFonts w:cs="Times New Roman"/>
          <w:lang w:val="uk-UA" w:bidi="uk-UA"/>
        </w:rPr>
        <w:t xml:space="preserve">планові (орієнтовні) платежі </w:t>
      </w:r>
      <w:r w:rsidRPr="00510B2B">
        <w:rPr>
          <w:rFonts w:cs="Times New Roman"/>
          <w:lang w:val="uk-UA" w:eastAsia="ru-RU" w:bidi="ru-RU"/>
        </w:rPr>
        <w:t xml:space="preserve">за цим Договором на дату </w:t>
      </w:r>
      <w:r w:rsidRPr="00510B2B">
        <w:rPr>
          <w:rFonts w:cs="Times New Roman"/>
          <w:lang w:val="uk-UA" w:bidi="uk-UA"/>
        </w:rPr>
        <w:t xml:space="preserve">укладення цього Договору - фактичні строки та суми таких платежів можуть відрізнятись від планових та визначаються Банком самостійно в залежності від розміру процентної ставки, що розрахована згідно </w:t>
      </w:r>
      <w:proofErr w:type="spellStart"/>
      <w:r w:rsidRPr="00510B2B">
        <w:rPr>
          <w:rFonts w:cs="Times New Roman"/>
          <w:lang w:val="uk-UA" w:bidi="uk-UA"/>
        </w:rPr>
        <w:t>п.</w:t>
      </w:r>
      <w:r w:rsidRPr="00510B2B">
        <w:rPr>
          <w:rFonts w:cs="Times New Roman"/>
          <w:color w:val="auto"/>
          <w:lang w:val="uk-UA" w:bidi="uk-UA"/>
        </w:rPr>
        <w:t>п</w:t>
      </w:r>
      <w:proofErr w:type="spellEnd"/>
      <w:r w:rsidRPr="00510B2B">
        <w:rPr>
          <w:rFonts w:cs="Times New Roman"/>
          <w:color w:val="auto"/>
          <w:lang w:val="uk-UA" w:bidi="uk-UA"/>
        </w:rPr>
        <w:t xml:space="preserve">. 1.4.1. </w:t>
      </w:r>
      <w:r w:rsidR="005D45E3" w:rsidRPr="00510B2B">
        <w:rPr>
          <w:rFonts w:cs="Times New Roman"/>
          <w:lang w:val="uk-UA" w:bidi="uk-UA"/>
        </w:rPr>
        <w:t xml:space="preserve">цього </w:t>
      </w:r>
      <w:r w:rsidRPr="00510B2B">
        <w:rPr>
          <w:rFonts w:cs="Times New Roman"/>
          <w:lang w:val="uk-UA" w:bidi="uk-UA"/>
        </w:rPr>
        <w:t>Договору, змін у датах платежів, сумах платежів та їх цільового призначення, та не потребують внесення відповідних змін до цього Договору.</w:t>
      </w:r>
    </w:p>
    <w:p w14:paraId="190B31BA" w14:textId="5CD5E7F1" w:rsidR="00CA0B4B" w:rsidRPr="00510B2B" w:rsidRDefault="00CA0B4B" w:rsidP="00CA0B4B">
      <w:pPr>
        <w:ind w:firstLine="709"/>
        <w:jc w:val="both"/>
        <w:rPr>
          <w:rFonts w:cs="Times New Roman"/>
          <w:lang w:bidi="uk-UA"/>
        </w:rPr>
      </w:pPr>
      <w:r w:rsidRPr="00510B2B">
        <w:rPr>
          <w:rFonts w:cs="Times New Roman"/>
          <w:b/>
          <w:bCs/>
          <w:lang w:bidi="uk-UA"/>
        </w:rPr>
        <w:t>Збитки</w:t>
      </w:r>
      <w:r w:rsidRPr="00510B2B">
        <w:rPr>
          <w:rFonts w:cs="Times New Roman"/>
          <w:b/>
          <w:bCs/>
          <w:i/>
          <w:iCs/>
          <w:lang w:bidi="uk-UA"/>
        </w:rPr>
        <w:t xml:space="preserve"> -</w:t>
      </w:r>
      <w:r w:rsidRPr="00510B2B">
        <w:rPr>
          <w:rFonts w:cs="Times New Roman"/>
          <w:lang w:bidi="uk-UA"/>
        </w:rPr>
        <w:t xml:space="preserve"> витрати та </w:t>
      </w:r>
      <w:r w:rsidR="00954311" w:rsidRPr="00510B2B">
        <w:rPr>
          <w:rFonts w:cs="Times New Roman"/>
          <w:lang w:bidi="uk-UA"/>
        </w:rPr>
        <w:t>втрати</w:t>
      </w:r>
      <w:r w:rsidRPr="00510B2B">
        <w:rPr>
          <w:rFonts w:cs="Times New Roman"/>
          <w:lang w:bidi="uk-UA"/>
        </w:rPr>
        <w:t xml:space="preserve"> будь-якої зі Сторін, що сталися внаслідок невиконання або неналежного виконання умов цього Договору, знищення, втрати або пошкодження майна (грошових коштів), що належить Стороні, а також неотримання доходів, які могли бути отримані, якби зобов'язана Сторона виконала свої зобов'язання належним чином у порядку, передбаченому цим Договором.</w:t>
      </w:r>
    </w:p>
    <w:p w14:paraId="5D7F5BEC" w14:textId="46D13D7C" w:rsidR="00CA0B4B" w:rsidRPr="00510B2B" w:rsidRDefault="00CA0B4B" w:rsidP="00CA0B4B">
      <w:pPr>
        <w:ind w:firstLine="709"/>
        <w:jc w:val="both"/>
        <w:rPr>
          <w:rFonts w:cs="Times New Roman"/>
          <w:lang w:bidi="uk-UA"/>
        </w:rPr>
      </w:pPr>
      <w:r w:rsidRPr="00510B2B">
        <w:rPr>
          <w:rFonts w:cs="Times New Roman"/>
          <w:b/>
          <w:bCs/>
          <w:lang w:bidi="uk-UA"/>
        </w:rPr>
        <w:t>Зобов'язання</w:t>
      </w:r>
      <w:r w:rsidRPr="00510B2B">
        <w:rPr>
          <w:rFonts w:cs="Times New Roman"/>
          <w:b/>
          <w:bCs/>
          <w:i/>
          <w:iCs/>
          <w:lang w:bidi="uk-UA"/>
        </w:rPr>
        <w:t xml:space="preserve"> -</w:t>
      </w:r>
      <w:r w:rsidRPr="00510B2B">
        <w:rPr>
          <w:rFonts w:cs="Times New Roman"/>
          <w:lang w:bidi="uk-UA"/>
        </w:rPr>
        <w:t xml:space="preserve"> зобов'язання Позичальника перед Банком щодо повернення суми отриманого Кредиту відповідно до умов цього Договору, сплати процентів за користування Кредитом, штрафних санкцій, а також комісій, відшкодування спричинених Банку збитків, та інших платежів, що підлягають сплаті згідно з умовами цього Договору.</w:t>
      </w:r>
    </w:p>
    <w:p w14:paraId="313240D5" w14:textId="77777777" w:rsidR="00CA0B4B" w:rsidRPr="00510B2B" w:rsidRDefault="00CA0B4B" w:rsidP="00CA0B4B">
      <w:pPr>
        <w:ind w:firstLine="709"/>
        <w:jc w:val="both"/>
        <w:rPr>
          <w:rFonts w:cs="Times New Roman"/>
          <w:lang w:bidi="uk-UA"/>
        </w:rPr>
      </w:pPr>
      <w:r w:rsidRPr="00510B2B">
        <w:rPr>
          <w:rFonts w:cs="Times New Roman"/>
          <w:b/>
          <w:bCs/>
          <w:lang w:bidi="uk-UA"/>
        </w:rPr>
        <w:t>Колекторська компанія</w:t>
      </w:r>
      <w:r w:rsidRPr="00510B2B">
        <w:rPr>
          <w:rFonts w:cs="Times New Roman"/>
          <w:lang w:bidi="uk-UA"/>
        </w:rPr>
        <w:t xml:space="preserve"> - юридична особа (у тому числі небанківська фінансова установа, яка відповідно до закону має право надавати кошти у позику, в тому числі на умовах фінансового кредиту, та/або послуги з факторингу), включена до реєстру колекторських компаній, яка в інтересах </w:t>
      </w:r>
      <w:proofErr w:type="spellStart"/>
      <w:r w:rsidRPr="00510B2B">
        <w:rPr>
          <w:rFonts w:cs="Times New Roman"/>
          <w:lang w:bidi="uk-UA"/>
        </w:rPr>
        <w:t>кредитодавця</w:t>
      </w:r>
      <w:proofErr w:type="spellEnd"/>
      <w:r w:rsidRPr="00510B2B">
        <w:rPr>
          <w:rFonts w:cs="Times New Roman"/>
          <w:lang w:bidi="uk-UA"/>
        </w:rPr>
        <w:t xml:space="preserve"> (первісного кредитора) та/або нового кредитора (у разі заміни первісного кредитора) відповідно до договору з таким </w:t>
      </w:r>
      <w:proofErr w:type="spellStart"/>
      <w:r w:rsidRPr="00510B2B">
        <w:rPr>
          <w:rFonts w:cs="Times New Roman"/>
          <w:lang w:bidi="uk-UA"/>
        </w:rPr>
        <w:t>кредитодавцем</w:t>
      </w:r>
      <w:proofErr w:type="spellEnd"/>
      <w:r w:rsidRPr="00510B2B">
        <w:rPr>
          <w:rFonts w:cs="Times New Roman"/>
          <w:lang w:bidi="uk-UA"/>
        </w:rPr>
        <w:t xml:space="preserve"> та/або новим кредитором має право здійснювати врегулювання простроченої заборгованості.</w:t>
      </w:r>
    </w:p>
    <w:p w14:paraId="6FEE0703" w14:textId="77777777" w:rsidR="00CA0B4B" w:rsidRPr="00510B2B" w:rsidRDefault="00CA0B4B" w:rsidP="00CA0B4B">
      <w:pPr>
        <w:ind w:firstLine="709"/>
        <w:jc w:val="both"/>
        <w:rPr>
          <w:rFonts w:cs="Times New Roman"/>
          <w:lang w:bidi="uk-UA"/>
        </w:rPr>
      </w:pPr>
      <w:r w:rsidRPr="00510B2B">
        <w:rPr>
          <w:rFonts w:cs="Times New Roman"/>
          <w:b/>
          <w:bCs/>
          <w:lang w:bidi="uk-UA"/>
        </w:rPr>
        <w:t>Кредит</w:t>
      </w:r>
      <w:r w:rsidRPr="00510B2B">
        <w:rPr>
          <w:rFonts w:cs="Times New Roman"/>
          <w:b/>
          <w:bCs/>
          <w:i/>
          <w:iCs/>
          <w:lang w:bidi="uk-UA"/>
        </w:rPr>
        <w:t xml:space="preserve"> -</w:t>
      </w:r>
      <w:r w:rsidRPr="00510B2B">
        <w:rPr>
          <w:rFonts w:cs="Times New Roman"/>
          <w:lang w:bidi="uk-UA"/>
        </w:rPr>
        <w:t xml:space="preserve"> грошові кошти Банку, що підлягають видачі Позичальнику та поверненню останнім до Банку в порядку та на умовах, визначених цим Договором.</w:t>
      </w:r>
    </w:p>
    <w:p w14:paraId="44F2EB5E" w14:textId="77777777" w:rsidR="00CA0B4B" w:rsidRPr="00510B2B" w:rsidRDefault="00CA0B4B" w:rsidP="00CA0B4B">
      <w:pPr>
        <w:ind w:firstLine="709"/>
        <w:jc w:val="both"/>
        <w:rPr>
          <w:rFonts w:cs="Times New Roman"/>
        </w:rPr>
      </w:pPr>
      <w:r w:rsidRPr="00510B2B">
        <w:rPr>
          <w:rFonts w:cs="Times New Roman"/>
          <w:b/>
          <w:bCs/>
          <w:color w:val="333333"/>
        </w:rPr>
        <w:t>Операційний день</w:t>
      </w:r>
      <w:r w:rsidRPr="00510B2B">
        <w:rPr>
          <w:rFonts w:cs="Times New Roman"/>
          <w:color w:val="333333"/>
        </w:rPr>
        <w:t xml:space="preserve"> – день, протягом якого Банк здійснює свою діяльність, необхідну для виконання платіжних операцій, </w:t>
      </w:r>
      <w:r w:rsidRPr="00510B2B">
        <w:rPr>
          <w:rFonts w:cs="Times New Roman"/>
        </w:rPr>
        <w:t>коли Банк згідно законодавчих актів України (в тому числі нормативно-правових актів Національного банку України) здійснює операції за дорученнями Позичальника. Календарна дата Операційного дня визначається з урахуванням вимог нормативно-правових актів Національного банку України та правил Системи електронних платежів Національного банку України (СЕП).  Операційним днем є будь-який вихідний, святковий чи неробочий день, якщо Платіжні операції здійснюються Клієнтом за допомогою засобів дистанційної комунікації або Платіжні операції здійснюються Банком в автоматизованому режимі відповідно до законодавства України та/або якщо  здійснення Платіжних операцій в вихідний, святковий чи неробочий день прямо передбачене в укладених з Позичальником договорах.</w:t>
      </w:r>
    </w:p>
    <w:p w14:paraId="44611E0E" w14:textId="6BCD1D9C" w:rsidR="00CA0B4B" w:rsidRPr="00510B2B" w:rsidRDefault="00CA0B4B" w:rsidP="00CA0B4B">
      <w:pPr>
        <w:ind w:firstLine="709"/>
        <w:jc w:val="both"/>
        <w:rPr>
          <w:rFonts w:cs="Times New Roman"/>
          <w:lang w:bidi="uk-UA"/>
        </w:rPr>
      </w:pPr>
      <w:r w:rsidRPr="00510B2B">
        <w:rPr>
          <w:rFonts w:cs="Times New Roman"/>
          <w:b/>
          <w:bCs/>
          <w:lang w:bidi="uk-UA"/>
        </w:rPr>
        <w:t>Позичальник</w:t>
      </w:r>
      <w:r w:rsidRPr="00510B2B">
        <w:rPr>
          <w:rFonts w:cs="Times New Roman"/>
          <w:b/>
          <w:bCs/>
          <w:i/>
          <w:iCs/>
          <w:lang w:bidi="uk-UA"/>
        </w:rPr>
        <w:t xml:space="preserve"> </w:t>
      </w:r>
      <w:r w:rsidRPr="00510B2B">
        <w:rPr>
          <w:rFonts w:cs="Times New Roman"/>
          <w:lang w:eastAsia="ru-RU" w:bidi="ru-RU"/>
        </w:rPr>
        <w:t>– дієздатна та правоздатна фізична особа — громадянин України, яка отрим</w:t>
      </w:r>
      <w:r w:rsidR="00F23E4F" w:rsidRPr="00510B2B">
        <w:rPr>
          <w:rFonts w:cs="Times New Roman"/>
          <w:lang w:eastAsia="ru-RU" w:bidi="ru-RU"/>
        </w:rPr>
        <w:t>ала</w:t>
      </w:r>
      <w:r w:rsidRPr="00510B2B">
        <w:rPr>
          <w:rFonts w:cs="Times New Roman"/>
          <w:lang w:eastAsia="ru-RU" w:bidi="ru-RU"/>
        </w:rPr>
        <w:t xml:space="preserve"> </w:t>
      </w:r>
      <w:r w:rsidR="00F23E4F" w:rsidRPr="00510B2B">
        <w:rPr>
          <w:rFonts w:cs="Times New Roman"/>
          <w:lang w:eastAsia="ru-RU" w:bidi="ru-RU"/>
        </w:rPr>
        <w:t>в Банку</w:t>
      </w:r>
      <w:r w:rsidR="00332F2B" w:rsidRPr="00510B2B">
        <w:rPr>
          <w:rFonts w:cs="Times New Roman"/>
          <w:lang w:eastAsia="ru-RU" w:bidi="ru-RU"/>
        </w:rPr>
        <w:t xml:space="preserve"> Кредит на умовах, визначених цим Договором.</w:t>
      </w:r>
    </w:p>
    <w:p w14:paraId="5C5032E4" w14:textId="4A789634" w:rsidR="00C13479" w:rsidRPr="00510B2B" w:rsidRDefault="00C13479" w:rsidP="00CA0B4B">
      <w:pPr>
        <w:ind w:firstLine="709"/>
        <w:jc w:val="both"/>
        <w:rPr>
          <w:rFonts w:cs="Times New Roman"/>
          <w:i/>
          <w:color w:val="0000FF"/>
        </w:rPr>
      </w:pPr>
      <w:r w:rsidRPr="00653ACD">
        <w:rPr>
          <w:rFonts w:cs="Times New Roman"/>
          <w:b/>
          <w:bCs/>
          <w:lang w:eastAsia="ru-RU" w:bidi="ru-RU"/>
        </w:rPr>
        <w:t>Позичковий рахунок</w:t>
      </w:r>
      <w:r w:rsidRPr="00510B2B">
        <w:rPr>
          <w:rFonts w:cs="Times New Roman"/>
          <w:lang w:eastAsia="ru-RU" w:bidi="ru-RU"/>
        </w:rPr>
        <w:t xml:space="preserve"> – рахунок, на якому Банк обліковує заборгованість Позичальника за кредитом.</w:t>
      </w:r>
    </w:p>
    <w:p w14:paraId="6B9ABD28" w14:textId="41510596" w:rsidR="00CA0B4B" w:rsidRPr="00510B2B" w:rsidRDefault="00CA0B4B" w:rsidP="00CA0B4B">
      <w:pPr>
        <w:ind w:firstLine="709"/>
        <w:jc w:val="both"/>
        <w:rPr>
          <w:rFonts w:cs="Times New Roman"/>
          <w:b/>
          <w:bCs/>
          <w:i/>
          <w:iCs/>
          <w:color w:val="0033CC"/>
          <w:lang w:bidi="uk-UA"/>
        </w:rPr>
      </w:pPr>
      <w:r w:rsidRPr="00510B2B">
        <w:rPr>
          <w:rFonts w:cs="Times New Roman"/>
          <w:i/>
          <w:color w:val="0000FF"/>
        </w:rPr>
        <w:t xml:space="preserve">У разі наявності  поруки, додати </w:t>
      </w:r>
      <w:r w:rsidR="004F51C0" w:rsidRPr="00510B2B">
        <w:rPr>
          <w:rFonts w:cs="Times New Roman"/>
          <w:i/>
          <w:color w:val="0000FF"/>
        </w:rPr>
        <w:t xml:space="preserve">цей розділ </w:t>
      </w:r>
      <w:r w:rsidRPr="00510B2B">
        <w:rPr>
          <w:rFonts w:cs="Times New Roman"/>
          <w:i/>
          <w:color w:val="0000FF"/>
        </w:rPr>
        <w:t>договору визначенням Поручитель:</w:t>
      </w:r>
    </w:p>
    <w:p w14:paraId="2A579EF8" w14:textId="31AE9E0F" w:rsidR="00CA0B4B" w:rsidRPr="00510B2B" w:rsidRDefault="00CA0B4B" w:rsidP="00CA0B4B">
      <w:pPr>
        <w:ind w:firstLine="709"/>
        <w:jc w:val="both"/>
        <w:rPr>
          <w:rFonts w:cs="Times New Roman"/>
          <w:color w:val="0033CC"/>
          <w:lang w:bidi="uk-UA"/>
        </w:rPr>
      </w:pPr>
      <w:r w:rsidRPr="00510B2B">
        <w:rPr>
          <w:rFonts w:cs="Times New Roman"/>
          <w:b/>
          <w:bCs/>
          <w:color w:val="0033CC"/>
          <w:lang w:bidi="uk-UA"/>
        </w:rPr>
        <w:t>Поручитель</w:t>
      </w:r>
      <w:r w:rsidRPr="00510B2B">
        <w:rPr>
          <w:rFonts w:cs="Times New Roman"/>
          <w:b/>
          <w:bCs/>
          <w:i/>
          <w:iCs/>
          <w:color w:val="0033CC"/>
          <w:lang w:bidi="uk-UA"/>
        </w:rPr>
        <w:t xml:space="preserve"> – __________ (</w:t>
      </w:r>
      <w:r w:rsidRPr="00510B2B">
        <w:rPr>
          <w:rFonts w:cs="Times New Roman"/>
          <w:i/>
          <w:iCs/>
          <w:color w:val="0033CC"/>
          <w:lang w:bidi="uk-UA"/>
        </w:rPr>
        <w:t>зазначається: ПІБ  (паспортні дані та реєстраційний номер облікової</w:t>
      </w:r>
      <w:r w:rsidRPr="00510B2B">
        <w:rPr>
          <w:rFonts w:cs="Times New Roman"/>
          <w:color w:val="0033CC"/>
          <w:lang w:bidi="uk-UA"/>
        </w:rPr>
        <w:t xml:space="preserve"> </w:t>
      </w:r>
      <w:r w:rsidRPr="00510B2B">
        <w:rPr>
          <w:rFonts w:cs="Times New Roman"/>
          <w:i/>
          <w:iCs/>
          <w:color w:val="0033CC"/>
          <w:lang w:bidi="uk-UA"/>
        </w:rPr>
        <w:t>картки платника податку - фізичної особи).</w:t>
      </w:r>
    </w:p>
    <w:p w14:paraId="7E7A583F" w14:textId="245EA39F" w:rsidR="00CA0B4B" w:rsidRPr="00510B2B" w:rsidRDefault="00CA0B4B" w:rsidP="00CA0B4B">
      <w:pPr>
        <w:ind w:firstLine="709"/>
        <w:jc w:val="both"/>
        <w:rPr>
          <w:rFonts w:cs="Times New Roman"/>
          <w:color w:val="0033CC"/>
          <w:lang w:bidi="uk-UA"/>
        </w:rPr>
      </w:pPr>
      <w:r w:rsidRPr="00510B2B">
        <w:rPr>
          <w:rFonts w:cs="Times New Roman"/>
          <w:b/>
          <w:bCs/>
          <w:lang w:eastAsia="ru-RU" w:bidi="ru-RU"/>
        </w:rPr>
        <w:t>Поточний рахунок</w:t>
      </w:r>
      <w:r w:rsidRPr="00510B2B">
        <w:rPr>
          <w:rFonts w:cs="Times New Roman"/>
          <w:b/>
          <w:bCs/>
          <w:i/>
          <w:iCs/>
          <w:lang w:eastAsia="ru-RU" w:bidi="ru-RU"/>
        </w:rPr>
        <w:t xml:space="preserve"> -</w:t>
      </w:r>
      <w:r w:rsidRPr="00510B2B">
        <w:rPr>
          <w:rFonts w:cs="Times New Roman"/>
          <w:lang w:eastAsia="ru-RU" w:bidi="ru-RU"/>
        </w:rPr>
        <w:t xml:space="preserve"> </w:t>
      </w:r>
      <w:r w:rsidRPr="00510B2B">
        <w:rPr>
          <w:rFonts w:cs="Times New Roman"/>
          <w:lang w:bidi="uk-UA"/>
        </w:rPr>
        <w:t xml:space="preserve">відкритий </w:t>
      </w:r>
      <w:r w:rsidRPr="00510B2B">
        <w:rPr>
          <w:rFonts w:cs="Times New Roman"/>
          <w:lang w:eastAsia="ru-RU" w:bidi="ru-RU"/>
        </w:rPr>
        <w:t>Позичальнику у Банку поточний рахунок №__________ в національній валюті для</w:t>
      </w:r>
      <w:r w:rsidRPr="00510B2B">
        <w:rPr>
          <w:rFonts w:cs="Times New Roman"/>
          <w:lang w:bidi="uk-UA"/>
        </w:rPr>
        <w:t xml:space="preserve"> здійснення зарахування грошових коштів на нього з метою забезпечення платіжних потреб Позичальника.</w:t>
      </w:r>
    </w:p>
    <w:p w14:paraId="7F899279" w14:textId="77777777" w:rsidR="008358EB" w:rsidRPr="00510B2B" w:rsidRDefault="00CA0B4B" w:rsidP="008358EB">
      <w:pPr>
        <w:ind w:firstLine="709"/>
        <w:jc w:val="both"/>
        <w:rPr>
          <w:rFonts w:cs="Times New Roman"/>
          <w:color w:val="333333"/>
          <w:shd w:val="clear" w:color="auto" w:fill="FFFFFF"/>
        </w:rPr>
      </w:pPr>
      <w:r w:rsidRPr="00510B2B">
        <w:rPr>
          <w:rFonts w:cs="Times New Roman"/>
          <w:b/>
          <w:bCs/>
          <w:color w:val="333333"/>
          <w:shd w:val="clear" w:color="auto" w:fill="FFFFFF"/>
        </w:rPr>
        <w:t xml:space="preserve">PEP </w:t>
      </w:r>
      <w:r w:rsidRPr="00510B2B">
        <w:rPr>
          <w:rFonts w:cs="Times New Roman"/>
          <w:color w:val="333333"/>
          <w:shd w:val="clear" w:color="auto" w:fill="FFFFFF"/>
        </w:rPr>
        <w:t>(</w:t>
      </w:r>
      <w:proofErr w:type="spellStart"/>
      <w:r w:rsidRPr="00510B2B">
        <w:rPr>
          <w:rFonts w:cs="Times New Roman"/>
          <w:color w:val="333333"/>
          <w:shd w:val="clear" w:color="auto" w:fill="FFFFFF"/>
        </w:rPr>
        <w:t>PEPs</w:t>
      </w:r>
      <w:proofErr w:type="spellEnd"/>
      <w:r w:rsidRPr="00510B2B">
        <w:rPr>
          <w:rFonts w:cs="Times New Roman"/>
          <w:color w:val="333333"/>
          <w:shd w:val="clear" w:color="auto" w:fill="FFFFFF"/>
        </w:rPr>
        <w:t xml:space="preserve"> у множині) - фізична особа, яка є </w:t>
      </w:r>
      <w:bookmarkStart w:id="2" w:name="w1_7"/>
      <w:r w:rsidRPr="00510B2B">
        <w:rPr>
          <w:rFonts w:cs="Times New Roman"/>
          <w:color w:val="333333"/>
          <w:shd w:val="clear" w:color="auto" w:fill="FFFFFF"/>
        </w:rPr>
        <w:fldChar w:fldCharType="begin"/>
      </w:r>
      <w:r w:rsidRPr="00510B2B">
        <w:rPr>
          <w:rFonts w:cs="Times New Roman"/>
          <w:color w:val="333333"/>
          <w:shd w:val="clear" w:color="auto" w:fill="FFFFFF"/>
        </w:rPr>
        <w:instrText xml:space="preserve"> HYPERLINK "https://zakon.rada.gov.ua/laws/show/v0065500-20?find=1&amp;text=%D0%BF%D0%BE%D0%BB%D1%96%D1%82%D0%B8%D1%87%D0%BD%D0%BE" \l "w1_8" </w:instrText>
      </w:r>
      <w:r w:rsidRPr="00510B2B">
        <w:rPr>
          <w:rFonts w:cs="Times New Roman"/>
          <w:color w:val="333333"/>
          <w:shd w:val="clear" w:color="auto" w:fill="FFFFFF"/>
        </w:rPr>
      </w:r>
      <w:r w:rsidRPr="00510B2B">
        <w:rPr>
          <w:rFonts w:cs="Times New Roman"/>
          <w:color w:val="333333"/>
          <w:shd w:val="clear" w:color="auto" w:fill="FFFFFF"/>
        </w:rPr>
        <w:fldChar w:fldCharType="separate"/>
      </w:r>
      <w:r w:rsidRPr="00510B2B">
        <w:rPr>
          <w:rFonts w:cs="Times New Roman"/>
          <w:color w:val="333333"/>
          <w:shd w:val="clear" w:color="auto" w:fill="FFFFFF"/>
        </w:rPr>
        <w:t>політично</w:t>
      </w:r>
      <w:r w:rsidRPr="00510B2B">
        <w:rPr>
          <w:rFonts w:cs="Times New Roman"/>
          <w:color w:val="333333"/>
          <w:shd w:val="clear" w:color="auto" w:fill="FFFFFF"/>
        </w:rPr>
        <w:fldChar w:fldCharType="end"/>
      </w:r>
      <w:bookmarkEnd w:id="2"/>
      <w:r w:rsidRPr="00510B2B">
        <w:rPr>
          <w:rFonts w:cs="Times New Roman"/>
          <w:color w:val="333333"/>
          <w:shd w:val="clear" w:color="auto" w:fill="FFFFFF"/>
        </w:rPr>
        <w:t> значущою особою, членом її сім'ї або особою, пов'язаною з </w:t>
      </w:r>
      <w:bookmarkStart w:id="3" w:name="w1_8"/>
      <w:r w:rsidRPr="00510B2B">
        <w:rPr>
          <w:rFonts w:cs="Times New Roman"/>
          <w:color w:val="333333"/>
          <w:shd w:val="clear" w:color="auto" w:fill="FFFFFF"/>
        </w:rPr>
        <w:fldChar w:fldCharType="begin"/>
      </w:r>
      <w:r w:rsidRPr="00510B2B">
        <w:rPr>
          <w:rFonts w:cs="Times New Roman"/>
          <w:color w:val="333333"/>
          <w:shd w:val="clear" w:color="auto" w:fill="FFFFFF"/>
        </w:rPr>
        <w:instrText xml:space="preserve"> HYPERLINK "https://zakon.rada.gov.ua/laws/show/v0065500-20?find=1&amp;text=%D0%BF%D0%BE%D0%BB%D1%96%D1%82%D0%B8%D1%87%D0%BD%D0%BE" \l "w1_9" </w:instrText>
      </w:r>
      <w:r w:rsidRPr="00510B2B">
        <w:rPr>
          <w:rFonts w:cs="Times New Roman"/>
          <w:color w:val="333333"/>
          <w:shd w:val="clear" w:color="auto" w:fill="FFFFFF"/>
        </w:rPr>
      </w:r>
      <w:r w:rsidRPr="00510B2B">
        <w:rPr>
          <w:rFonts w:cs="Times New Roman"/>
          <w:color w:val="333333"/>
          <w:shd w:val="clear" w:color="auto" w:fill="FFFFFF"/>
        </w:rPr>
        <w:fldChar w:fldCharType="separate"/>
      </w:r>
      <w:r w:rsidRPr="00510B2B">
        <w:rPr>
          <w:rFonts w:cs="Times New Roman"/>
          <w:color w:val="333333"/>
          <w:shd w:val="clear" w:color="auto" w:fill="FFFFFF"/>
        </w:rPr>
        <w:t>політично</w:t>
      </w:r>
      <w:r w:rsidRPr="00510B2B">
        <w:rPr>
          <w:rFonts w:cs="Times New Roman"/>
          <w:color w:val="333333"/>
          <w:shd w:val="clear" w:color="auto" w:fill="FFFFFF"/>
        </w:rPr>
        <w:fldChar w:fldCharType="end"/>
      </w:r>
      <w:bookmarkEnd w:id="3"/>
      <w:r w:rsidRPr="00510B2B">
        <w:rPr>
          <w:rFonts w:cs="Times New Roman"/>
          <w:color w:val="333333"/>
          <w:shd w:val="clear" w:color="auto" w:fill="FFFFFF"/>
        </w:rPr>
        <w:t xml:space="preserve"> значущою особою, або інша особа, кінцевий </w:t>
      </w:r>
      <w:proofErr w:type="spellStart"/>
      <w:r w:rsidRPr="00510B2B">
        <w:rPr>
          <w:rFonts w:cs="Times New Roman"/>
          <w:color w:val="333333"/>
          <w:shd w:val="clear" w:color="auto" w:fill="FFFFFF"/>
        </w:rPr>
        <w:t>бенефіціарний</w:t>
      </w:r>
      <w:proofErr w:type="spellEnd"/>
      <w:r w:rsidRPr="00510B2B">
        <w:rPr>
          <w:rFonts w:cs="Times New Roman"/>
          <w:color w:val="333333"/>
          <w:shd w:val="clear" w:color="auto" w:fill="FFFFFF"/>
        </w:rPr>
        <w:t xml:space="preserve"> власник якої </w:t>
      </w:r>
      <w:r w:rsidRPr="00510B2B">
        <w:rPr>
          <w:rFonts w:cs="Times New Roman"/>
          <w:color w:val="333333"/>
          <w:shd w:val="clear" w:color="auto" w:fill="FFFFFF"/>
        </w:rPr>
        <w:lastRenderedPageBreak/>
        <w:t>є </w:t>
      </w:r>
      <w:bookmarkStart w:id="4" w:name="w1_9"/>
      <w:r w:rsidRPr="00510B2B">
        <w:rPr>
          <w:rFonts w:cs="Times New Roman"/>
          <w:color w:val="333333"/>
          <w:shd w:val="clear" w:color="auto" w:fill="FFFFFF"/>
        </w:rPr>
        <w:fldChar w:fldCharType="begin"/>
      </w:r>
      <w:r w:rsidRPr="00510B2B">
        <w:rPr>
          <w:rFonts w:cs="Times New Roman"/>
          <w:color w:val="333333"/>
          <w:shd w:val="clear" w:color="auto" w:fill="FFFFFF"/>
        </w:rPr>
        <w:instrText xml:space="preserve"> HYPERLINK "https://zakon.rada.gov.ua/laws/show/v0065500-20?find=1&amp;text=%D0%BF%D0%BE%D0%BB%D1%96%D1%82%D0%B8%D1%87%D0%BD%D0%BE" \l "w1_10" </w:instrText>
      </w:r>
      <w:r w:rsidRPr="00510B2B">
        <w:rPr>
          <w:rFonts w:cs="Times New Roman"/>
          <w:color w:val="333333"/>
          <w:shd w:val="clear" w:color="auto" w:fill="FFFFFF"/>
        </w:rPr>
      </w:r>
      <w:r w:rsidRPr="00510B2B">
        <w:rPr>
          <w:rFonts w:cs="Times New Roman"/>
          <w:color w:val="333333"/>
          <w:shd w:val="clear" w:color="auto" w:fill="FFFFFF"/>
        </w:rPr>
        <w:fldChar w:fldCharType="separate"/>
      </w:r>
      <w:r w:rsidRPr="00510B2B">
        <w:rPr>
          <w:rFonts w:cs="Times New Roman"/>
          <w:color w:val="333333"/>
          <w:shd w:val="clear" w:color="auto" w:fill="FFFFFF"/>
        </w:rPr>
        <w:t>політично</w:t>
      </w:r>
      <w:r w:rsidRPr="00510B2B">
        <w:rPr>
          <w:rFonts w:cs="Times New Roman"/>
          <w:color w:val="333333"/>
          <w:shd w:val="clear" w:color="auto" w:fill="FFFFFF"/>
        </w:rPr>
        <w:fldChar w:fldCharType="end"/>
      </w:r>
      <w:bookmarkEnd w:id="4"/>
      <w:r w:rsidRPr="00510B2B">
        <w:rPr>
          <w:rFonts w:cs="Times New Roman"/>
          <w:color w:val="333333"/>
          <w:shd w:val="clear" w:color="auto" w:fill="FFFFFF"/>
        </w:rPr>
        <w:t> значущою особою, членом її сім'ї або особою, пов'язаною з </w:t>
      </w:r>
      <w:bookmarkStart w:id="5" w:name="w1_10"/>
      <w:r w:rsidRPr="00510B2B">
        <w:rPr>
          <w:rFonts w:cs="Times New Roman"/>
          <w:color w:val="333333"/>
          <w:shd w:val="clear" w:color="auto" w:fill="FFFFFF"/>
        </w:rPr>
        <w:fldChar w:fldCharType="begin"/>
      </w:r>
      <w:r w:rsidRPr="00510B2B">
        <w:rPr>
          <w:rFonts w:cs="Times New Roman"/>
          <w:color w:val="333333"/>
          <w:shd w:val="clear" w:color="auto" w:fill="FFFFFF"/>
        </w:rPr>
        <w:instrText xml:space="preserve"> HYPERLINK "https://zakon.rada.gov.ua/laws/show/v0065500-20?find=1&amp;text=%D0%BF%D0%BE%D0%BB%D1%96%D1%82%D0%B8%D1%87%D0%BD%D0%BE" \l "w1_11" </w:instrText>
      </w:r>
      <w:r w:rsidRPr="00510B2B">
        <w:rPr>
          <w:rFonts w:cs="Times New Roman"/>
          <w:color w:val="333333"/>
          <w:shd w:val="clear" w:color="auto" w:fill="FFFFFF"/>
        </w:rPr>
      </w:r>
      <w:r w:rsidRPr="00510B2B">
        <w:rPr>
          <w:rFonts w:cs="Times New Roman"/>
          <w:color w:val="333333"/>
          <w:shd w:val="clear" w:color="auto" w:fill="FFFFFF"/>
        </w:rPr>
        <w:fldChar w:fldCharType="separate"/>
      </w:r>
      <w:r w:rsidRPr="00510B2B">
        <w:rPr>
          <w:rFonts w:cs="Times New Roman"/>
          <w:color w:val="333333"/>
          <w:shd w:val="clear" w:color="auto" w:fill="FFFFFF"/>
        </w:rPr>
        <w:t>політично</w:t>
      </w:r>
      <w:r w:rsidRPr="00510B2B">
        <w:rPr>
          <w:rFonts w:cs="Times New Roman"/>
          <w:color w:val="333333"/>
          <w:shd w:val="clear" w:color="auto" w:fill="FFFFFF"/>
        </w:rPr>
        <w:fldChar w:fldCharType="end"/>
      </w:r>
      <w:bookmarkEnd w:id="5"/>
      <w:r w:rsidRPr="00510B2B">
        <w:rPr>
          <w:rFonts w:cs="Times New Roman"/>
          <w:color w:val="333333"/>
          <w:shd w:val="clear" w:color="auto" w:fill="FFFFFF"/>
        </w:rPr>
        <w:t> значущою особою.</w:t>
      </w:r>
    </w:p>
    <w:p w14:paraId="5F805D98" w14:textId="254540E0" w:rsidR="008358EB" w:rsidRPr="00510B2B" w:rsidRDefault="008358EB" w:rsidP="008358EB">
      <w:pPr>
        <w:ind w:firstLine="709"/>
        <w:jc w:val="both"/>
        <w:rPr>
          <w:rFonts w:cs="Times New Roman"/>
          <w:color w:val="auto"/>
          <w:lang w:eastAsia="ru-RU"/>
        </w:rPr>
      </w:pPr>
      <w:r w:rsidRPr="00510B2B">
        <w:rPr>
          <w:rFonts w:cs="Times New Roman"/>
          <w:b/>
          <w:iCs/>
          <w:color w:val="auto"/>
          <w:lang w:eastAsia="ru-RU"/>
        </w:rPr>
        <w:t>Транспортний засіб</w:t>
      </w:r>
      <w:r w:rsidRPr="00510B2B">
        <w:rPr>
          <w:rFonts w:cs="Times New Roman"/>
          <w:b/>
          <w:i/>
          <w:color w:val="auto"/>
          <w:lang w:eastAsia="ru-RU"/>
        </w:rPr>
        <w:t xml:space="preserve"> </w:t>
      </w:r>
      <w:r w:rsidRPr="00510B2B">
        <w:rPr>
          <w:rFonts w:cs="Times New Roman"/>
          <w:b/>
          <w:color w:val="auto"/>
          <w:lang w:eastAsia="ru-RU"/>
        </w:rPr>
        <w:t xml:space="preserve">– </w:t>
      </w:r>
      <w:r w:rsidRPr="00510B2B">
        <w:rPr>
          <w:rFonts w:cs="Times New Roman"/>
          <w:color w:val="auto"/>
          <w:lang w:eastAsia="ru-RU"/>
        </w:rPr>
        <w:t>автомобіль</w:t>
      </w:r>
      <w:r w:rsidRPr="00510B2B">
        <w:rPr>
          <w:rFonts w:cs="Times New Roman"/>
          <w:b/>
          <w:color w:val="auto"/>
          <w:lang w:eastAsia="ru-RU"/>
        </w:rPr>
        <w:t xml:space="preserve"> </w:t>
      </w:r>
      <w:r w:rsidRPr="00510B2B">
        <w:rPr>
          <w:rFonts w:cs="Times New Roman"/>
          <w:spacing w:val="-5"/>
          <w:lang w:eastAsia="ru-RU"/>
        </w:rPr>
        <w:t xml:space="preserve">марки ______, модель та/або комерційний опис _________, реєстраційний номер _____________, рік випуску _______, </w:t>
      </w:r>
      <w:proofErr w:type="spellStart"/>
      <w:r w:rsidRPr="00510B2B">
        <w:rPr>
          <w:rFonts w:cs="Times New Roman"/>
          <w:spacing w:val="-5"/>
          <w:lang w:eastAsia="ru-RU"/>
        </w:rPr>
        <w:t>vin</w:t>
      </w:r>
      <w:proofErr w:type="spellEnd"/>
      <w:r w:rsidRPr="00510B2B">
        <w:rPr>
          <w:rFonts w:cs="Times New Roman"/>
          <w:spacing w:val="-5"/>
          <w:lang w:eastAsia="ru-RU"/>
        </w:rPr>
        <w:t xml:space="preserve"> – код (номер шасі (кузова, рами) та/або ідентифікаційний номер транспортного засобу </w:t>
      </w:r>
      <w:r w:rsidRPr="00510B2B">
        <w:rPr>
          <w:rFonts w:cs="Times New Roman"/>
          <w:color w:val="2F5496"/>
          <w:spacing w:val="-5"/>
          <w:lang w:eastAsia="ru-RU"/>
        </w:rPr>
        <w:t xml:space="preserve"> </w:t>
      </w:r>
      <w:r w:rsidRPr="00510B2B">
        <w:rPr>
          <w:rFonts w:cs="Times New Roman"/>
          <w:spacing w:val="-5"/>
          <w:lang w:eastAsia="ru-RU"/>
        </w:rPr>
        <w:t xml:space="preserve">_______________, колір _____________, об’єм  двигуна __________________ </w:t>
      </w:r>
      <w:r w:rsidRPr="00510B2B">
        <w:rPr>
          <w:rFonts w:cs="Times New Roman"/>
          <w:i/>
          <w:color w:val="0000FF"/>
          <w:lang w:eastAsia="ru-RU"/>
        </w:rPr>
        <w:t>(зазначаються дані транспортного засобу)</w:t>
      </w:r>
      <w:r w:rsidRPr="00510B2B">
        <w:rPr>
          <w:rFonts w:cs="Times New Roman"/>
          <w:color w:val="auto"/>
          <w:lang w:eastAsia="ru-RU"/>
        </w:rPr>
        <w:t>.</w:t>
      </w:r>
    </w:p>
    <w:p w14:paraId="0ADAF643" w14:textId="69BA6E74" w:rsidR="00A96514" w:rsidRPr="00510B2B" w:rsidRDefault="00A96514" w:rsidP="00A96514">
      <w:pPr>
        <w:widowControl/>
        <w:ind w:firstLine="708"/>
        <w:jc w:val="both"/>
        <w:rPr>
          <w:rFonts w:cs="Times New Roman"/>
          <w:color w:val="auto"/>
          <w:lang w:eastAsia="ru-RU"/>
        </w:rPr>
      </w:pPr>
      <w:r w:rsidRPr="00510B2B">
        <w:rPr>
          <w:rFonts w:cs="Times New Roman"/>
          <w:b/>
          <w:iCs/>
          <w:color w:val="auto"/>
          <w:lang w:eastAsia="ru-RU"/>
        </w:rPr>
        <w:t xml:space="preserve">Страхування  </w:t>
      </w:r>
      <w:r w:rsidR="00283E8D" w:rsidRPr="00510B2B">
        <w:rPr>
          <w:rFonts w:cs="Times New Roman"/>
          <w:b/>
          <w:iCs/>
          <w:color w:val="auto"/>
          <w:lang w:eastAsia="ru-RU"/>
        </w:rPr>
        <w:t xml:space="preserve">(повне </w:t>
      </w:r>
      <w:r w:rsidRPr="00510B2B">
        <w:rPr>
          <w:rFonts w:cs="Times New Roman"/>
          <w:b/>
          <w:iCs/>
          <w:color w:val="auto"/>
          <w:lang w:eastAsia="ru-RU"/>
        </w:rPr>
        <w:t>КАСКО</w:t>
      </w:r>
      <w:r w:rsidR="00283E8D" w:rsidRPr="00510B2B">
        <w:rPr>
          <w:rFonts w:cs="Times New Roman"/>
          <w:b/>
          <w:iCs/>
          <w:color w:val="auto"/>
          <w:lang w:eastAsia="ru-RU"/>
        </w:rPr>
        <w:t>)</w:t>
      </w:r>
      <w:r w:rsidRPr="00510B2B">
        <w:rPr>
          <w:rFonts w:cs="Times New Roman"/>
          <w:iCs/>
          <w:color w:val="auto"/>
          <w:lang w:eastAsia="ru-RU"/>
        </w:rPr>
        <w:t xml:space="preserve"> </w:t>
      </w:r>
      <w:r w:rsidRPr="00510B2B">
        <w:rPr>
          <w:rFonts w:cs="Times New Roman"/>
          <w:color w:val="auto"/>
          <w:lang w:eastAsia="ru-RU"/>
        </w:rPr>
        <w:t>- добровільне страхування Транспортного засобу від  наступних ризиків: дорожньо-транспортні пригоди; стихійні лиха, пошкодження стороннім предметом, пожежа та вибух, умисне знищення або пошкодження Транспортного засобу третіми особами, незаконне заволодіння Транспортним засобом.</w:t>
      </w:r>
    </w:p>
    <w:p w14:paraId="0BCB3054" w14:textId="77777777" w:rsidR="00CA0B4B" w:rsidRPr="00510B2B" w:rsidRDefault="00CA0B4B" w:rsidP="00CA0B4B">
      <w:pPr>
        <w:ind w:firstLine="709"/>
        <w:jc w:val="both"/>
        <w:rPr>
          <w:rFonts w:cs="Times New Roman"/>
          <w:lang w:bidi="uk-UA"/>
        </w:rPr>
      </w:pPr>
      <w:bookmarkStart w:id="6" w:name="_Hlk149924623"/>
      <w:r w:rsidRPr="00510B2B">
        <w:rPr>
          <w:rFonts w:cs="Times New Roman"/>
          <w:lang w:bidi="uk-UA"/>
        </w:rPr>
        <w:t>Інші терміни, скорочення та їх тлумачення, що використовуються по тексту цього Договору, визначаються чинним законодавством України.</w:t>
      </w:r>
    </w:p>
    <w:p w14:paraId="2BF16FC9" w14:textId="77777777" w:rsidR="00A90EB5" w:rsidRPr="00510B2B" w:rsidRDefault="00A90EB5" w:rsidP="00CA0B4B">
      <w:pPr>
        <w:ind w:firstLine="709"/>
        <w:jc w:val="both"/>
        <w:rPr>
          <w:rFonts w:cs="Times New Roman"/>
          <w:bCs/>
          <w:u w:val="single"/>
        </w:rPr>
      </w:pPr>
    </w:p>
    <w:p w14:paraId="4C83F0AA" w14:textId="24CE8FB4" w:rsidR="00CA0B4B" w:rsidRPr="00510B2B" w:rsidRDefault="00CA0B4B" w:rsidP="00CA0B4B">
      <w:pPr>
        <w:jc w:val="center"/>
        <w:rPr>
          <w:rFonts w:cs="Times New Roman"/>
          <w:b/>
        </w:rPr>
      </w:pPr>
      <w:bookmarkStart w:id="7" w:name="_Hlk149924642"/>
      <w:bookmarkEnd w:id="6"/>
      <w:r w:rsidRPr="00510B2B">
        <w:rPr>
          <w:rFonts w:cs="Times New Roman"/>
          <w:b/>
        </w:rPr>
        <w:t>І. ПРЕДМЕТ ДОГОВОРУ</w:t>
      </w:r>
      <w:r w:rsidR="00C2097D" w:rsidRPr="00510B2B">
        <w:t xml:space="preserve"> </w:t>
      </w:r>
      <w:r w:rsidR="00C2097D" w:rsidRPr="00510B2B">
        <w:rPr>
          <w:b/>
        </w:rPr>
        <w:t>ТА</w:t>
      </w:r>
      <w:r w:rsidR="00C2097D" w:rsidRPr="00510B2B">
        <w:t xml:space="preserve"> </w:t>
      </w:r>
      <w:r w:rsidR="00C2097D" w:rsidRPr="00510B2B">
        <w:rPr>
          <w:rFonts w:cs="Times New Roman"/>
          <w:b/>
        </w:rPr>
        <w:t>УМОВИ НАДАННЯ КРЕДИТУ</w:t>
      </w:r>
    </w:p>
    <w:bookmarkEnd w:id="7"/>
    <w:p w14:paraId="7CB48AF0" w14:textId="7383BE57" w:rsidR="00CA0B4B" w:rsidRPr="00510B2B" w:rsidRDefault="00CA0B4B" w:rsidP="00CA0B4B">
      <w:pPr>
        <w:ind w:firstLine="705"/>
        <w:jc w:val="both"/>
        <w:rPr>
          <w:rFonts w:cs="Times New Roman"/>
        </w:rPr>
      </w:pPr>
      <w:r w:rsidRPr="00510B2B">
        <w:rPr>
          <w:rFonts w:cs="Times New Roman"/>
        </w:rPr>
        <w:t xml:space="preserve">1.1. </w:t>
      </w:r>
      <w:r w:rsidR="00714C53" w:rsidRPr="00510B2B">
        <w:rPr>
          <w:rFonts w:cs="Times New Roman"/>
        </w:rPr>
        <w:t>Кредитор зобов’язується надати</w:t>
      </w:r>
      <w:r w:rsidRPr="00510B2B">
        <w:rPr>
          <w:rFonts w:cs="Times New Roman"/>
        </w:rPr>
        <w:t xml:space="preserve"> Позичальнику</w:t>
      </w:r>
      <w:r w:rsidR="00714C53" w:rsidRPr="00510B2B">
        <w:rPr>
          <w:rFonts w:cs="Times New Roman"/>
        </w:rPr>
        <w:t xml:space="preserve">, а Позичальник має право отримати та зобов’язується повернути </w:t>
      </w:r>
      <w:r w:rsidR="00A96514" w:rsidRPr="00510B2B">
        <w:rPr>
          <w:rFonts w:cs="Times New Roman"/>
        </w:rPr>
        <w:t>в порядку та строки</w:t>
      </w:r>
      <w:r w:rsidR="00714C53" w:rsidRPr="00510B2B">
        <w:rPr>
          <w:rFonts w:cs="Times New Roman"/>
        </w:rPr>
        <w:t xml:space="preserve"> К</w:t>
      </w:r>
      <w:r w:rsidRPr="00510B2B">
        <w:rPr>
          <w:rFonts w:cs="Times New Roman"/>
        </w:rPr>
        <w:t>редит</w:t>
      </w:r>
      <w:r w:rsidR="00714C53" w:rsidRPr="00510B2B">
        <w:rPr>
          <w:rFonts w:cs="Times New Roman"/>
        </w:rPr>
        <w:t xml:space="preserve">, </w:t>
      </w:r>
      <w:r w:rsidR="00A96514" w:rsidRPr="00510B2B">
        <w:rPr>
          <w:rFonts w:cs="Times New Roman"/>
        </w:rPr>
        <w:t xml:space="preserve">а також сплатити проценти за користування Кредитом та інші платежі, передбачені умовами цього Договору. </w:t>
      </w:r>
    </w:p>
    <w:p w14:paraId="67D35E49" w14:textId="6CD68F0A" w:rsidR="00CA0B4B" w:rsidRPr="00510B2B" w:rsidRDefault="00CA0B4B" w:rsidP="00022BE4">
      <w:pPr>
        <w:ind w:firstLine="705"/>
        <w:jc w:val="both"/>
        <w:rPr>
          <w:rFonts w:cs="Times New Roman"/>
        </w:rPr>
      </w:pPr>
      <w:r w:rsidRPr="00510B2B">
        <w:rPr>
          <w:rFonts w:cs="Times New Roman"/>
        </w:rPr>
        <w:t xml:space="preserve">1.2. Кредит надається </w:t>
      </w:r>
      <w:r w:rsidR="00022BE4" w:rsidRPr="00510B2B">
        <w:rPr>
          <w:rFonts w:cs="Times New Roman"/>
        </w:rPr>
        <w:t xml:space="preserve">в загальному розмірі  </w:t>
      </w:r>
      <w:r w:rsidR="00022BE4" w:rsidRPr="00653ACD">
        <w:rPr>
          <w:rFonts w:cs="Times New Roman"/>
          <w:b/>
          <w:bCs/>
          <w:i/>
          <w:color w:val="4472C4" w:themeColor="accent1"/>
        </w:rPr>
        <w:t>_____ цифрами_____</w:t>
      </w:r>
      <w:r w:rsidR="00022BE4" w:rsidRPr="00653ACD">
        <w:rPr>
          <w:rFonts w:cs="Times New Roman"/>
          <w:b/>
          <w:bCs/>
          <w:color w:val="4472C4" w:themeColor="accent1"/>
        </w:rPr>
        <w:t xml:space="preserve"> (_____ </w:t>
      </w:r>
      <w:r w:rsidR="00022BE4" w:rsidRPr="00653ACD">
        <w:rPr>
          <w:rFonts w:cs="Times New Roman"/>
          <w:b/>
          <w:bCs/>
          <w:i/>
          <w:color w:val="4472C4" w:themeColor="accent1"/>
          <w:u w:val="single"/>
        </w:rPr>
        <w:t>прописом</w:t>
      </w:r>
      <w:r w:rsidR="00022BE4" w:rsidRPr="00653ACD">
        <w:rPr>
          <w:rFonts w:cs="Times New Roman"/>
          <w:b/>
          <w:bCs/>
          <w:color w:val="4472C4" w:themeColor="accent1"/>
        </w:rPr>
        <w:t>___)</w:t>
      </w:r>
      <w:r w:rsidR="00022BE4" w:rsidRPr="00510B2B">
        <w:rPr>
          <w:rFonts w:cs="Times New Roman"/>
          <w:color w:val="4472C4" w:themeColor="accent1"/>
        </w:rPr>
        <w:t xml:space="preserve"> </w:t>
      </w:r>
      <w:r w:rsidR="00022BE4" w:rsidRPr="00510B2B">
        <w:rPr>
          <w:rFonts w:cs="Times New Roman"/>
        </w:rPr>
        <w:t xml:space="preserve">гривень </w:t>
      </w:r>
      <w:r w:rsidR="00180ABE" w:rsidRPr="00510B2B">
        <w:rPr>
          <w:rFonts w:cs="Times New Roman"/>
        </w:rPr>
        <w:t>_____</w:t>
      </w:r>
      <w:r w:rsidR="00022BE4" w:rsidRPr="00510B2B">
        <w:rPr>
          <w:rFonts w:cs="Times New Roman"/>
        </w:rPr>
        <w:t xml:space="preserve">___ коп. на </w:t>
      </w:r>
      <w:r w:rsidRPr="00510B2B">
        <w:rPr>
          <w:rFonts w:cs="Times New Roman"/>
        </w:rPr>
        <w:t>строк</w:t>
      </w:r>
      <w:r w:rsidR="00022BE4" w:rsidRPr="00510B2B">
        <w:rPr>
          <w:rFonts w:cs="Times New Roman"/>
        </w:rPr>
        <w:t xml:space="preserve"> </w:t>
      </w:r>
      <w:r w:rsidR="00022BE4" w:rsidRPr="00510B2B">
        <w:rPr>
          <w:rFonts w:cs="Times New Roman"/>
          <w:color w:val="4472C4" w:themeColor="accent1"/>
        </w:rPr>
        <w:t>____________</w:t>
      </w:r>
      <w:r w:rsidR="00022BE4" w:rsidRPr="00510B2B">
        <w:rPr>
          <w:rFonts w:cs="Times New Roman"/>
        </w:rPr>
        <w:t xml:space="preserve"> </w:t>
      </w:r>
      <w:r w:rsidR="00022BE4" w:rsidRPr="00510B2B">
        <w:rPr>
          <w:rFonts w:cs="Times New Roman"/>
          <w:color w:val="auto"/>
        </w:rPr>
        <w:t xml:space="preserve">місяців, з терміном остаточного повернення Кредиту </w:t>
      </w:r>
      <w:r w:rsidR="00F80A57" w:rsidRPr="00510B2B">
        <w:rPr>
          <w:rFonts w:cs="Times New Roman"/>
          <w:color w:val="auto"/>
        </w:rPr>
        <w:t xml:space="preserve">в повному обсязі </w:t>
      </w:r>
      <w:r w:rsidR="00022BE4" w:rsidRPr="00510B2B">
        <w:rPr>
          <w:rFonts w:cs="Times New Roman"/>
          <w:color w:val="auto"/>
        </w:rPr>
        <w:t xml:space="preserve">не пізніше </w:t>
      </w:r>
      <w:r w:rsidR="00022BE4" w:rsidRPr="00510B2B">
        <w:rPr>
          <w:rFonts w:cs="Times New Roman"/>
          <w:color w:val="4472C4" w:themeColor="accent1"/>
        </w:rPr>
        <w:t>__.__.20__ року</w:t>
      </w:r>
      <w:r w:rsidR="00022BE4" w:rsidRPr="00510B2B">
        <w:rPr>
          <w:rFonts w:cs="Times New Roman"/>
          <w:color w:val="auto"/>
        </w:rPr>
        <w:t xml:space="preserve">, </w:t>
      </w:r>
      <w:r w:rsidR="00F80A57" w:rsidRPr="00510B2B">
        <w:rPr>
          <w:rFonts w:cs="Times New Roman"/>
        </w:rPr>
        <w:t>якщо тільки не застосовується інший термін повернення Кредиту, встановлений за домовленістю Сторін на підставі додатково</w:t>
      </w:r>
      <w:r w:rsidR="00E0364A" w:rsidRPr="00510B2B">
        <w:rPr>
          <w:rFonts w:cs="Times New Roman"/>
        </w:rPr>
        <w:t>го договору</w:t>
      </w:r>
      <w:r w:rsidR="00F80A57" w:rsidRPr="00510B2B">
        <w:rPr>
          <w:rFonts w:cs="Times New Roman"/>
        </w:rPr>
        <w:t xml:space="preserve"> до цього Договору, або достроково, відповідно до умов цього Договору.</w:t>
      </w:r>
    </w:p>
    <w:p w14:paraId="01F9E5C2" w14:textId="20660F52" w:rsidR="00E959B6" w:rsidRPr="00510B2B" w:rsidRDefault="00CA0B4B" w:rsidP="009B1940">
      <w:pPr>
        <w:widowControl/>
        <w:pBdr>
          <w:top w:val="nil"/>
          <w:left w:val="nil"/>
          <w:bottom w:val="nil"/>
          <w:right w:val="nil"/>
          <w:between w:val="nil"/>
        </w:pBdr>
        <w:ind w:firstLine="705"/>
        <w:jc w:val="both"/>
        <w:rPr>
          <w:rFonts w:cs="Times New Roman"/>
        </w:rPr>
      </w:pPr>
      <w:r w:rsidRPr="00510B2B">
        <w:rPr>
          <w:rFonts w:cs="Times New Roman"/>
        </w:rPr>
        <w:t>1.3.</w:t>
      </w:r>
      <w:r w:rsidR="00F80A57" w:rsidRPr="00510B2B">
        <w:rPr>
          <w:rFonts w:cs="Times New Roman"/>
        </w:rPr>
        <w:t xml:space="preserve"> Кредит надається </w:t>
      </w:r>
      <w:r w:rsidR="00DE4675" w:rsidRPr="00510B2B">
        <w:rPr>
          <w:rFonts w:cs="Times New Roman"/>
        </w:rPr>
        <w:t>для придбання Транспортного засобу за Договором купівлі-продажу</w:t>
      </w:r>
      <w:r w:rsidR="00B22BA8" w:rsidRPr="00510B2B">
        <w:rPr>
          <w:rFonts w:cs="Times New Roman"/>
        </w:rPr>
        <w:t xml:space="preserve"> </w:t>
      </w:r>
      <w:r w:rsidR="00A25681" w:rsidRPr="00653ACD">
        <w:rPr>
          <w:rFonts w:cs="Times New Roman"/>
          <w:color w:val="0000FF"/>
        </w:rPr>
        <w:t xml:space="preserve">з оплатою страхового платежу за перший рік кредитування за страхуванням (повне КАСКО) </w:t>
      </w:r>
      <w:r w:rsidR="00A25681" w:rsidRPr="00653ACD">
        <w:rPr>
          <w:rFonts w:cs="Times New Roman"/>
          <w:i/>
          <w:iCs/>
          <w:color w:val="0000FF"/>
        </w:rPr>
        <w:t>(зазначається у випадку включення такого платежу згідно рішення)</w:t>
      </w:r>
      <w:r w:rsidR="00A06D5A" w:rsidRPr="00510B2B">
        <w:rPr>
          <w:rFonts w:cs="Times New Roman"/>
        </w:rPr>
        <w:t xml:space="preserve"> (цільове призначення Кредиту)</w:t>
      </w:r>
      <w:r w:rsidR="00623551" w:rsidRPr="00510B2B">
        <w:rPr>
          <w:rFonts w:cs="Times New Roman"/>
        </w:rPr>
        <w:t>.</w:t>
      </w:r>
    </w:p>
    <w:p w14:paraId="02BA77C7" w14:textId="71A3718B" w:rsidR="00061F45" w:rsidRPr="00653ACD" w:rsidRDefault="00061F45" w:rsidP="009B1940">
      <w:pPr>
        <w:widowControl/>
        <w:pBdr>
          <w:top w:val="nil"/>
          <w:left w:val="nil"/>
          <w:bottom w:val="nil"/>
          <w:right w:val="nil"/>
          <w:between w:val="nil"/>
        </w:pBdr>
        <w:ind w:firstLine="705"/>
        <w:jc w:val="both"/>
        <w:rPr>
          <w:rFonts w:cs="Times New Roman"/>
          <w:i/>
          <w:iCs/>
          <w:color w:val="0000FF"/>
        </w:rPr>
      </w:pPr>
      <w:r w:rsidRPr="00653ACD">
        <w:rPr>
          <w:rFonts w:cs="Times New Roman"/>
          <w:i/>
          <w:iCs/>
          <w:color w:val="0000FF"/>
        </w:rPr>
        <w:t xml:space="preserve">(У випадку включення страхового платежу за перший рік кредитування в суму Кредиту додати абзаци наступного змісту) </w:t>
      </w:r>
    </w:p>
    <w:p w14:paraId="53AFB7B7" w14:textId="49169762" w:rsidR="00061F45" w:rsidRPr="00510B2B" w:rsidRDefault="00061F45" w:rsidP="009B1940">
      <w:pPr>
        <w:widowControl/>
        <w:pBdr>
          <w:top w:val="nil"/>
          <w:left w:val="nil"/>
          <w:bottom w:val="nil"/>
          <w:right w:val="nil"/>
          <w:between w:val="nil"/>
        </w:pBdr>
        <w:ind w:firstLine="705"/>
        <w:jc w:val="both"/>
        <w:rPr>
          <w:rFonts w:cs="Times New Roman"/>
        </w:rPr>
      </w:pPr>
      <w:r w:rsidRPr="00510B2B">
        <w:rPr>
          <w:rFonts w:cs="Times New Roman"/>
        </w:rPr>
        <w:t>Для придбання Транспортного засобу - _____</w:t>
      </w:r>
      <w:r w:rsidRPr="00653ACD">
        <w:rPr>
          <w:rFonts w:cs="Times New Roman"/>
          <w:b/>
          <w:bCs/>
        </w:rPr>
        <w:t>грн.</w:t>
      </w:r>
    </w:p>
    <w:p w14:paraId="74A212B2" w14:textId="2BAE8DE8" w:rsidR="00061F45" w:rsidRPr="00510B2B" w:rsidRDefault="00061F45" w:rsidP="009B1940">
      <w:pPr>
        <w:widowControl/>
        <w:pBdr>
          <w:top w:val="nil"/>
          <w:left w:val="nil"/>
          <w:bottom w:val="nil"/>
          <w:right w:val="nil"/>
          <w:between w:val="nil"/>
        </w:pBdr>
        <w:ind w:firstLine="705"/>
        <w:jc w:val="both"/>
        <w:rPr>
          <w:rFonts w:cs="Times New Roman"/>
        </w:rPr>
      </w:pPr>
      <w:r w:rsidRPr="00510B2B">
        <w:rPr>
          <w:rFonts w:cs="Times New Roman"/>
        </w:rPr>
        <w:t>Для оплати страхового платежу за перший рік кредитування - _____</w:t>
      </w:r>
      <w:r w:rsidRPr="00653ACD">
        <w:rPr>
          <w:rFonts w:cs="Times New Roman"/>
          <w:b/>
          <w:bCs/>
        </w:rPr>
        <w:t>грн.</w:t>
      </w:r>
    </w:p>
    <w:p w14:paraId="6341C27B" w14:textId="05EF52A6" w:rsidR="00CA0B4B" w:rsidRPr="00510B2B" w:rsidRDefault="00CA0B4B" w:rsidP="00CA0B4B">
      <w:pPr>
        <w:ind w:firstLine="709"/>
        <w:jc w:val="both"/>
        <w:rPr>
          <w:rFonts w:cs="Times New Roman"/>
        </w:rPr>
      </w:pPr>
      <w:r w:rsidRPr="00510B2B">
        <w:rPr>
          <w:rFonts w:cs="Times New Roman"/>
        </w:rPr>
        <w:t xml:space="preserve">1.4. Позичальник сплачує Кредитору проценти за користування кредитними коштами за весь термін фактичного користування </w:t>
      </w:r>
      <w:r w:rsidR="00F80A57" w:rsidRPr="00510B2B">
        <w:rPr>
          <w:rFonts w:cs="Times New Roman"/>
        </w:rPr>
        <w:t>К</w:t>
      </w:r>
      <w:r w:rsidRPr="00510B2B">
        <w:rPr>
          <w:rFonts w:cs="Times New Roman"/>
        </w:rPr>
        <w:t>редитом з урахуванням наступного:</w:t>
      </w:r>
    </w:p>
    <w:p w14:paraId="6CCEC152" w14:textId="7AEF0833" w:rsidR="00CA0B4B" w:rsidRPr="00510B2B" w:rsidRDefault="00CA0B4B" w:rsidP="00CA0B4B">
      <w:pPr>
        <w:ind w:firstLine="709"/>
        <w:jc w:val="both"/>
        <w:rPr>
          <w:rFonts w:cs="Times New Roman"/>
        </w:rPr>
      </w:pPr>
      <w:r w:rsidRPr="00510B2B">
        <w:rPr>
          <w:rFonts w:cs="Times New Roman"/>
        </w:rPr>
        <w:t xml:space="preserve">1.4.1. Процентна ставка за користування кредитними коштами у межах терміну кредитування встановлюється у розмірі </w:t>
      </w:r>
      <w:r w:rsidR="00CD7325" w:rsidRPr="00510B2B">
        <w:rPr>
          <w:rFonts w:cs="Times New Roman"/>
          <w:i/>
          <w:color w:val="4472C4" w:themeColor="accent1"/>
        </w:rPr>
        <w:t>_____ цифрами_____</w:t>
      </w:r>
      <w:r w:rsidR="00CD7325" w:rsidRPr="00510B2B">
        <w:rPr>
          <w:rFonts w:cs="Times New Roman"/>
          <w:color w:val="4472C4" w:themeColor="accent1"/>
        </w:rPr>
        <w:t xml:space="preserve"> (_____ </w:t>
      </w:r>
      <w:r w:rsidR="00CD7325" w:rsidRPr="00510B2B">
        <w:rPr>
          <w:rFonts w:cs="Times New Roman"/>
          <w:i/>
          <w:color w:val="4472C4" w:themeColor="accent1"/>
          <w:u w:val="single"/>
        </w:rPr>
        <w:t>прописом</w:t>
      </w:r>
      <w:r w:rsidR="00CD7325" w:rsidRPr="00510B2B">
        <w:rPr>
          <w:rFonts w:cs="Times New Roman"/>
          <w:color w:val="4472C4" w:themeColor="accent1"/>
        </w:rPr>
        <w:t xml:space="preserve">___) </w:t>
      </w:r>
      <w:r w:rsidRPr="00510B2B">
        <w:rPr>
          <w:rFonts w:cs="Times New Roman"/>
        </w:rPr>
        <w:t xml:space="preserve">% річних (далі - </w:t>
      </w:r>
      <w:r w:rsidR="00816B50" w:rsidRPr="00510B2B">
        <w:rPr>
          <w:rFonts w:cs="Times New Roman"/>
          <w:b/>
          <w:bCs/>
        </w:rPr>
        <w:t>П</w:t>
      </w:r>
      <w:r w:rsidRPr="00510B2B">
        <w:rPr>
          <w:rFonts w:cs="Times New Roman"/>
          <w:b/>
          <w:bCs/>
        </w:rPr>
        <w:t>роцентна ставка</w:t>
      </w:r>
      <w:r w:rsidRPr="00510B2B">
        <w:rPr>
          <w:rFonts w:cs="Times New Roman"/>
        </w:rPr>
        <w:t>) та є фіксованою.</w:t>
      </w:r>
    </w:p>
    <w:p w14:paraId="52DB626C" w14:textId="06667F41" w:rsidR="00CA0B4B" w:rsidRPr="00510B2B" w:rsidRDefault="00CA0B4B" w:rsidP="00606851">
      <w:pPr>
        <w:ind w:firstLine="709"/>
        <w:jc w:val="both"/>
        <w:rPr>
          <w:rFonts w:cs="Times New Roman"/>
        </w:rPr>
      </w:pPr>
      <w:r w:rsidRPr="00510B2B">
        <w:rPr>
          <w:rFonts w:cs="Times New Roman"/>
        </w:rPr>
        <w:t xml:space="preserve">Проценти за користування кредитними коштами сплачуються Позичальником згідно умов цього Договору. </w:t>
      </w:r>
      <w:r w:rsidR="007A3A19" w:rsidRPr="00510B2B">
        <w:rPr>
          <w:rFonts w:cs="Times New Roman"/>
        </w:rPr>
        <w:t>Розмір фіксованої процентної ставки, встановлений цим Договором, не може бути збільшений  без письмової згоди Позичальника.</w:t>
      </w:r>
    </w:p>
    <w:p w14:paraId="65E274B6" w14:textId="32955DC7" w:rsidR="00CA0B4B" w:rsidRPr="00510B2B" w:rsidRDefault="00CA0B4B" w:rsidP="00A827D9">
      <w:pPr>
        <w:ind w:firstLine="705"/>
        <w:jc w:val="both"/>
        <w:rPr>
          <w:rFonts w:cs="Times New Roman"/>
          <w:color w:val="auto"/>
        </w:rPr>
      </w:pPr>
      <w:r w:rsidRPr="00510B2B">
        <w:rPr>
          <w:rFonts w:cs="Times New Roman"/>
        </w:rPr>
        <w:t>1.5. Кредит надається Позичальнику шляхом</w:t>
      </w:r>
      <w:r w:rsidRPr="00510B2B">
        <w:rPr>
          <w:rFonts w:cs="Times New Roman"/>
          <w:color w:val="FF0000"/>
        </w:rPr>
        <w:t xml:space="preserve"> </w:t>
      </w:r>
      <w:r w:rsidRPr="00510B2B">
        <w:rPr>
          <w:rFonts w:cs="Times New Roman"/>
          <w:color w:val="auto"/>
        </w:rPr>
        <w:t xml:space="preserve">виконання платіжної інструкції про </w:t>
      </w:r>
      <w:r w:rsidRPr="00510B2B">
        <w:rPr>
          <w:rFonts w:cs="Times New Roman"/>
        </w:rPr>
        <w:t xml:space="preserve">безготівкове перерахування кредитних коштів на </w:t>
      </w:r>
      <w:r w:rsidR="00933E56" w:rsidRPr="00510B2B">
        <w:rPr>
          <w:rFonts w:cs="Times New Roman"/>
        </w:rPr>
        <w:t>П</w:t>
      </w:r>
      <w:r w:rsidRPr="00510B2B">
        <w:rPr>
          <w:rFonts w:cs="Times New Roman"/>
        </w:rPr>
        <w:t>оточний рахунок</w:t>
      </w:r>
      <w:r w:rsidR="00A90BC3" w:rsidRPr="00510B2B">
        <w:rPr>
          <w:rFonts w:cs="Times New Roman"/>
        </w:rPr>
        <w:t xml:space="preserve"> </w:t>
      </w:r>
      <w:r w:rsidR="00933E56" w:rsidRPr="00510B2B">
        <w:rPr>
          <w:rFonts w:cs="Times New Roman"/>
        </w:rPr>
        <w:t xml:space="preserve">Позичальника </w:t>
      </w:r>
      <w:r w:rsidRPr="00510B2B">
        <w:rPr>
          <w:rFonts w:cs="Times New Roman"/>
        </w:rPr>
        <w:t>№</w:t>
      </w:r>
      <w:r w:rsidRPr="00510B2B">
        <w:rPr>
          <w:rFonts w:cs="Times New Roman"/>
          <w:i/>
        </w:rPr>
        <w:t>____</w:t>
      </w:r>
      <w:r w:rsidRPr="00510B2B">
        <w:rPr>
          <w:rFonts w:cs="Times New Roman"/>
        </w:rPr>
        <w:t xml:space="preserve"> </w:t>
      </w:r>
      <w:r w:rsidRPr="00510B2B">
        <w:rPr>
          <w:rFonts w:cs="Times New Roman"/>
          <w:i/>
          <w:color w:val="0000FF"/>
        </w:rPr>
        <w:t>(зазначити IBAN поточного рахунку</w:t>
      </w:r>
      <w:r w:rsidR="00A90BC3" w:rsidRPr="00510B2B">
        <w:rPr>
          <w:rFonts w:cs="Times New Roman"/>
          <w:i/>
          <w:color w:val="0000FF"/>
        </w:rPr>
        <w:t>)</w:t>
      </w:r>
      <w:r w:rsidRPr="00510B2B">
        <w:rPr>
          <w:rFonts w:cs="Times New Roman"/>
          <w:i/>
          <w:color w:val="0000FF"/>
        </w:rPr>
        <w:t>,</w:t>
      </w:r>
      <w:r w:rsidRPr="00510B2B">
        <w:rPr>
          <w:rFonts w:cs="Times New Roman"/>
        </w:rPr>
        <w:t xml:space="preserve"> відкритий в</w:t>
      </w:r>
      <w:r w:rsidR="00A90BC3" w:rsidRPr="00510B2B">
        <w:rPr>
          <w:rFonts w:cs="Times New Roman"/>
        </w:rPr>
        <w:t xml:space="preserve"> АТ «СКАЙ БАНК»</w:t>
      </w:r>
      <w:r w:rsidR="00A827D9" w:rsidRPr="00510B2B">
        <w:rPr>
          <w:rFonts w:cs="Times New Roman"/>
          <w:i/>
          <w:color w:val="0000FF"/>
        </w:rPr>
        <w:t xml:space="preserve">, </w:t>
      </w:r>
      <w:r w:rsidR="00A827D9" w:rsidRPr="00510B2B">
        <w:rPr>
          <w:rFonts w:cs="Times New Roman"/>
          <w:color w:val="auto"/>
        </w:rPr>
        <w:t xml:space="preserve">з подальшим перерахуванням/здійсненням договірного списання/дебетового переказу кредитних коштів на поточний рахунок Продавця Транспортного засобу </w:t>
      </w:r>
      <w:r w:rsidR="00933E56" w:rsidRPr="00510B2B">
        <w:rPr>
          <w:rFonts w:cs="Times New Roman"/>
          <w:color w:val="auto"/>
        </w:rPr>
        <w:t xml:space="preserve">____________________ </w:t>
      </w:r>
      <w:r w:rsidR="00A827D9" w:rsidRPr="00510B2B">
        <w:rPr>
          <w:rFonts w:cs="Times New Roman"/>
          <w:i/>
          <w:color w:val="3333FF"/>
        </w:rPr>
        <w:t>(зазначається найменування Продавця)</w:t>
      </w:r>
      <w:r w:rsidR="00A827D9" w:rsidRPr="00510B2B">
        <w:rPr>
          <w:rFonts w:cs="Times New Roman"/>
          <w:color w:val="auto"/>
        </w:rPr>
        <w:t xml:space="preserve">, код отримувача _________________ №_____________ </w:t>
      </w:r>
      <w:r w:rsidR="00A827D9" w:rsidRPr="00510B2B">
        <w:rPr>
          <w:rFonts w:cs="Times New Roman"/>
          <w:i/>
          <w:color w:val="3333FF"/>
        </w:rPr>
        <w:t>(зазначається номер рахунку</w:t>
      </w:r>
      <w:r w:rsidR="00933E56" w:rsidRPr="00510B2B">
        <w:rPr>
          <w:rFonts w:cs="Times New Roman"/>
          <w:i/>
          <w:color w:val="3333FF"/>
        </w:rPr>
        <w:t xml:space="preserve"> Продавця у форматі </w:t>
      </w:r>
      <w:r w:rsidR="00933E56" w:rsidRPr="00653ACD">
        <w:rPr>
          <w:rFonts w:cs="Times New Roman"/>
          <w:i/>
          <w:color w:val="3333FF"/>
        </w:rPr>
        <w:t>IBAN</w:t>
      </w:r>
      <w:r w:rsidR="00A827D9" w:rsidRPr="00510B2B">
        <w:rPr>
          <w:rFonts w:cs="Times New Roman"/>
          <w:i/>
          <w:color w:val="3333FF"/>
        </w:rPr>
        <w:t>)</w:t>
      </w:r>
      <w:r w:rsidR="00BA7F0D" w:rsidRPr="00510B2B">
        <w:rPr>
          <w:rFonts w:cs="Times New Roman"/>
          <w:i/>
          <w:color w:val="3333FF"/>
        </w:rPr>
        <w:t xml:space="preserve">, </w:t>
      </w:r>
      <w:r w:rsidR="00BA7F0D" w:rsidRPr="00653ACD">
        <w:rPr>
          <w:rFonts w:cs="Times New Roman"/>
          <w:iCs/>
          <w:color w:val="3333FF"/>
        </w:rPr>
        <w:t>та поточний рахунок страхової компанії</w:t>
      </w:r>
      <w:r w:rsidR="00BA7F0D" w:rsidRPr="00510B2B">
        <w:rPr>
          <w:rFonts w:cs="Times New Roman"/>
          <w:i/>
          <w:color w:val="3333FF"/>
        </w:rPr>
        <w:t xml:space="preserve"> (за умови </w:t>
      </w:r>
      <w:r w:rsidR="000238AE">
        <w:rPr>
          <w:rFonts w:cs="Times New Roman"/>
          <w:i/>
          <w:color w:val="3333FF"/>
        </w:rPr>
        <w:t xml:space="preserve">прийняття Кредитного </w:t>
      </w:r>
      <w:r w:rsidR="00BA7F0D" w:rsidRPr="00510B2B">
        <w:rPr>
          <w:rFonts w:cs="Times New Roman"/>
          <w:i/>
          <w:color w:val="3333FF"/>
        </w:rPr>
        <w:t>рішення</w:t>
      </w:r>
      <w:r w:rsidR="00061F45" w:rsidRPr="00510B2B">
        <w:rPr>
          <w:rFonts w:cs="Times New Roman"/>
          <w:i/>
          <w:color w:val="3333FF"/>
        </w:rPr>
        <w:t>)</w:t>
      </w:r>
      <w:r w:rsidR="00061F45" w:rsidRPr="00510B2B">
        <w:t xml:space="preserve"> __________</w:t>
      </w:r>
      <w:r w:rsidR="00061F45" w:rsidRPr="00510B2B">
        <w:rPr>
          <w:rFonts w:cs="Times New Roman"/>
          <w:i/>
          <w:color w:val="3333FF"/>
        </w:rPr>
        <w:t xml:space="preserve">(зазначається найменування Страхової компанії), </w:t>
      </w:r>
      <w:r w:rsidR="00061F45" w:rsidRPr="00653ACD">
        <w:rPr>
          <w:rFonts w:cs="Times New Roman"/>
          <w:iCs/>
          <w:color w:val="3333FF"/>
        </w:rPr>
        <w:t>код отримувача</w:t>
      </w:r>
      <w:r w:rsidR="00061F45" w:rsidRPr="00510B2B">
        <w:rPr>
          <w:rFonts w:cs="Times New Roman"/>
          <w:i/>
          <w:color w:val="3333FF"/>
        </w:rPr>
        <w:t xml:space="preserve"> _________________ </w:t>
      </w:r>
      <w:r w:rsidR="00061F45" w:rsidRPr="00653ACD">
        <w:rPr>
          <w:rFonts w:cs="Times New Roman"/>
          <w:iCs/>
          <w:color w:val="3333FF"/>
        </w:rPr>
        <w:t>№</w:t>
      </w:r>
      <w:r w:rsidR="00061F45" w:rsidRPr="00510B2B">
        <w:rPr>
          <w:rFonts w:cs="Times New Roman"/>
          <w:i/>
          <w:color w:val="3333FF"/>
        </w:rPr>
        <w:t>_____________ (зазначається номер рахунку Страхової компанії у форматі IBAN)</w:t>
      </w:r>
      <w:r w:rsidR="00933E56" w:rsidRPr="00510B2B">
        <w:rPr>
          <w:rFonts w:cs="Times New Roman"/>
          <w:i/>
          <w:color w:val="3333FF"/>
        </w:rPr>
        <w:t>.</w:t>
      </w:r>
      <w:r w:rsidR="005B52BE" w:rsidRPr="00510B2B">
        <w:t xml:space="preserve"> </w:t>
      </w:r>
      <w:r w:rsidR="005B52BE" w:rsidRPr="00510B2B">
        <w:rPr>
          <w:rFonts w:cs="Times New Roman"/>
          <w:color w:val="auto"/>
        </w:rPr>
        <w:t xml:space="preserve">Після виконання зобов’язань Банку про надання платіжної послуги, передбаченої цим Договором, а саме після підтвердження платежу в системі автоматизації Банку настає момент </w:t>
      </w:r>
      <w:proofErr w:type="spellStart"/>
      <w:r w:rsidR="005B52BE" w:rsidRPr="00510B2B">
        <w:rPr>
          <w:rFonts w:cs="Times New Roman"/>
          <w:color w:val="auto"/>
        </w:rPr>
        <w:t>безвідкличності</w:t>
      </w:r>
      <w:proofErr w:type="spellEnd"/>
      <w:r w:rsidR="005B52BE" w:rsidRPr="00510B2B">
        <w:rPr>
          <w:rStyle w:val="aff1"/>
          <w:rFonts w:cs="Times New Roman"/>
          <w:color w:val="auto"/>
        </w:rPr>
        <w:footnoteReference w:id="1"/>
      </w:r>
      <w:r w:rsidR="005B52BE" w:rsidRPr="00510B2B">
        <w:rPr>
          <w:rFonts w:cs="Times New Roman"/>
          <w:color w:val="auto"/>
        </w:rPr>
        <w:t xml:space="preserve">  Платіжної інструкції.</w:t>
      </w:r>
    </w:p>
    <w:p w14:paraId="6E394C78" w14:textId="77777777" w:rsidR="009B3002" w:rsidRPr="00510B2B" w:rsidRDefault="00CA0B4B" w:rsidP="001F4782">
      <w:pPr>
        <w:jc w:val="both"/>
        <w:rPr>
          <w:rFonts w:cs="Times New Roman"/>
        </w:rPr>
      </w:pPr>
      <w:r w:rsidRPr="00510B2B">
        <w:rPr>
          <w:rFonts w:cs="Times New Roman"/>
          <w:i/>
        </w:rPr>
        <w:tab/>
      </w:r>
      <w:r w:rsidRPr="00510B2B">
        <w:rPr>
          <w:rFonts w:cs="Times New Roman"/>
        </w:rPr>
        <w:t>1.6. Позичальник сплачує Кредитору</w:t>
      </w:r>
      <w:r w:rsidR="009B3002" w:rsidRPr="00510B2B">
        <w:rPr>
          <w:rFonts w:cs="Times New Roman"/>
        </w:rPr>
        <w:t xml:space="preserve"> комісійну винагороду з урахуванням наступного:</w:t>
      </w:r>
    </w:p>
    <w:p w14:paraId="21333B56" w14:textId="62EAF928" w:rsidR="00234B62" w:rsidRPr="00510B2B" w:rsidRDefault="009B3002" w:rsidP="00234B62">
      <w:pPr>
        <w:jc w:val="both"/>
        <w:rPr>
          <w:rFonts w:cs="Times New Roman"/>
        </w:rPr>
      </w:pPr>
      <w:r w:rsidRPr="5D9A8016">
        <w:rPr>
          <w:rFonts w:cs="Times New Roman"/>
        </w:rPr>
        <w:t>1.6.1.</w:t>
      </w:r>
      <w:r w:rsidR="00CA0B4B" w:rsidRPr="5D9A8016">
        <w:rPr>
          <w:rFonts w:cs="Times New Roman"/>
        </w:rPr>
        <w:t xml:space="preserve"> </w:t>
      </w:r>
      <w:r w:rsidR="00BF4871" w:rsidRPr="5D9A8016">
        <w:rPr>
          <w:rFonts w:cs="Times New Roman"/>
        </w:rPr>
        <w:t xml:space="preserve">одноразову </w:t>
      </w:r>
      <w:r w:rsidR="00CA0B4B" w:rsidRPr="5D9A8016">
        <w:rPr>
          <w:rFonts w:cs="Times New Roman"/>
        </w:rPr>
        <w:t>комісі</w:t>
      </w:r>
      <w:r w:rsidR="00BF4871" w:rsidRPr="5D9A8016">
        <w:rPr>
          <w:rFonts w:cs="Times New Roman"/>
        </w:rPr>
        <w:t>йну винагороду</w:t>
      </w:r>
      <w:r w:rsidR="00CA0B4B" w:rsidRPr="5D9A8016">
        <w:rPr>
          <w:rFonts w:cs="Times New Roman"/>
        </w:rPr>
        <w:t xml:space="preserve"> за надання </w:t>
      </w:r>
      <w:r w:rsidR="00B7308A" w:rsidRPr="5D9A8016">
        <w:rPr>
          <w:rFonts w:cs="Times New Roman"/>
        </w:rPr>
        <w:t>К</w:t>
      </w:r>
      <w:r w:rsidR="00CA0B4B" w:rsidRPr="5D9A8016">
        <w:rPr>
          <w:rFonts w:cs="Times New Roman"/>
        </w:rPr>
        <w:t xml:space="preserve">редиту – </w:t>
      </w:r>
      <w:r w:rsidR="00CD7325" w:rsidRPr="5D9A8016">
        <w:rPr>
          <w:rFonts w:cs="Times New Roman"/>
          <w:b/>
          <w:bCs/>
          <w:i/>
          <w:iCs/>
          <w:color w:val="0070C0"/>
        </w:rPr>
        <w:t>_________ %</w:t>
      </w:r>
      <w:r w:rsidR="00CA0B4B" w:rsidRPr="5D9A8016">
        <w:rPr>
          <w:rFonts w:cs="Times New Roman"/>
          <w:b/>
          <w:bCs/>
          <w:i/>
          <w:iCs/>
          <w:color w:val="0070C0"/>
        </w:rPr>
        <w:t xml:space="preserve"> </w:t>
      </w:r>
      <w:r w:rsidR="00CA0B4B" w:rsidRPr="5D9A8016">
        <w:rPr>
          <w:rFonts w:cs="Times New Roman"/>
        </w:rPr>
        <w:t>від суми кредиту, зазначеної у п. 1.</w:t>
      </w:r>
      <w:r w:rsidR="0035410F" w:rsidRPr="5D9A8016">
        <w:rPr>
          <w:rFonts w:cs="Times New Roman"/>
        </w:rPr>
        <w:t>2</w:t>
      </w:r>
      <w:r w:rsidR="00CA0B4B" w:rsidRPr="5D9A8016">
        <w:rPr>
          <w:rFonts w:cs="Times New Roman"/>
        </w:rPr>
        <w:t>. цього Договору, яка</w:t>
      </w:r>
      <w:r w:rsidR="00CA0B4B" w:rsidRPr="5D9A8016">
        <w:rPr>
          <w:rFonts w:cs="Times New Roman"/>
          <w:i/>
          <w:iCs/>
        </w:rPr>
        <w:t xml:space="preserve"> </w:t>
      </w:r>
      <w:r w:rsidR="00CA0B4B" w:rsidRPr="5D9A8016">
        <w:rPr>
          <w:rFonts w:cs="Times New Roman"/>
        </w:rPr>
        <w:t xml:space="preserve">складає </w:t>
      </w:r>
      <w:r w:rsidR="00CA0B4B" w:rsidRPr="5D9A8016">
        <w:rPr>
          <w:rFonts w:cs="Times New Roman"/>
          <w:b/>
          <w:bCs/>
          <w:i/>
          <w:iCs/>
          <w:color w:val="0000FF"/>
          <w:u w:val="single"/>
        </w:rPr>
        <w:t>цифрами ( прописом )</w:t>
      </w:r>
      <w:r w:rsidR="00CA0B4B" w:rsidRPr="5D9A8016">
        <w:rPr>
          <w:rFonts w:cs="Times New Roman"/>
          <w:b/>
          <w:bCs/>
          <w:i/>
          <w:iCs/>
          <w:u w:val="single"/>
        </w:rPr>
        <w:t xml:space="preserve"> </w:t>
      </w:r>
      <w:r w:rsidR="00CA0B4B" w:rsidRPr="5D9A8016">
        <w:rPr>
          <w:rFonts w:cs="Times New Roman"/>
        </w:rPr>
        <w:t>гривень ____ коп. (без ПДВ).</w:t>
      </w:r>
      <w:r w:rsidR="0035410F" w:rsidRPr="5D9A8016">
        <w:rPr>
          <w:rFonts w:cs="Times New Roman"/>
        </w:rPr>
        <w:t xml:space="preserve"> </w:t>
      </w:r>
      <w:r w:rsidR="00234B62" w:rsidRPr="5D9A8016">
        <w:rPr>
          <w:rFonts w:cs="Times New Roman"/>
        </w:rPr>
        <w:t xml:space="preserve">Оплата комісії здійснюється одночасно з </w:t>
      </w:r>
      <w:proofErr w:type="spellStart"/>
      <w:r w:rsidR="00234B62" w:rsidRPr="5D9A8016">
        <w:rPr>
          <w:rFonts w:cs="Times New Roman"/>
        </w:rPr>
        <w:t>видачею</w:t>
      </w:r>
      <w:proofErr w:type="spellEnd"/>
      <w:r w:rsidR="00234B62" w:rsidRPr="5D9A8016">
        <w:rPr>
          <w:rFonts w:cs="Times New Roman"/>
        </w:rPr>
        <w:t xml:space="preserve"> </w:t>
      </w:r>
      <w:r w:rsidR="001432B4" w:rsidRPr="5D9A8016">
        <w:rPr>
          <w:rFonts w:cs="Times New Roman"/>
        </w:rPr>
        <w:t>К</w:t>
      </w:r>
      <w:r w:rsidR="00234B62" w:rsidRPr="5D9A8016">
        <w:rPr>
          <w:rFonts w:cs="Times New Roman"/>
        </w:rPr>
        <w:t>редиту (за рахунок кредитних коштів) шляхом виконання Банком Дебетового переказу з Поточного рахунку Позичальника №______(зазначити IBAN поточного рахунку 2620), відкритого в Банку, на рахунок ___(вказується IBAN рахунку), відкритий в  Банку.</w:t>
      </w:r>
    </w:p>
    <w:p w14:paraId="59BCAE33" w14:textId="024F117C" w:rsidR="00606851" w:rsidRPr="00510B2B" w:rsidRDefault="00606851" w:rsidP="00B53E99">
      <w:pPr>
        <w:ind w:firstLine="708"/>
        <w:jc w:val="both"/>
        <w:rPr>
          <w:rFonts w:cs="Times New Roman"/>
        </w:rPr>
      </w:pPr>
      <w:r w:rsidRPr="75B57866">
        <w:rPr>
          <w:rFonts w:cs="Times New Roman"/>
        </w:rPr>
        <w:lastRenderedPageBreak/>
        <w:t>1.6.</w:t>
      </w:r>
      <w:r w:rsidR="00FE1299" w:rsidRPr="75B57866">
        <w:rPr>
          <w:rFonts w:cs="Times New Roman"/>
        </w:rPr>
        <w:t>2</w:t>
      </w:r>
      <w:r w:rsidRPr="75B57866">
        <w:rPr>
          <w:rFonts w:cs="Times New Roman"/>
        </w:rPr>
        <w:t>. Інші комісійні винагороди</w:t>
      </w:r>
      <w:r w:rsidR="007D0469" w:rsidRPr="75B57866">
        <w:rPr>
          <w:rFonts w:cs="Times New Roman"/>
        </w:rPr>
        <w:t>,</w:t>
      </w:r>
      <w:r w:rsidR="000238AE" w:rsidRPr="75B57866">
        <w:rPr>
          <w:rFonts w:cs="Times New Roman"/>
        </w:rPr>
        <w:t xml:space="preserve"> </w:t>
      </w:r>
      <w:r w:rsidR="61CBA47F" w:rsidRPr="75B57866">
        <w:rPr>
          <w:rFonts w:cs="Times New Roman"/>
        </w:rPr>
        <w:t xml:space="preserve"> </w:t>
      </w:r>
      <w:r w:rsidR="007D0469" w:rsidRPr="75B57866">
        <w:rPr>
          <w:rFonts w:cs="Times New Roman"/>
        </w:rPr>
        <w:t xml:space="preserve">пов’язані з обслуговуванням і поверненням </w:t>
      </w:r>
      <w:r w:rsidR="001432B4" w:rsidRPr="75B57866">
        <w:rPr>
          <w:rFonts w:cs="Times New Roman"/>
        </w:rPr>
        <w:t>К</w:t>
      </w:r>
      <w:r w:rsidR="007D0469" w:rsidRPr="75B57866">
        <w:rPr>
          <w:rFonts w:cs="Times New Roman"/>
        </w:rPr>
        <w:t>редиту, у тому числі комісії за обслуговування кредитної заборгованості</w:t>
      </w:r>
      <w:r w:rsidR="000238AE" w:rsidRPr="75B57866">
        <w:rPr>
          <w:rFonts w:cs="Times New Roman"/>
        </w:rPr>
        <w:t xml:space="preserve">, </w:t>
      </w:r>
      <w:r w:rsidR="007D0469" w:rsidRPr="75B57866">
        <w:rPr>
          <w:rFonts w:cs="Times New Roman"/>
        </w:rPr>
        <w:t>за</w:t>
      </w:r>
      <w:r w:rsidRPr="75B57866">
        <w:rPr>
          <w:rFonts w:cs="Times New Roman"/>
        </w:rPr>
        <w:t xml:space="preserve"> цим Договором, в розмірі _____ </w:t>
      </w:r>
      <w:r w:rsidRPr="75B57866">
        <w:rPr>
          <w:rFonts w:cs="Times New Roman"/>
          <w:i/>
          <w:iCs/>
          <w:color w:val="3333FF"/>
        </w:rPr>
        <w:t>(вказати згідно з Паспортом продукту, або згідно Кредитного рішення, або за відсутності проставити прочерк)</w:t>
      </w:r>
      <w:r w:rsidRPr="75B57866">
        <w:rPr>
          <w:rFonts w:cs="Times New Roman"/>
        </w:rPr>
        <w:t>.</w:t>
      </w:r>
    </w:p>
    <w:p w14:paraId="1B254E65" w14:textId="452D6049" w:rsidR="00CA0B4B" w:rsidRPr="00510B2B" w:rsidRDefault="00CA0B4B" w:rsidP="00CA0B4B">
      <w:pPr>
        <w:ind w:firstLine="705"/>
        <w:jc w:val="both"/>
        <w:rPr>
          <w:rFonts w:cs="Times New Roman"/>
          <w:b/>
          <w:bCs/>
        </w:rPr>
      </w:pPr>
      <w:r w:rsidRPr="00510B2B">
        <w:rPr>
          <w:rFonts w:cs="Times New Roman"/>
          <w:iCs/>
        </w:rPr>
        <w:t>1.7.</w:t>
      </w:r>
      <w:r w:rsidRPr="00510B2B">
        <w:rPr>
          <w:rFonts w:cs="Times New Roman"/>
          <w:i/>
        </w:rPr>
        <w:t xml:space="preserve"> </w:t>
      </w:r>
      <w:r w:rsidRPr="00510B2B">
        <w:rPr>
          <w:rFonts w:cs="Times New Roman"/>
        </w:rPr>
        <w:t xml:space="preserve">Орієнтовна загальна вартість </w:t>
      </w:r>
      <w:r w:rsidR="001432B4" w:rsidRPr="00510B2B">
        <w:rPr>
          <w:rFonts w:cs="Times New Roman"/>
        </w:rPr>
        <w:t>К</w:t>
      </w:r>
      <w:r w:rsidRPr="00510B2B">
        <w:rPr>
          <w:rFonts w:cs="Times New Roman"/>
        </w:rPr>
        <w:t xml:space="preserve">редиту (розмір </w:t>
      </w:r>
      <w:r w:rsidR="008F757E">
        <w:rPr>
          <w:rFonts w:cs="Times New Roman"/>
        </w:rPr>
        <w:t>К</w:t>
      </w:r>
      <w:r w:rsidRPr="00510B2B">
        <w:rPr>
          <w:rFonts w:cs="Times New Roman"/>
        </w:rPr>
        <w:t>редиту та загальн</w:t>
      </w:r>
      <w:r w:rsidR="008F757E">
        <w:rPr>
          <w:rFonts w:cs="Times New Roman"/>
        </w:rPr>
        <w:t>і</w:t>
      </w:r>
      <w:r w:rsidRPr="00510B2B">
        <w:rPr>
          <w:rFonts w:cs="Times New Roman"/>
        </w:rPr>
        <w:t xml:space="preserve"> витрат</w:t>
      </w:r>
      <w:r w:rsidR="008F757E">
        <w:rPr>
          <w:rFonts w:cs="Times New Roman"/>
        </w:rPr>
        <w:t>и</w:t>
      </w:r>
      <w:r w:rsidRPr="00510B2B">
        <w:rPr>
          <w:rFonts w:cs="Times New Roman"/>
        </w:rPr>
        <w:t xml:space="preserve"> за </w:t>
      </w:r>
      <w:r w:rsidR="008F757E">
        <w:rPr>
          <w:rFonts w:cs="Times New Roman"/>
        </w:rPr>
        <w:t>К</w:t>
      </w:r>
      <w:r w:rsidRPr="00510B2B">
        <w:rPr>
          <w:rFonts w:cs="Times New Roman"/>
        </w:rPr>
        <w:t xml:space="preserve">редитом разом) становить </w:t>
      </w:r>
      <w:r w:rsidRPr="00510B2B">
        <w:rPr>
          <w:rFonts w:cs="Times New Roman"/>
          <w:b/>
          <w:bCs/>
        </w:rPr>
        <w:t>_____________ грн.</w:t>
      </w:r>
    </w:p>
    <w:p w14:paraId="013D3217" w14:textId="78D39B4B" w:rsidR="00CA0B4B" w:rsidRPr="00510B2B" w:rsidRDefault="00CA0B4B" w:rsidP="00CA0B4B">
      <w:pPr>
        <w:ind w:firstLine="705"/>
        <w:jc w:val="both"/>
        <w:rPr>
          <w:rFonts w:cs="Times New Roman"/>
          <w:b/>
          <w:bCs/>
        </w:rPr>
      </w:pPr>
      <w:r w:rsidRPr="00510B2B">
        <w:rPr>
          <w:rFonts w:cs="Times New Roman"/>
        </w:rPr>
        <w:t>1.8.</w:t>
      </w:r>
      <w:r w:rsidRPr="00510B2B">
        <w:rPr>
          <w:rFonts w:cs="Times New Roman"/>
          <w:b/>
          <w:bCs/>
        </w:rPr>
        <w:t xml:space="preserve"> </w:t>
      </w:r>
      <w:r w:rsidRPr="00510B2B">
        <w:rPr>
          <w:rFonts w:cs="Times New Roman"/>
        </w:rPr>
        <w:t xml:space="preserve">Загальні витрати за </w:t>
      </w:r>
      <w:r w:rsidR="001432B4" w:rsidRPr="00510B2B">
        <w:rPr>
          <w:rFonts w:cs="Times New Roman"/>
        </w:rPr>
        <w:t>К</w:t>
      </w:r>
      <w:r w:rsidRPr="00510B2B">
        <w:rPr>
          <w:rFonts w:cs="Times New Roman"/>
        </w:rPr>
        <w:t xml:space="preserve">редитом становлять - </w:t>
      </w:r>
      <w:r w:rsidRPr="00510B2B">
        <w:rPr>
          <w:rFonts w:cs="Times New Roman"/>
          <w:b/>
          <w:bCs/>
        </w:rPr>
        <w:t>_________ грн.,</w:t>
      </w:r>
      <w:r w:rsidRPr="00510B2B">
        <w:rPr>
          <w:rFonts w:cs="Times New Roman"/>
        </w:rPr>
        <w:t xml:space="preserve"> у тому числі:</w:t>
      </w:r>
    </w:p>
    <w:p w14:paraId="23B75514" w14:textId="4ADAD1A1" w:rsidR="00CA0B4B" w:rsidRPr="00510B2B" w:rsidRDefault="00CA0B4B" w:rsidP="00CA0B4B">
      <w:pPr>
        <w:tabs>
          <w:tab w:val="left" w:pos="0"/>
        </w:tabs>
        <w:jc w:val="both"/>
        <w:rPr>
          <w:rFonts w:cs="Times New Roman"/>
        </w:rPr>
      </w:pPr>
      <w:r w:rsidRPr="00510B2B">
        <w:rPr>
          <w:rFonts w:cs="Times New Roman"/>
        </w:rPr>
        <w:tab/>
      </w:r>
      <w:r w:rsidR="00B168CC" w:rsidRPr="00510B2B">
        <w:rPr>
          <w:rFonts w:cs="Times New Roman"/>
        </w:rPr>
        <w:t xml:space="preserve">- </w:t>
      </w:r>
      <w:r w:rsidRPr="00510B2B">
        <w:rPr>
          <w:rFonts w:cs="Times New Roman"/>
        </w:rPr>
        <w:t>проценти</w:t>
      </w:r>
      <w:r w:rsidRPr="00510B2B">
        <w:rPr>
          <w:rFonts w:cs="Times New Roman"/>
          <w:b/>
          <w:bCs/>
        </w:rPr>
        <w:t>____________ грн.;</w:t>
      </w:r>
      <w:r w:rsidRPr="00510B2B">
        <w:rPr>
          <w:rFonts w:cs="Times New Roman"/>
        </w:rPr>
        <w:t xml:space="preserve"> </w:t>
      </w:r>
    </w:p>
    <w:p w14:paraId="3714C69E" w14:textId="68F99716" w:rsidR="00202722" w:rsidRPr="00510B2B" w:rsidRDefault="00CA0B4B" w:rsidP="00CA0B4B">
      <w:pPr>
        <w:tabs>
          <w:tab w:val="left" w:pos="0"/>
        </w:tabs>
        <w:jc w:val="both"/>
        <w:rPr>
          <w:rFonts w:cs="Times New Roman"/>
          <w:color w:val="auto"/>
        </w:rPr>
      </w:pPr>
      <w:r w:rsidRPr="00510B2B">
        <w:rPr>
          <w:rFonts w:cs="Times New Roman"/>
        </w:rPr>
        <w:tab/>
      </w:r>
      <w:r w:rsidR="00B168CC" w:rsidRPr="00510B2B">
        <w:rPr>
          <w:rFonts w:cs="Times New Roman"/>
        </w:rPr>
        <w:t xml:space="preserve">- </w:t>
      </w:r>
      <w:r w:rsidRPr="00510B2B">
        <w:rPr>
          <w:rFonts w:cs="Times New Roman"/>
        </w:rPr>
        <w:t>комісі</w:t>
      </w:r>
      <w:r w:rsidR="00B168CC" w:rsidRPr="00510B2B">
        <w:rPr>
          <w:rFonts w:cs="Times New Roman"/>
        </w:rPr>
        <w:t>ї</w:t>
      </w:r>
      <w:r w:rsidRPr="00510B2B">
        <w:rPr>
          <w:rFonts w:cs="Times New Roman"/>
        </w:rPr>
        <w:t xml:space="preserve"> </w:t>
      </w:r>
      <w:r w:rsidRPr="00510B2B">
        <w:rPr>
          <w:rFonts w:cs="Times New Roman"/>
          <w:b/>
          <w:bCs/>
        </w:rPr>
        <w:t xml:space="preserve"> </w:t>
      </w:r>
      <w:r w:rsidRPr="00510B2B">
        <w:rPr>
          <w:rFonts w:cs="Times New Roman"/>
          <w:b/>
          <w:bCs/>
          <w:lang w:eastAsia="ru-RU" w:bidi="ru-RU"/>
        </w:rPr>
        <w:t>___ грн.</w:t>
      </w:r>
      <w:r w:rsidR="00A21B41" w:rsidRPr="00510B2B">
        <w:rPr>
          <w:rFonts w:cs="Times New Roman"/>
          <w:b/>
          <w:bCs/>
          <w:lang w:eastAsia="ru-RU" w:bidi="ru-RU"/>
        </w:rPr>
        <w:tab/>
      </w:r>
      <w:r w:rsidRPr="00510B2B">
        <w:rPr>
          <w:rFonts w:cs="Times New Roman"/>
          <w:color w:val="auto"/>
        </w:rPr>
        <w:t>1.</w:t>
      </w:r>
      <w:r w:rsidR="00B168CC" w:rsidRPr="00510B2B">
        <w:rPr>
          <w:rFonts w:cs="Times New Roman"/>
          <w:color w:val="auto"/>
        </w:rPr>
        <w:t>8.1</w:t>
      </w:r>
      <w:r w:rsidR="009317C5" w:rsidRPr="00510B2B">
        <w:rPr>
          <w:rFonts w:cs="Times New Roman"/>
          <w:color w:val="auto"/>
        </w:rPr>
        <w:t>.</w:t>
      </w:r>
      <w:r w:rsidR="0074647D" w:rsidRPr="00510B2B">
        <w:rPr>
          <w:rFonts w:cs="Times New Roman"/>
          <w:color w:val="auto"/>
        </w:rPr>
        <w:t xml:space="preserve"> </w:t>
      </w:r>
      <w:r w:rsidR="002469B6" w:rsidRPr="00510B2B">
        <w:rPr>
          <w:rFonts w:cs="Times New Roman"/>
          <w:color w:val="auto"/>
        </w:rPr>
        <w:t>Додаткові та/або супутні послуги</w:t>
      </w:r>
      <w:r w:rsidR="00DE3170" w:rsidRPr="00510B2B">
        <w:rPr>
          <w:rFonts w:cs="Times New Roman"/>
          <w:color w:val="auto"/>
        </w:rPr>
        <w:t xml:space="preserve"> третіх осіб</w:t>
      </w:r>
      <w:r w:rsidR="00F966A0" w:rsidRPr="00510B2B">
        <w:rPr>
          <w:rStyle w:val="aff1"/>
          <w:rFonts w:cs="Times New Roman"/>
          <w:color w:val="auto"/>
        </w:rPr>
        <w:footnoteReference w:id="2"/>
      </w:r>
      <w:r w:rsidR="00C47DD9" w:rsidRPr="00510B2B">
        <w:rPr>
          <w:rFonts w:cs="Times New Roman"/>
          <w:color w:val="auto"/>
        </w:rPr>
        <w:t>, вартість яких підлягає сплаті на користь третіх осіб згідно з умовами цього Договору</w:t>
      </w:r>
      <w:r w:rsidR="009317C5" w:rsidRPr="00510B2B">
        <w:rPr>
          <w:rFonts w:cs="Times New Roman"/>
          <w:color w:val="auto"/>
        </w:rPr>
        <w:t>, надаються на підставі договорів, укладених Позичальником з відповідною третьою особою, що надає такі  послуги, а саме:</w:t>
      </w:r>
    </w:p>
    <w:p w14:paraId="648FB2AF" w14:textId="20DD21FD" w:rsidR="00DA20C3" w:rsidRPr="00510B2B" w:rsidRDefault="0074647D" w:rsidP="00DA20C3">
      <w:pPr>
        <w:widowControl/>
        <w:numPr>
          <w:ilvl w:val="0"/>
          <w:numId w:val="12"/>
        </w:numPr>
        <w:tabs>
          <w:tab w:val="left" w:pos="426"/>
          <w:tab w:val="left" w:pos="567"/>
        </w:tabs>
        <w:ind w:left="0" w:firstLine="426"/>
        <w:jc w:val="both"/>
        <w:rPr>
          <w:rFonts w:cs="Times New Roman"/>
          <w:color w:val="auto"/>
          <w:lang w:eastAsia="ru-RU"/>
        </w:rPr>
      </w:pPr>
      <w:r w:rsidRPr="00510B2B">
        <w:rPr>
          <w:rFonts w:cs="Times New Roman"/>
          <w:iCs/>
          <w:color w:val="auto"/>
        </w:rPr>
        <w:t>нотаріальні послуги</w:t>
      </w:r>
      <w:r w:rsidR="00B05606" w:rsidRPr="00510B2B">
        <w:rPr>
          <w:rFonts w:cs="Times New Roman"/>
          <w:color w:val="auto"/>
          <w:vertAlign w:val="superscript"/>
          <w:lang w:eastAsia="ru-RU"/>
        </w:rPr>
        <w:footnoteReference w:id="3"/>
      </w:r>
      <w:r w:rsidR="00B05606" w:rsidRPr="00510B2B">
        <w:rPr>
          <w:rFonts w:cs="Times New Roman"/>
          <w:color w:val="333333"/>
          <w:shd w:val="clear" w:color="auto" w:fill="FFFFFF"/>
          <w:lang w:eastAsia="ru-RU"/>
        </w:rPr>
        <w:t xml:space="preserve"> </w:t>
      </w:r>
      <w:r w:rsidRPr="00510B2B">
        <w:rPr>
          <w:rFonts w:cs="Times New Roman"/>
          <w:iCs/>
          <w:color w:val="auto"/>
        </w:rPr>
        <w:t xml:space="preserve"> </w:t>
      </w:r>
      <w:r w:rsidR="00DA20C3" w:rsidRPr="00510B2B">
        <w:rPr>
          <w:rFonts w:cs="Times New Roman"/>
          <w:color w:val="333333"/>
          <w:shd w:val="clear" w:color="auto" w:fill="FFFFFF"/>
          <w:lang w:eastAsia="ru-RU"/>
        </w:rPr>
        <w:t xml:space="preserve"> </w:t>
      </w:r>
      <w:r w:rsidR="00DA20C3" w:rsidRPr="00510B2B">
        <w:rPr>
          <w:rFonts w:cs="Times New Roman"/>
          <w:b/>
          <w:bCs/>
          <w:color w:val="auto"/>
          <w:lang w:eastAsia="ru-RU"/>
        </w:rPr>
        <w:t>_______ грн.</w:t>
      </w:r>
      <w:r w:rsidR="00DA20C3" w:rsidRPr="00510B2B">
        <w:rPr>
          <w:rFonts w:cs="Times New Roman"/>
          <w:color w:val="auto"/>
          <w:lang w:eastAsia="ru-RU"/>
        </w:rPr>
        <w:t xml:space="preserve"> </w:t>
      </w:r>
      <w:bookmarkStart w:id="8" w:name="_Hlk158910887"/>
      <w:r w:rsidR="00DA20C3" w:rsidRPr="00510B2B">
        <w:rPr>
          <w:rFonts w:cs="Times New Roman"/>
          <w:i/>
          <w:iCs/>
          <w:color w:val="0033CC"/>
          <w:lang w:eastAsia="ru-RU"/>
        </w:rPr>
        <w:t>(за відсутності проставити прочерк);</w:t>
      </w:r>
      <w:bookmarkEnd w:id="8"/>
    </w:p>
    <w:p w14:paraId="77C6C2F4" w14:textId="77777777" w:rsidR="00DA20C3" w:rsidRPr="00510B2B" w:rsidRDefault="00DA20C3" w:rsidP="00DA20C3">
      <w:pPr>
        <w:widowControl/>
        <w:numPr>
          <w:ilvl w:val="0"/>
          <w:numId w:val="12"/>
        </w:numPr>
        <w:tabs>
          <w:tab w:val="left" w:pos="426"/>
          <w:tab w:val="left" w:pos="567"/>
        </w:tabs>
        <w:ind w:left="0" w:firstLine="426"/>
        <w:jc w:val="both"/>
        <w:rPr>
          <w:rFonts w:cs="Times New Roman"/>
          <w:color w:val="auto"/>
          <w:lang w:eastAsia="ru-RU"/>
        </w:rPr>
      </w:pPr>
      <w:r w:rsidRPr="00510B2B">
        <w:rPr>
          <w:rFonts w:cs="Times New Roman"/>
          <w:color w:val="333333"/>
          <w:shd w:val="clear" w:color="auto" w:fill="FFFFFF"/>
          <w:lang w:eastAsia="ru-RU"/>
        </w:rPr>
        <w:t xml:space="preserve"> </w:t>
      </w:r>
      <w:r w:rsidRPr="00510B2B">
        <w:rPr>
          <w:rFonts w:cs="Times New Roman"/>
          <w:shd w:val="clear" w:color="auto" w:fill="FFFFFF"/>
          <w:lang w:eastAsia="ru-RU"/>
        </w:rPr>
        <w:t>платежі за</w:t>
      </w:r>
      <w:r w:rsidRPr="00510B2B">
        <w:rPr>
          <w:rFonts w:cs="Times New Roman"/>
          <w:color w:val="333333"/>
          <w:shd w:val="clear" w:color="auto" w:fill="FFFFFF"/>
          <w:lang w:eastAsia="ru-RU"/>
        </w:rPr>
        <w:t xml:space="preserve"> послуги суб’єктів оціночної діяльності</w:t>
      </w:r>
      <w:r w:rsidRPr="00510B2B">
        <w:rPr>
          <w:rFonts w:cs="Times New Roman"/>
          <w:color w:val="auto"/>
          <w:vertAlign w:val="superscript"/>
          <w:lang w:eastAsia="ru-RU"/>
        </w:rPr>
        <w:footnoteReference w:id="4"/>
      </w:r>
      <w:r w:rsidRPr="00510B2B">
        <w:rPr>
          <w:rFonts w:cs="Times New Roman"/>
          <w:color w:val="333333"/>
          <w:shd w:val="clear" w:color="auto" w:fill="FFFFFF"/>
          <w:lang w:eastAsia="ru-RU"/>
        </w:rPr>
        <w:t xml:space="preserve"> </w:t>
      </w:r>
      <w:r w:rsidRPr="00510B2B">
        <w:rPr>
          <w:rFonts w:cs="Times New Roman"/>
          <w:b/>
          <w:bCs/>
          <w:color w:val="auto"/>
          <w:lang w:eastAsia="ru-RU"/>
        </w:rPr>
        <w:t>_______ грн.</w:t>
      </w:r>
      <w:r w:rsidRPr="00510B2B">
        <w:rPr>
          <w:rFonts w:cs="Times New Roman"/>
          <w:color w:val="auto"/>
          <w:lang w:eastAsia="ru-RU"/>
        </w:rPr>
        <w:t xml:space="preserve"> </w:t>
      </w:r>
      <w:r w:rsidRPr="00510B2B">
        <w:rPr>
          <w:rFonts w:cs="Times New Roman"/>
          <w:i/>
          <w:iCs/>
          <w:color w:val="0033CC"/>
          <w:lang w:eastAsia="ru-RU"/>
        </w:rPr>
        <w:t>(за відсутності проставити прочерк);</w:t>
      </w:r>
    </w:p>
    <w:p w14:paraId="1F32139D" w14:textId="77777777" w:rsidR="00DA20C3" w:rsidRPr="00510B2B" w:rsidRDefault="00DA20C3" w:rsidP="00DA20C3">
      <w:pPr>
        <w:widowControl/>
        <w:numPr>
          <w:ilvl w:val="0"/>
          <w:numId w:val="12"/>
        </w:numPr>
        <w:tabs>
          <w:tab w:val="left" w:pos="426"/>
          <w:tab w:val="left" w:pos="567"/>
        </w:tabs>
        <w:ind w:left="0" w:firstLine="426"/>
        <w:jc w:val="both"/>
        <w:rPr>
          <w:rFonts w:cs="Times New Roman"/>
          <w:color w:val="auto"/>
          <w:lang w:eastAsia="ru-RU"/>
        </w:rPr>
      </w:pPr>
      <w:r w:rsidRPr="00510B2B">
        <w:rPr>
          <w:rFonts w:cs="Times New Roman"/>
          <w:shd w:val="clear" w:color="auto" w:fill="FFFFFF"/>
          <w:lang w:eastAsia="ru-RU"/>
        </w:rPr>
        <w:t>страхові платежі за послуги страхування</w:t>
      </w:r>
      <w:r w:rsidRPr="00510B2B">
        <w:rPr>
          <w:rFonts w:cs="Times New Roman"/>
          <w:color w:val="auto"/>
          <w:vertAlign w:val="superscript"/>
          <w:lang w:eastAsia="ru-RU"/>
        </w:rPr>
        <w:footnoteReference w:id="5"/>
      </w:r>
      <w:r w:rsidRPr="00510B2B">
        <w:rPr>
          <w:rFonts w:cs="Times New Roman"/>
          <w:shd w:val="clear" w:color="auto" w:fill="FFFFFF"/>
          <w:lang w:eastAsia="ru-RU"/>
        </w:rPr>
        <w:t xml:space="preserve"> </w:t>
      </w:r>
      <w:r w:rsidRPr="00510B2B">
        <w:rPr>
          <w:rFonts w:cs="Times New Roman"/>
          <w:b/>
          <w:bCs/>
          <w:color w:val="auto"/>
          <w:lang w:eastAsia="ru-RU"/>
        </w:rPr>
        <w:t>_______ грн.</w:t>
      </w:r>
      <w:r w:rsidRPr="00510B2B">
        <w:rPr>
          <w:rFonts w:cs="Times New Roman"/>
          <w:color w:val="auto"/>
          <w:lang w:eastAsia="ru-RU"/>
        </w:rPr>
        <w:t xml:space="preserve"> </w:t>
      </w:r>
      <w:r w:rsidRPr="00510B2B">
        <w:rPr>
          <w:rFonts w:cs="Times New Roman"/>
          <w:i/>
          <w:iCs/>
          <w:color w:val="0033CC"/>
          <w:lang w:eastAsia="ru-RU"/>
        </w:rPr>
        <w:t>(за відсутності проставити прочерк);</w:t>
      </w:r>
    </w:p>
    <w:p w14:paraId="5F272302" w14:textId="0516C5FC" w:rsidR="00DA20C3" w:rsidRPr="00510B2B" w:rsidRDefault="00DA20C3" w:rsidP="00E96E0F">
      <w:pPr>
        <w:pStyle w:val="ab"/>
        <w:widowControl/>
        <w:numPr>
          <w:ilvl w:val="0"/>
          <w:numId w:val="12"/>
        </w:numPr>
        <w:tabs>
          <w:tab w:val="left" w:pos="426"/>
          <w:tab w:val="left" w:pos="567"/>
        </w:tabs>
        <w:ind w:left="0" w:firstLine="426"/>
        <w:rPr>
          <w:rFonts w:cs="Times New Roman"/>
          <w:color w:val="333333"/>
          <w:shd w:val="clear" w:color="auto" w:fill="FFFFFF"/>
          <w:lang w:val="uk-UA" w:eastAsia="ru-RU"/>
        </w:rPr>
      </w:pPr>
      <w:r w:rsidRPr="00510B2B">
        <w:rPr>
          <w:rFonts w:cs="Times New Roman"/>
          <w:color w:val="333333"/>
          <w:shd w:val="clear" w:color="auto" w:fill="FFFFFF"/>
          <w:lang w:val="uk-UA" w:eastAsia="ru-RU"/>
        </w:rPr>
        <w:t>податкові платежі та збори на обов’язкове державне пенсійне страхування</w:t>
      </w:r>
      <w:r w:rsidR="00B225D3" w:rsidRPr="00510B2B">
        <w:rPr>
          <w:rFonts w:cs="Times New Roman"/>
          <w:color w:val="333333"/>
          <w:shd w:val="clear" w:color="auto" w:fill="FFFFFF"/>
          <w:lang w:val="uk-UA" w:eastAsia="ru-RU"/>
        </w:rPr>
        <w:t xml:space="preserve">  </w:t>
      </w:r>
      <w:r w:rsidRPr="00510B2B">
        <w:rPr>
          <w:rFonts w:cs="Times New Roman"/>
          <w:color w:val="333333"/>
          <w:shd w:val="clear" w:color="auto" w:fill="FFFFFF"/>
          <w:lang w:val="uk-UA" w:eastAsia="ru-RU"/>
        </w:rPr>
        <w:t xml:space="preserve"> </w:t>
      </w:r>
      <w:r w:rsidRPr="00510B2B">
        <w:rPr>
          <w:rFonts w:cs="Times New Roman"/>
          <w:b/>
          <w:bCs/>
          <w:color w:val="auto"/>
          <w:lang w:val="uk-UA" w:eastAsia="ru-RU"/>
        </w:rPr>
        <w:t>_______ грн.</w:t>
      </w:r>
      <w:r w:rsidRPr="00510B2B">
        <w:rPr>
          <w:rFonts w:cs="Times New Roman"/>
          <w:color w:val="auto"/>
          <w:lang w:val="uk-UA" w:eastAsia="ru-RU"/>
        </w:rPr>
        <w:t xml:space="preserve"> </w:t>
      </w:r>
      <w:r w:rsidRPr="00510B2B">
        <w:rPr>
          <w:rFonts w:cs="Times New Roman"/>
          <w:i/>
          <w:iCs/>
          <w:color w:val="0033CC"/>
          <w:lang w:val="uk-UA" w:eastAsia="ru-RU"/>
        </w:rPr>
        <w:t>(за відсутності проставити прочерк);</w:t>
      </w:r>
      <w:r w:rsidRPr="00510B2B">
        <w:rPr>
          <w:rFonts w:cs="Times New Roman"/>
          <w:color w:val="333333"/>
          <w:shd w:val="clear" w:color="auto" w:fill="FFFFFF"/>
          <w:lang w:val="uk-UA" w:eastAsia="ru-RU"/>
        </w:rPr>
        <w:t xml:space="preserve"> </w:t>
      </w:r>
    </w:p>
    <w:p w14:paraId="7B76EDAC" w14:textId="7F55AEDA" w:rsidR="00DA20C3" w:rsidRPr="00510B2B" w:rsidRDefault="00DA20C3" w:rsidP="00DA20C3">
      <w:pPr>
        <w:widowControl/>
        <w:numPr>
          <w:ilvl w:val="0"/>
          <w:numId w:val="12"/>
        </w:numPr>
        <w:tabs>
          <w:tab w:val="left" w:pos="426"/>
          <w:tab w:val="left" w:pos="567"/>
          <w:tab w:val="left" w:pos="851"/>
        </w:tabs>
        <w:ind w:left="0" w:firstLine="426"/>
        <w:jc w:val="both"/>
        <w:rPr>
          <w:rFonts w:cs="Times New Roman"/>
          <w:color w:val="333333"/>
          <w:shd w:val="clear" w:color="auto" w:fill="FFFFFF"/>
          <w:lang w:eastAsia="ru-RU"/>
        </w:rPr>
      </w:pPr>
    </w:p>
    <w:p w14:paraId="0C08AD15" w14:textId="655F9C5B" w:rsidR="00C47DD9" w:rsidRPr="00510B2B" w:rsidRDefault="004F51C0" w:rsidP="00CA0B4B">
      <w:pPr>
        <w:tabs>
          <w:tab w:val="left" w:pos="0"/>
        </w:tabs>
        <w:jc w:val="both"/>
        <w:rPr>
          <w:rFonts w:cs="Times New Roman"/>
          <w:color w:val="auto"/>
        </w:rPr>
      </w:pPr>
      <w:r w:rsidRPr="00510B2B">
        <w:rPr>
          <w:rFonts w:cs="Times New Roman"/>
          <w:color w:val="auto"/>
          <w:lang w:eastAsia="ru-RU"/>
        </w:rPr>
        <w:tab/>
      </w:r>
      <w:r w:rsidR="002469B6" w:rsidRPr="00510B2B">
        <w:rPr>
          <w:rFonts w:cs="Times New Roman"/>
          <w:color w:val="auto"/>
        </w:rPr>
        <w:t xml:space="preserve">Додаткові та/або супутні </w:t>
      </w:r>
      <w:r w:rsidR="00202722" w:rsidRPr="00510B2B">
        <w:rPr>
          <w:rFonts w:cs="Times New Roman"/>
          <w:color w:val="auto"/>
        </w:rPr>
        <w:t xml:space="preserve">послуги сплачуються </w:t>
      </w:r>
      <w:bookmarkStart w:id="9" w:name="_Hlk158905976"/>
      <w:r w:rsidR="00202722" w:rsidRPr="00510B2B">
        <w:rPr>
          <w:rFonts w:cs="Times New Roman"/>
          <w:color w:val="0000FF"/>
        </w:rPr>
        <w:t>Позичальником</w:t>
      </w:r>
      <w:r w:rsidR="00D40DB9" w:rsidRPr="00510B2B">
        <w:rPr>
          <w:rFonts w:cs="Times New Roman"/>
          <w:color w:val="0000FF"/>
        </w:rPr>
        <w:t xml:space="preserve"> або </w:t>
      </w:r>
      <w:r w:rsidR="00CD1FF5" w:rsidRPr="00510B2B">
        <w:rPr>
          <w:rFonts w:cs="Times New Roman"/>
          <w:color w:val="0000FF"/>
        </w:rPr>
        <w:t>П</w:t>
      </w:r>
      <w:r w:rsidR="00D40DB9" w:rsidRPr="00510B2B">
        <w:rPr>
          <w:rFonts w:cs="Times New Roman"/>
          <w:color w:val="0000FF"/>
        </w:rPr>
        <w:t>оручителем</w:t>
      </w:r>
      <w:r w:rsidR="00D40DB9" w:rsidRPr="00510B2B">
        <w:rPr>
          <w:rFonts w:cs="Times New Roman"/>
          <w:color w:val="auto"/>
        </w:rPr>
        <w:t xml:space="preserve"> </w:t>
      </w:r>
      <w:r w:rsidR="00D40DB9" w:rsidRPr="00510B2B">
        <w:rPr>
          <w:rFonts w:cs="Times New Roman"/>
          <w:i/>
          <w:color w:val="0000FF"/>
        </w:rPr>
        <w:t>(обирається необхідне)</w:t>
      </w:r>
      <w:r w:rsidR="00202722" w:rsidRPr="00510B2B">
        <w:rPr>
          <w:rFonts w:cs="Times New Roman"/>
          <w:color w:val="auto"/>
        </w:rPr>
        <w:t xml:space="preserve"> </w:t>
      </w:r>
      <w:bookmarkEnd w:id="9"/>
      <w:r w:rsidR="00202722" w:rsidRPr="00510B2B">
        <w:rPr>
          <w:rFonts w:cs="Times New Roman"/>
          <w:color w:val="auto"/>
        </w:rPr>
        <w:t xml:space="preserve">за власний рахунок за домовленістю </w:t>
      </w:r>
      <w:r w:rsidR="00312052" w:rsidRPr="00510B2B">
        <w:rPr>
          <w:rFonts w:cs="Times New Roman"/>
          <w:color w:val="auto"/>
        </w:rPr>
        <w:t xml:space="preserve">між </w:t>
      </w:r>
      <w:r w:rsidR="00312052" w:rsidRPr="00510B2B">
        <w:rPr>
          <w:rFonts w:cs="Times New Roman"/>
          <w:color w:val="0000FF"/>
        </w:rPr>
        <w:t xml:space="preserve">Позичальником або </w:t>
      </w:r>
      <w:r w:rsidR="00CD1FF5" w:rsidRPr="00510B2B">
        <w:rPr>
          <w:rFonts w:cs="Times New Roman"/>
          <w:color w:val="0000FF"/>
        </w:rPr>
        <w:t>П</w:t>
      </w:r>
      <w:r w:rsidR="00312052" w:rsidRPr="00510B2B">
        <w:rPr>
          <w:rFonts w:cs="Times New Roman"/>
          <w:color w:val="0000FF"/>
        </w:rPr>
        <w:t>оручителем</w:t>
      </w:r>
      <w:r w:rsidR="00312052" w:rsidRPr="00510B2B">
        <w:rPr>
          <w:rFonts w:cs="Times New Roman"/>
          <w:color w:val="auto"/>
        </w:rPr>
        <w:t xml:space="preserve"> </w:t>
      </w:r>
      <w:r w:rsidR="00312052" w:rsidRPr="00510B2B">
        <w:rPr>
          <w:rFonts w:cs="Times New Roman"/>
          <w:i/>
          <w:color w:val="0000FF"/>
        </w:rPr>
        <w:t>(обирається необхідне)</w:t>
      </w:r>
      <w:r w:rsidR="00312052" w:rsidRPr="00510B2B">
        <w:rPr>
          <w:rFonts w:cs="Times New Roman"/>
          <w:color w:val="auto"/>
        </w:rPr>
        <w:t xml:space="preserve"> </w:t>
      </w:r>
      <w:r w:rsidR="00202722" w:rsidRPr="00510B2B">
        <w:rPr>
          <w:rFonts w:cs="Times New Roman"/>
          <w:color w:val="auto"/>
        </w:rPr>
        <w:t>з відповідною третьою особою, яка надає йому такі послуги, крім випадків, коли питання визначення вартості такої послуги врегульоване нормативно-правовими актами України</w:t>
      </w:r>
      <w:r w:rsidR="00312052" w:rsidRPr="00510B2B">
        <w:t xml:space="preserve"> </w:t>
      </w:r>
      <w:r w:rsidR="00312052" w:rsidRPr="00510B2B">
        <w:rPr>
          <w:rFonts w:cs="Times New Roman"/>
          <w:color w:val="auto"/>
        </w:rPr>
        <w:t>(випадки, розмір та порядок сплати зазначених обов’язкових платежів за адміністративні послуги визначається нормативно-правовими актами України)</w:t>
      </w:r>
      <w:r w:rsidR="00202722" w:rsidRPr="00510B2B">
        <w:rPr>
          <w:rFonts w:cs="Times New Roman"/>
          <w:color w:val="auto"/>
        </w:rPr>
        <w:t>.</w:t>
      </w:r>
      <w:r w:rsidR="0013564A" w:rsidRPr="00510B2B">
        <w:rPr>
          <w:rFonts w:cs="Times New Roman"/>
          <w:color w:val="auto"/>
        </w:rPr>
        <w:t xml:space="preserve"> </w:t>
      </w:r>
    </w:p>
    <w:p w14:paraId="53F0D33E" w14:textId="1C6D2707" w:rsidR="00312052" w:rsidRPr="00510B2B" w:rsidRDefault="004F51C0" w:rsidP="005B3282">
      <w:pPr>
        <w:tabs>
          <w:tab w:val="left" w:pos="0"/>
          <w:tab w:val="left" w:pos="709"/>
          <w:tab w:val="num" w:pos="1224"/>
        </w:tabs>
        <w:jc w:val="both"/>
        <w:rPr>
          <w:rFonts w:cs="Times New Roman"/>
          <w:color w:val="auto"/>
          <w:lang w:eastAsia="ru-RU"/>
        </w:rPr>
      </w:pPr>
      <w:r w:rsidRPr="00510B2B">
        <w:rPr>
          <w:rFonts w:cs="Times New Roman"/>
        </w:rPr>
        <w:tab/>
      </w:r>
      <w:r w:rsidR="00312052" w:rsidRPr="00510B2B">
        <w:rPr>
          <w:rFonts w:cs="Times New Roman"/>
          <w:color w:val="auto"/>
          <w:lang w:eastAsia="ru-RU"/>
        </w:rPr>
        <w:t xml:space="preserve">Вартість </w:t>
      </w:r>
      <w:r w:rsidR="002469B6" w:rsidRPr="00510B2B">
        <w:rPr>
          <w:rFonts w:cs="Times New Roman"/>
          <w:color w:val="auto"/>
          <w:lang w:eastAsia="ru-RU"/>
        </w:rPr>
        <w:t xml:space="preserve">додаткових та/або супутніх </w:t>
      </w:r>
      <w:r w:rsidR="00312052" w:rsidRPr="00510B2B">
        <w:rPr>
          <w:rFonts w:cs="Times New Roman"/>
          <w:color w:val="auto"/>
          <w:lang w:eastAsia="ru-RU"/>
        </w:rPr>
        <w:t>послуг, які підлягають сплаті на користь третіх осіб згідно з умовами цього Договору, протягом строку дії цього Договору можуть бути змінені з незалежних від Банку причин.</w:t>
      </w:r>
    </w:p>
    <w:p w14:paraId="79552F7A" w14:textId="227EE63A" w:rsidR="00C2097D" w:rsidRPr="00510B2B" w:rsidRDefault="00312052" w:rsidP="005B3282">
      <w:pPr>
        <w:tabs>
          <w:tab w:val="left" w:pos="0"/>
          <w:tab w:val="left" w:pos="709"/>
          <w:tab w:val="num" w:pos="1224"/>
        </w:tabs>
        <w:jc w:val="both"/>
        <w:rPr>
          <w:rFonts w:cs="Times New Roman"/>
        </w:rPr>
      </w:pPr>
      <w:r w:rsidRPr="00510B2B">
        <w:rPr>
          <w:rFonts w:cs="Times New Roman"/>
        </w:rPr>
        <w:tab/>
      </w:r>
      <w:r w:rsidR="005B3282" w:rsidRPr="00510B2B">
        <w:rPr>
          <w:rFonts w:cs="Times New Roman"/>
        </w:rPr>
        <w:t xml:space="preserve">Строк дії таких </w:t>
      </w:r>
      <w:r w:rsidR="002469B6" w:rsidRPr="00510B2B">
        <w:rPr>
          <w:rFonts w:cs="Times New Roman"/>
        </w:rPr>
        <w:t>додаткових та/або супутніх</w:t>
      </w:r>
      <w:r w:rsidR="005B3282" w:rsidRPr="00510B2B">
        <w:rPr>
          <w:rFonts w:cs="Times New Roman"/>
        </w:rPr>
        <w:t xml:space="preserve"> послуг, порядок користування ними та відмови від них (за можливості такої відмови) визначається поза межами цього Договору шляхом </w:t>
      </w:r>
      <w:bookmarkStart w:id="10" w:name="_Hlk158903132"/>
      <w:r w:rsidR="005B3282" w:rsidRPr="00510B2B">
        <w:rPr>
          <w:rFonts w:cs="Times New Roman"/>
        </w:rPr>
        <w:t>укладення Позичальником з відповідною третьою особою, що надає такі  послуги,</w:t>
      </w:r>
      <w:bookmarkEnd w:id="10"/>
      <w:r w:rsidR="005B3282" w:rsidRPr="00510B2B">
        <w:rPr>
          <w:rFonts w:cs="Times New Roman"/>
        </w:rPr>
        <w:t xml:space="preserve"> договору(</w:t>
      </w:r>
      <w:proofErr w:type="spellStart"/>
      <w:r w:rsidR="005B3282" w:rsidRPr="00510B2B">
        <w:rPr>
          <w:rFonts w:cs="Times New Roman"/>
        </w:rPr>
        <w:t>ів</w:t>
      </w:r>
      <w:proofErr w:type="spellEnd"/>
      <w:r w:rsidR="005B3282" w:rsidRPr="00510B2B">
        <w:rPr>
          <w:rFonts w:cs="Times New Roman"/>
        </w:rPr>
        <w:t>) про надання таких послуг (у разі, якщо надання таких послуг здійснюється на умовах договору, відповідно до умов чинного законодавства України).</w:t>
      </w:r>
    </w:p>
    <w:p w14:paraId="02295DD6" w14:textId="325C5EDF" w:rsidR="00F43CED" w:rsidRDefault="00C2097D" w:rsidP="00E96E0F">
      <w:pPr>
        <w:tabs>
          <w:tab w:val="left" w:pos="0"/>
          <w:tab w:val="left" w:pos="709"/>
          <w:tab w:val="num" w:pos="1224"/>
        </w:tabs>
        <w:jc w:val="both"/>
        <w:rPr>
          <w:color w:val="auto"/>
          <w:lang w:eastAsia="ru-RU"/>
        </w:rPr>
      </w:pPr>
      <w:r w:rsidRPr="00510B2B">
        <w:rPr>
          <w:rFonts w:cs="Times New Roman"/>
          <w:color w:val="auto"/>
        </w:rPr>
        <w:tab/>
        <w:t>1.</w:t>
      </w:r>
      <w:r w:rsidR="00B168CC" w:rsidRPr="00510B2B">
        <w:rPr>
          <w:rFonts w:cs="Times New Roman"/>
          <w:color w:val="auto"/>
        </w:rPr>
        <w:t>9</w:t>
      </w:r>
      <w:r w:rsidRPr="00510B2B">
        <w:rPr>
          <w:rFonts w:cs="Times New Roman"/>
          <w:color w:val="auto"/>
        </w:rPr>
        <w:t xml:space="preserve">. </w:t>
      </w:r>
      <w:r w:rsidRPr="00510B2B">
        <w:rPr>
          <w:color w:val="auto"/>
          <w:lang w:eastAsia="ru-RU"/>
        </w:rPr>
        <w:t xml:space="preserve">Банк надає Кредит протягом одного банківського дня з моменту виконання Позичальником всіх наведених нижче </w:t>
      </w:r>
      <w:r w:rsidR="00EC2C53" w:rsidRPr="00510B2B">
        <w:rPr>
          <w:color w:val="auto"/>
          <w:lang w:eastAsia="ru-RU"/>
        </w:rPr>
        <w:t>у</w:t>
      </w:r>
      <w:r w:rsidRPr="00510B2B">
        <w:rPr>
          <w:color w:val="auto"/>
          <w:lang w:eastAsia="ru-RU"/>
        </w:rPr>
        <w:t>мов надання Кредиту</w:t>
      </w:r>
      <w:r w:rsidR="00B05606" w:rsidRPr="00510B2B">
        <w:rPr>
          <w:color w:val="auto"/>
          <w:lang w:eastAsia="ru-RU"/>
        </w:rPr>
        <w:t>:</w:t>
      </w:r>
    </w:p>
    <w:p w14:paraId="59815123" w14:textId="05DD1229" w:rsidR="00152872" w:rsidRPr="00653ACD" w:rsidRDefault="00152872" w:rsidP="00E96E0F">
      <w:pPr>
        <w:tabs>
          <w:tab w:val="left" w:pos="0"/>
          <w:tab w:val="left" w:pos="709"/>
          <w:tab w:val="num" w:pos="1224"/>
        </w:tabs>
        <w:jc w:val="both"/>
        <w:rPr>
          <w:i/>
          <w:iCs/>
          <w:color w:val="0000FF"/>
          <w:lang w:eastAsia="ru-RU"/>
        </w:rPr>
      </w:pPr>
      <w:r w:rsidRPr="00653ACD">
        <w:rPr>
          <w:i/>
          <w:iCs/>
          <w:color w:val="0000FF"/>
          <w:lang w:eastAsia="ru-RU"/>
        </w:rPr>
        <w:t>У випадку укладення нотаріально посвідченого договору застави Транспортного засобу, додати абзац наступного змісту:</w:t>
      </w:r>
    </w:p>
    <w:p w14:paraId="796A80B3" w14:textId="2D5B7446" w:rsidR="003C72BD" w:rsidRDefault="00A72D32" w:rsidP="003C72BD">
      <w:pPr>
        <w:pStyle w:val="ab"/>
        <w:widowControl/>
        <w:numPr>
          <w:ilvl w:val="0"/>
          <w:numId w:val="4"/>
        </w:numPr>
        <w:tabs>
          <w:tab w:val="left" w:pos="851"/>
          <w:tab w:val="left" w:pos="2410"/>
        </w:tabs>
        <w:spacing w:after="200"/>
        <w:ind w:left="0" w:firstLine="567"/>
        <w:contextualSpacing/>
        <w:rPr>
          <w:rFonts w:eastAsia="Calibri" w:cs="Times New Roman"/>
          <w:iCs/>
          <w:color w:val="auto"/>
          <w:lang w:val="uk-UA" w:eastAsia="en-US"/>
        </w:rPr>
      </w:pPr>
      <w:r w:rsidRPr="00510B2B">
        <w:rPr>
          <w:rFonts w:eastAsia="Calibri" w:cs="Times New Roman"/>
          <w:iCs/>
          <w:color w:val="auto"/>
          <w:lang w:val="uk-UA" w:eastAsia="en-US"/>
        </w:rPr>
        <w:t>у</w:t>
      </w:r>
      <w:r w:rsidR="00F43CED" w:rsidRPr="00510B2B">
        <w:rPr>
          <w:rFonts w:eastAsia="Calibri" w:cs="Times New Roman"/>
          <w:iCs/>
          <w:color w:val="auto"/>
          <w:lang w:val="uk-UA" w:eastAsia="en-US"/>
        </w:rPr>
        <w:t xml:space="preserve">кладення із </w:t>
      </w:r>
      <w:r w:rsidR="009A3627" w:rsidRPr="00510B2B">
        <w:rPr>
          <w:rFonts w:eastAsia="Calibri" w:cs="Times New Roman"/>
          <w:iCs/>
          <w:color w:val="auto"/>
          <w:lang w:val="uk-UA" w:eastAsia="en-US"/>
        </w:rPr>
        <w:t>Позичальником</w:t>
      </w:r>
      <w:r w:rsidR="00F43CED" w:rsidRPr="00510B2B">
        <w:rPr>
          <w:rFonts w:eastAsia="Calibri" w:cs="Times New Roman"/>
          <w:iCs/>
          <w:color w:val="auto"/>
          <w:lang w:val="uk-UA" w:eastAsia="en-US"/>
        </w:rPr>
        <w:t xml:space="preserve"> нотаріально посвідченого договору застави Транспортного засобу, який передається в забезпечення</w:t>
      </w:r>
      <w:r w:rsidR="00566984" w:rsidRPr="00510B2B">
        <w:rPr>
          <w:rFonts w:eastAsia="Calibri" w:cs="Times New Roman"/>
          <w:iCs/>
          <w:color w:val="auto"/>
          <w:lang w:val="uk-UA" w:eastAsia="en-US"/>
        </w:rPr>
        <w:t xml:space="preserve"> виконання зобов’язань за цим Договором</w:t>
      </w:r>
      <w:r w:rsidR="00EE012F" w:rsidRPr="00510B2B">
        <w:rPr>
          <w:rFonts w:eastAsia="Calibri" w:cs="Times New Roman"/>
          <w:iCs/>
          <w:color w:val="auto"/>
          <w:lang w:val="uk-UA" w:eastAsia="en-US"/>
        </w:rPr>
        <w:t xml:space="preserve"> та надання </w:t>
      </w:r>
      <w:r w:rsidR="00F43CED" w:rsidRPr="00510B2B">
        <w:rPr>
          <w:rFonts w:eastAsia="Calibri" w:cs="Times New Roman"/>
          <w:iCs/>
          <w:color w:val="auto"/>
          <w:lang w:val="uk-UA" w:eastAsia="en-US"/>
        </w:rPr>
        <w:t>Банк</w:t>
      </w:r>
      <w:r w:rsidR="00EE012F" w:rsidRPr="00510B2B">
        <w:rPr>
          <w:rFonts w:eastAsia="Calibri" w:cs="Times New Roman"/>
          <w:iCs/>
          <w:color w:val="auto"/>
          <w:lang w:val="uk-UA" w:eastAsia="en-US"/>
        </w:rPr>
        <w:t>у</w:t>
      </w:r>
      <w:r w:rsidR="00F43CED" w:rsidRPr="00510B2B">
        <w:rPr>
          <w:rFonts w:eastAsia="Calibri" w:cs="Times New Roman"/>
          <w:iCs/>
          <w:color w:val="auto"/>
          <w:lang w:val="uk-UA" w:eastAsia="en-US"/>
        </w:rPr>
        <w:t xml:space="preserve"> </w:t>
      </w:r>
      <w:r w:rsidR="00863230" w:rsidRPr="00510B2B">
        <w:rPr>
          <w:rFonts w:eastAsia="Calibri" w:cs="Times New Roman"/>
          <w:iCs/>
          <w:color w:val="auto"/>
          <w:lang w:val="uk-UA" w:eastAsia="en-US"/>
        </w:rPr>
        <w:t>В</w:t>
      </w:r>
      <w:r w:rsidR="00F43CED" w:rsidRPr="00510B2B">
        <w:rPr>
          <w:rFonts w:eastAsia="Calibri" w:cs="Times New Roman"/>
          <w:iCs/>
          <w:color w:val="auto"/>
          <w:lang w:val="uk-UA" w:eastAsia="en-US"/>
        </w:rPr>
        <w:t>итягів з Державного реєстру обтяжень рухомого майна на підтвердження фактів державної реєстрації обтяження Банком Транспортного засобу, переданого в заставу за вказаним договором застави, та першочергової пріоритетності запису Банку у  зазначеному реєстрі.</w:t>
      </w:r>
    </w:p>
    <w:p w14:paraId="523ECD31" w14:textId="1DCEC3E5" w:rsidR="003C72BD" w:rsidRPr="00653ACD" w:rsidRDefault="003C72BD" w:rsidP="00653ACD">
      <w:pPr>
        <w:widowControl/>
        <w:tabs>
          <w:tab w:val="left" w:pos="851"/>
          <w:tab w:val="left" w:pos="2410"/>
        </w:tabs>
        <w:spacing w:after="200"/>
        <w:contextualSpacing/>
        <w:jc w:val="both"/>
        <w:rPr>
          <w:rFonts w:eastAsia="Calibri" w:cs="Times New Roman"/>
          <w:i/>
          <w:color w:val="0000FF"/>
          <w:lang w:eastAsia="en-US"/>
        </w:rPr>
      </w:pPr>
      <w:r w:rsidRPr="00653ACD">
        <w:rPr>
          <w:rFonts w:eastAsia="Calibri" w:cs="Times New Roman"/>
          <w:i/>
          <w:color w:val="0000FF"/>
          <w:lang w:eastAsia="en-US"/>
        </w:rPr>
        <w:t>У випадку укладення не нотаріально посвідченого договору застави Транспортного засобу, додати абзац наступного змісту:</w:t>
      </w:r>
    </w:p>
    <w:p w14:paraId="3238F669" w14:textId="0A93DD7F" w:rsidR="00804A9A" w:rsidRDefault="00804A9A" w:rsidP="00653ACD">
      <w:pPr>
        <w:widowControl/>
        <w:tabs>
          <w:tab w:val="left" w:pos="851"/>
          <w:tab w:val="left" w:pos="2410"/>
        </w:tabs>
        <w:spacing w:after="200"/>
        <w:contextualSpacing/>
        <w:jc w:val="both"/>
        <w:rPr>
          <w:rFonts w:eastAsia="Calibri" w:cs="Times New Roman"/>
          <w:iCs/>
          <w:color w:val="auto"/>
          <w:lang w:eastAsia="en-US"/>
        </w:rPr>
      </w:pPr>
      <w:r w:rsidRPr="00804A9A">
        <w:rPr>
          <w:rFonts w:eastAsia="Calibri" w:cs="Times New Roman"/>
          <w:iCs/>
          <w:color w:val="auto"/>
          <w:lang w:eastAsia="en-US"/>
        </w:rPr>
        <w:t>-</w:t>
      </w:r>
      <w:r w:rsidRPr="00804A9A">
        <w:rPr>
          <w:rFonts w:eastAsia="Calibri" w:cs="Times New Roman"/>
          <w:iCs/>
          <w:color w:val="auto"/>
          <w:lang w:eastAsia="en-US"/>
        </w:rPr>
        <w:tab/>
        <w:t>укладення із Позичальником договору застави Транспортного засобу, який передається  в забезпечення виконання зобов’язань за цим Договором в простій письмовій формі та надання Банку Витягів з Державного реєстру обтяжень рухомого майна на підтвердження фактів державної реєстрації обтяження Банком Транспортного засобу, переданого в заставу за вказаним договором застави, та першочергової пріоритетності запису Банку у  зазначеному реєстрі.</w:t>
      </w:r>
    </w:p>
    <w:p w14:paraId="2959DAEE" w14:textId="77777777" w:rsidR="00D40F0F" w:rsidRDefault="00D40F0F" w:rsidP="003C72BD">
      <w:pPr>
        <w:widowControl/>
        <w:tabs>
          <w:tab w:val="left" w:pos="851"/>
          <w:tab w:val="left" w:pos="2410"/>
        </w:tabs>
        <w:spacing w:after="200"/>
        <w:contextualSpacing/>
        <w:rPr>
          <w:rFonts w:eastAsia="Calibri" w:cs="Times New Roman"/>
          <w:i/>
          <w:color w:val="0000FF"/>
          <w:lang w:eastAsia="en-US"/>
        </w:rPr>
      </w:pPr>
    </w:p>
    <w:p w14:paraId="7F0E0CE9" w14:textId="0053C930" w:rsidR="00804A9A" w:rsidRPr="00653ACD" w:rsidRDefault="00D40F0F" w:rsidP="00653ACD">
      <w:pPr>
        <w:widowControl/>
        <w:tabs>
          <w:tab w:val="left" w:pos="851"/>
          <w:tab w:val="left" w:pos="2410"/>
        </w:tabs>
        <w:spacing w:after="200"/>
        <w:contextualSpacing/>
        <w:jc w:val="both"/>
        <w:rPr>
          <w:rFonts w:eastAsia="Calibri" w:cs="Times New Roman"/>
          <w:i/>
          <w:color w:val="0000FF"/>
          <w:lang w:eastAsia="en-US"/>
        </w:rPr>
      </w:pPr>
      <w:r w:rsidRPr="00653ACD">
        <w:rPr>
          <w:rFonts w:eastAsia="Calibri" w:cs="Times New Roman"/>
          <w:i/>
          <w:iCs/>
          <w:color w:val="0000FF"/>
          <w:lang w:eastAsia="en-US"/>
        </w:rPr>
        <w:lastRenderedPageBreak/>
        <w:t xml:space="preserve">У </w:t>
      </w:r>
      <w:r w:rsidRPr="0019C780">
        <w:rPr>
          <w:rFonts w:eastAsia="Calibri" w:cs="Times New Roman"/>
          <w:i/>
          <w:iCs/>
          <w:color w:val="0000FF"/>
          <w:lang w:eastAsia="en-US"/>
        </w:rPr>
        <w:t xml:space="preserve">зв’язку з </w:t>
      </w:r>
      <w:r w:rsidRPr="00653ACD">
        <w:rPr>
          <w:rFonts w:eastAsia="Calibri" w:cs="Times New Roman"/>
          <w:i/>
          <w:iCs/>
          <w:color w:val="0000FF"/>
          <w:lang w:eastAsia="en-US"/>
        </w:rPr>
        <w:t>страхування</w:t>
      </w:r>
      <w:r w:rsidRPr="0019C780">
        <w:rPr>
          <w:rFonts w:eastAsia="Calibri" w:cs="Times New Roman"/>
          <w:i/>
          <w:iCs/>
          <w:color w:val="0000FF"/>
          <w:lang w:eastAsia="en-US"/>
        </w:rPr>
        <w:t>м</w:t>
      </w:r>
      <w:r w:rsidRPr="00653ACD">
        <w:rPr>
          <w:rFonts w:eastAsia="Calibri" w:cs="Times New Roman"/>
          <w:i/>
          <w:iCs/>
          <w:color w:val="0000FF"/>
          <w:lang w:eastAsia="en-US"/>
        </w:rPr>
        <w:t xml:space="preserve"> Транспортного засобу на весь строк дії Кредитного договору, додати абзац наступного змісту:</w:t>
      </w:r>
    </w:p>
    <w:p w14:paraId="1CFD3A53" w14:textId="4D8F11DF" w:rsidR="00EE012F" w:rsidRPr="00510B2B" w:rsidRDefault="00947EFE" w:rsidP="00FB2BF5">
      <w:pPr>
        <w:widowControl/>
        <w:tabs>
          <w:tab w:val="left" w:pos="1843"/>
          <w:tab w:val="left" w:pos="2410"/>
        </w:tabs>
        <w:spacing w:after="200"/>
        <w:ind w:firstLine="567"/>
        <w:contextualSpacing/>
        <w:jc w:val="both"/>
        <w:rPr>
          <w:rFonts w:eastAsia="Calibri" w:cs="Times New Roman"/>
          <w:iCs/>
          <w:color w:val="auto"/>
          <w:lang w:eastAsia="en-US"/>
        </w:rPr>
      </w:pPr>
      <w:r w:rsidRPr="00510B2B">
        <w:rPr>
          <w:rFonts w:eastAsia="Calibri" w:cs="Times New Roman"/>
          <w:iCs/>
          <w:color w:val="auto"/>
          <w:lang w:eastAsia="en-US"/>
        </w:rPr>
        <w:t xml:space="preserve">- </w:t>
      </w:r>
      <w:r w:rsidR="00A53553" w:rsidRPr="00510B2B">
        <w:rPr>
          <w:rFonts w:eastAsia="Calibri" w:cs="Times New Roman"/>
          <w:iCs/>
          <w:color w:val="auto"/>
          <w:lang w:eastAsia="en-US"/>
        </w:rPr>
        <w:t>з</w:t>
      </w:r>
      <w:r w:rsidR="00EE012F" w:rsidRPr="00510B2B">
        <w:rPr>
          <w:rFonts w:eastAsia="Calibri" w:cs="Times New Roman"/>
          <w:iCs/>
          <w:color w:val="auto"/>
          <w:lang w:eastAsia="en-US"/>
        </w:rPr>
        <w:t xml:space="preserve">дійснення Позичальником страхування Предмету застави за </w:t>
      </w:r>
      <w:r w:rsidR="00DA5919" w:rsidRPr="00510B2B">
        <w:rPr>
          <w:rFonts w:eastAsia="Calibri" w:cs="Times New Roman"/>
          <w:iCs/>
          <w:color w:val="auto"/>
          <w:lang w:eastAsia="en-US"/>
        </w:rPr>
        <w:t xml:space="preserve">страхуванням </w:t>
      </w:r>
      <w:r w:rsidR="00283E8D" w:rsidRPr="00510B2B">
        <w:rPr>
          <w:rFonts w:eastAsia="Calibri" w:cs="Times New Roman"/>
          <w:iCs/>
          <w:color w:val="auto"/>
          <w:lang w:eastAsia="en-US"/>
        </w:rPr>
        <w:t xml:space="preserve">(повне </w:t>
      </w:r>
      <w:r w:rsidR="00EE012F" w:rsidRPr="00510B2B">
        <w:rPr>
          <w:rFonts w:eastAsia="Calibri" w:cs="Times New Roman"/>
          <w:iCs/>
          <w:color w:val="auto"/>
          <w:lang w:eastAsia="en-US"/>
        </w:rPr>
        <w:t>КАСКО</w:t>
      </w:r>
      <w:r w:rsidR="00283E8D" w:rsidRPr="00510B2B">
        <w:rPr>
          <w:rFonts w:eastAsia="Calibri" w:cs="Times New Roman"/>
          <w:iCs/>
          <w:color w:val="auto"/>
          <w:lang w:eastAsia="en-US"/>
        </w:rPr>
        <w:t>)</w:t>
      </w:r>
      <w:r w:rsidR="00EE012F" w:rsidRPr="00510B2B">
        <w:rPr>
          <w:rFonts w:eastAsia="Calibri" w:cs="Times New Roman"/>
          <w:iCs/>
          <w:color w:val="auto"/>
          <w:lang w:eastAsia="en-US"/>
        </w:rPr>
        <w:t xml:space="preserve"> на користь Банку шляхом укладення договору страхування</w:t>
      </w:r>
      <w:r w:rsidR="009A3627" w:rsidRPr="00510B2B">
        <w:rPr>
          <w:rFonts w:eastAsia="Calibri" w:cs="Times New Roman"/>
          <w:iCs/>
          <w:color w:val="auto"/>
          <w:lang w:eastAsia="en-US"/>
        </w:rPr>
        <w:t xml:space="preserve"> на весь строк дії </w:t>
      </w:r>
      <w:r w:rsidR="00A80ABC" w:rsidRPr="00510B2B">
        <w:rPr>
          <w:rFonts w:eastAsia="Calibri" w:cs="Times New Roman"/>
          <w:iCs/>
          <w:color w:val="auto"/>
          <w:lang w:eastAsia="en-US"/>
        </w:rPr>
        <w:t xml:space="preserve">цього Договору та </w:t>
      </w:r>
      <w:r w:rsidR="00680965">
        <w:rPr>
          <w:rFonts w:eastAsia="Calibri" w:cs="Times New Roman"/>
          <w:iCs/>
          <w:color w:val="auto"/>
          <w:lang w:eastAsia="en-US"/>
        </w:rPr>
        <w:t>д</w:t>
      </w:r>
      <w:r w:rsidR="009A3627" w:rsidRPr="00510B2B">
        <w:rPr>
          <w:rFonts w:eastAsia="Calibri" w:cs="Times New Roman"/>
          <w:iCs/>
          <w:color w:val="auto"/>
          <w:lang w:eastAsia="en-US"/>
        </w:rPr>
        <w:t xml:space="preserve">оговору застави </w:t>
      </w:r>
      <w:r w:rsidR="00E27143" w:rsidRPr="00510B2B">
        <w:rPr>
          <w:rFonts w:eastAsia="Calibri" w:cs="Times New Roman"/>
          <w:iCs/>
          <w:color w:val="auto"/>
          <w:lang w:eastAsia="en-US"/>
        </w:rPr>
        <w:t xml:space="preserve">Транспортного засобу </w:t>
      </w:r>
      <w:r w:rsidR="00EE012F" w:rsidRPr="00510B2B">
        <w:rPr>
          <w:rFonts w:eastAsia="Calibri" w:cs="Times New Roman"/>
          <w:iCs/>
          <w:color w:val="auto"/>
          <w:lang w:eastAsia="en-US"/>
        </w:rPr>
        <w:t xml:space="preserve">із страховою компанією, яка перевірена Банком та відповідає вимогам Банку, </w:t>
      </w:r>
      <w:r w:rsidR="00EE012F" w:rsidRPr="00653ACD">
        <w:rPr>
          <w:rFonts w:eastAsia="Calibri" w:cs="Times New Roman"/>
          <w:iCs/>
          <w:color w:val="0000FF"/>
          <w:lang w:eastAsia="en-US"/>
        </w:rPr>
        <w:t>та сплат</w:t>
      </w:r>
      <w:r w:rsidR="00FE4C22" w:rsidRPr="00510B2B">
        <w:rPr>
          <w:rFonts w:eastAsia="Calibri" w:cs="Times New Roman"/>
          <w:iCs/>
          <w:color w:val="0000FF"/>
          <w:lang w:eastAsia="en-US"/>
        </w:rPr>
        <w:t>и</w:t>
      </w:r>
      <w:r w:rsidR="00EE012F" w:rsidRPr="00653ACD">
        <w:rPr>
          <w:rFonts w:eastAsia="Calibri" w:cs="Times New Roman"/>
          <w:iCs/>
          <w:color w:val="0000FF"/>
          <w:lang w:eastAsia="en-US"/>
        </w:rPr>
        <w:t xml:space="preserve"> Позичальником страхового платежу</w:t>
      </w:r>
      <w:r w:rsidR="00E27143" w:rsidRPr="00653ACD">
        <w:rPr>
          <w:rFonts w:eastAsia="Calibri" w:cs="Times New Roman"/>
          <w:iCs/>
          <w:color w:val="0000FF"/>
          <w:lang w:eastAsia="en-US"/>
        </w:rPr>
        <w:t xml:space="preserve"> за перший рік</w:t>
      </w:r>
      <w:r w:rsidR="00EE012F" w:rsidRPr="00653ACD">
        <w:rPr>
          <w:rFonts w:eastAsia="Calibri" w:cs="Times New Roman"/>
          <w:iCs/>
          <w:color w:val="0000FF"/>
          <w:lang w:eastAsia="en-US"/>
        </w:rPr>
        <w:t xml:space="preserve"> </w:t>
      </w:r>
      <w:r w:rsidR="00E27143" w:rsidRPr="00653ACD">
        <w:rPr>
          <w:rFonts w:eastAsia="Calibri" w:cs="Times New Roman"/>
          <w:iCs/>
          <w:color w:val="0000FF"/>
          <w:lang w:eastAsia="en-US"/>
        </w:rPr>
        <w:t>страхування</w:t>
      </w:r>
      <w:r w:rsidR="00107D3C" w:rsidRPr="00653ACD">
        <w:rPr>
          <w:rFonts w:eastAsia="Calibri" w:cs="Times New Roman"/>
          <w:iCs/>
          <w:color w:val="0000FF"/>
          <w:lang w:eastAsia="en-US"/>
        </w:rPr>
        <w:t xml:space="preserve"> Транспортного засобу</w:t>
      </w:r>
      <w:r w:rsidR="00030192" w:rsidRPr="00653ACD">
        <w:rPr>
          <w:rFonts w:eastAsia="Calibri" w:cs="Times New Roman"/>
          <w:iCs/>
          <w:color w:val="0000FF"/>
          <w:lang w:eastAsia="en-US"/>
        </w:rPr>
        <w:t xml:space="preserve"> </w:t>
      </w:r>
      <w:r w:rsidR="00ED1E2A" w:rsidRPr="00653ACD">
        <w:rPr>
          <w:rFonts w:eastAsia="Calibri" w:cs="Times New Roman"/>
          <w:i/>
          <w:color w:val="0000FF"/>
          <w:lang w:eastAsia="en-US"/>
        </w:rPr>
        <w:t>(</w:t>
      </w:r>
      <w:r w:rsidR="00ED1E2A" w:rsidRPr="00510B2B">
        <w:rPr>
          <w:rFonts w:eastAsia="Calibri" w:cs="Times New Roman"/>
          <w:i/>
          <w:color w:val="0000FF"/>
          <w:lang w:eastAsia="en-US"/>
        </w:rPr>
        <w:t xml:space="preserve">зазначається </w:t>
      </w:r>
      <w:r w:rsidR="00ED1E2A" w:rsidRPr="00653ACD">
        <w:rPr>
          <w:rFonts w:eastAsia="Calibri" w:cs="Times New Roman"/>
          <w:i/>
          <w:color w:val="0000FF"/>
          <w:lang w:eastAsia="en-US"/>
        </w:rPr>
        <w:t>у випадку сплати з</w:t>
      </w:r>
      <w:r w:rsidR="00030192" w:rsidRPr="00653ACD">
        <w:rPr>
          <w:rFonts w:eastAsia="Calibri" w:cs="Times New Roman"/>
          <w:i/>
          <w:color w:val="0000FF"/>
          <w:lang w:eastAsia="en-US"/>
        </w:rPr>
        <w:t>а рахунок власних коштів</w:t>
      </w:r>
      <w:r w:rsidR="00ED1E2A" w:rsidRPr="00653ACD">
        <w:rPr>
          <w:rFonts w:eastAsia="Calibri" w:cs="Times New Roman"/>
          <w:i/>
          <w:color w:val="0000FF"/>
          <w:lang w:eastAsia="en-US"/>
        </w:rPr>
        <w:t>)</w:t>
      </w:r>
      <w:r w:rsidR="00EE012F" w:rsidRPr="00653ACD">
        <w:rPr>
          <w:rFonts w:eastAsia="Calibri" w:cs="Times New Roman"/>
          <w:iCs/>
          <w:color w:val="0000FF"/>
          <w:lang w:eastAsia="en-US"/>
        </w:rPr>
        <w:t>.</w:t>
      </w:r>
      <w:r w:rsidR="00EE012F" w:rsidRPr="00510B2B">
        <w:rPr>
          <w:rFonts w:eastAsia="Calibri" w:cs="Times New Roman"/>
          <w:iCs/>
          <w:color w:val="auto"/>
          <w:lang w:eastAsia="en-US"/>
        </w:rPr>
        <w:t xml:space="preserve"> Відповідно до умов вказаного договору страхування Транспортного засобу Банк повинен бути визначений в якості </w:t>
      </w:r>
      <w:proofErr w:type="spellStart"/>
      <w:r w:rsidR="00EE012F" w:rsidRPr="00510B2B">
        <w:rPr>
          <w:rFonts w:eastAsia="Calibri" w:cs="Times New Roman"/>
          <w:iCs/>
          <w:color w:val="auto"/>
          <w:lang w:eastAsia="en-US"/>
        </w:rPr>
        <w:t>вигодонабувача</w:t>
      </w:r>
      <w:proofErr w:type="spellEnd"/>
      <w:r w:rsidR="00EE012F" w:rsidRPr="00510B2B">
        <w:rPr>
          <w:rFonts w:eastAsia="Calibri" w:cs="Times New Roman"/>
          <w:iCs/>
          <w:color w:val="auto"/>
          <w:lang w:eastAsia="en-US"/>
        </w:rPr>
        <w:t xml:space="preserve"> щодо отримання страхової суми, яка підлягає виплаті при настанні страхового випадку. </w:t>
      </w:r>
    </w:p>
    <w:p w14:paraId="477113BC" w14:textId="77777777" w:rsidR="00D40F0F" w:rsidRPr="00510B2B" w:rsidRDefault="00D40F0F" w:rsidP="004F51C0">
      <w:pPr>
        <w:jc w:val="both"/>
        <w:rPr>
          <w:rFonts w:cs="Times New Roman"/>
          <w:i/>
          <w:color w:val="0000FF"/>
        </w:rPr>
      </w:pPr>
    </w:p>
    <w:p w14:paraId="7AD6552B" w14:textId="5FE2CF7F" w:rsidR="00CA0B4B" w:rsidRPr="00510B2B" w:rsidRDefault="00CA0B4B" w:rsidP="00201CD2">
      <w:pPr>
        <w:jc w:val="both"/>
        <w:rPr>
          <w:rFonts w:cs="Times New Roman"/>
          <w:i/>
          <w:color w:val="0000FF"/>
        </w:rPr>
      </w:pPr>
      <w:r w:rsidRPr="00510B2B">
        <w:rPr>
          <w:rFonts w:cs="Times New Roman"/>
          <w:i/>
          <w:color w:val="0000FF"/>
        </w:rPr>
        <w:t xml:space="preserve">У </w:t>
      </w:r>
      <w:r w:rsidR="008247D2" w:rsidRPr="00510B2B">
        <w:rPr>
          <w:rFonts w:cs="Times New Roman"/>
          <w:i/>
          <w:color w:val="0000FF"/>
        </w:rPr>
        <w:t xml:space="preserve">випадку </w:t>
      </w:r>
      <w:r w:rsidRPr="00510B2B">
        <w:rPr>
          <w:rFonts w:cs="Times New Roman"/>
          <w:i/>
          <w:color w:val="0000FF"/>
        </w:rPr>
        <w:t xml:space="preserve">наявності поруки, додати </w:t>
      </w:r>
      <w:r w:rsidR="00C556D9" w:rsidRPr="00510B2B">
        <w:rPr>
          <w:rFonts w:cs="Times New Roman"/>
          <w:i/>
          <w:color w:val="0000FF"/>
        </w:rPr>
        <w:t>абзац</w:t>
      </w:r>
      <w:r w:rsidRPr="00510B2B">
        <w:rPr>
          <w:rFonts w:cs="Times New Roman"/>
          <w:i/>
          <w:color w:val="0000FF"/>
        </w:rPr>
        <w:t xml:space="preserve"> наступного змісту:</w:t>
      </w:r>
    </w:p>
    <w:p w14:paraId="4556A6EC" w14:textId="4B257CB9" w:rsidR="00AB3EE6" w:rsidRPr="00510B2B" w:rsidRDefault="00A53553">
      <w:pPr>
        <w:pStyle w:val="ab"/>
        <w:numPr>
          <w:ilvl w:val="0"/>
          <w:numId w:val="4"/>
        </w:numPr>
        <w:rPr>
          <w:rFonts w:cs="Times New Roman"/>
          <w:color w:val="auto"/>
          <w:lang w:val="uk-UA"/>
        </w:rPr>
      </w:pPr>
      <w:r w:rsidRPr="0019C780">
        <w:rPr>
          <w:rFonts w:cs="Times New Roman"/>
          <w:color w:val="auto"/>
          <w:lang w:val="uk-UA"/>
        </w:rPr>
        <w:t>у</w:t>
      </w:r>
      <w:r w:rsidR="00CF2D5D" w:rsidRPr="0019C780">
        <w:rPr>
          <w:rFonts w:cs="Times New Roman"/>
          <w:color w:val="auto"/>
          <w:lang w:val="uk-UA"/>
        </w:rPr>
        <w:t xml:space="preserve">кладання договору поруки </w:t>
      </w:r>
      <w:r w:rsidR="00823E5E" w:rsidRPr="0019C780">
        <w:rPr>
          <w:rFonts w:cs="Times New Roman"/>
          <w:color w:val="auto"/>
          <w:lang w:val="uk-UA"/>
        </w:rPr>
        <w:t>з Поручителем</w:t>
      </w:r>
      <w:r w:rsidR="00383C5A" w:rsidRPr="0019C780">
        <w:rPr>
          <w:rFonts w:cs="Times New Roman"/>
          <w:color w:val="auto"/>
          <w:lang w:val="uk-UA"/>
        </w:rPr>
        <w:t>.</w:t>
      </w:r>
    </w:p>
    <w:p w14:paraId="3798DD19" w14:textId="77777777" w:rsidR="00D40F0F" w:rsidRPr="00510B2B" w:rsidRDefault="00D40F0F">
      <w:pPr>
        <w:jc w:val="both"/>
        <w:rPr>
          <w:rFonts w:cs="Times New Roman"/>
          <w:color w:val="auto"/>
        </w:rPr>
      </w:pPr>
    </w:p>
    <w:p w14:paraId="25F0E717" w14:textId="4A53935F" w:rsidR="00591696" w:rsidRPr="00510B2B" w:rsidRDefault="00591696">
      <w:pPr>
        <w:rPr>
          <w:rFonts w:cs="Times New Roman"/>
          <w:i/>
          <w:color w:val="3333FF"/>
        </w:rPr>
      </w:pPr>
      <w:r w:rsidRPr="00510B2B">
        <w:rPr>
          <w:rFonts w:cs="Times New Roman"/>
          <w:i/>
          <w:color w:val="3333FF"/>
        </w:rPr>
        <w:t xml:space="preserve">У випадку оформлення </w:t>
      </w:r>
      <w:r w:rsidR="00107D3C" w:rsidRPr="00510B2B">
        <w:rPr>
          <w:rFonts w:cs="Times New Roman"/>
          <w:i/>
          <w:color w:val="3333FF"/>
        </w:rPr>
        <w:t>банківської платіжної карти</w:t>
      </w:r>
      <w:r w:rsidR="004F51C0" w:rsidRPr="00510B2B">
        <w:rPr>
          <w:rFonts w:cs="Times New Roman"/>
          <w:i/>
          <w:color w:val="3333FF"/>
        </w:rPr>
        <w:t>, додати абзац наступного змісту</w:t>
      </w:r>
      <w:r w:rsidRPr="00510B2B">
        <w:rPr>
          <w:rFonts w:cs="Times New Roman"/>
          <w:i/>
          <w:color w:val="3333FF"/>
        </w:rPr>
        <w:t>:</w:t>
      </w:r>
    </w:p>
    <w:p w14:paraId="254C531E" w14:textId="2F60F11D" w:rsidR="00A53553" w:rsidRPr="00510B2B" w:rsidRDefault="00A53553">
      <w:pPr>
        <w:pStyle w:val="ab"/>
        <w:numPr>
          <w:ilvl w:val="0"/>
          <w:numId w:val="4"/>
        </w:numPr>
        <w:ind w:left="0" w:firstLine="426"/>
        <w:rPr>
          <w:rFonts w:cs="Times New Roman"/>
          <w:color w:val="auto"/>
          <w:lang w:val="uk-UA"/>
        </w:rPr>
      </w:pPr>
      <w:r w:rsidRPr="0019C780">
        <w:rPr>
          <w:rFonts w:cs="Times New Roman"/>
          <w:color w:val="auto"/>
          <w:lang w:val="uk-UA"/>
        </w:rPr>
        <w:t xml:space="preserve">оформлення Позичальником в Банку банківської платіжної карти </w:t>
      </w:r>
      <w:bookmarkStart w:id="11" w:name="_Hlk158902452"/>
      <w:r w:rsidR="0053102F" w:rsidRPr="0019C780">
        <w:rPr>
          <w:rFonts w:cs="Times New Roman"/>
          <w:color w:val="auto"/>
          <w:lang w:val="uk-UA"/>
        </w:rPr>
        <w:t>шляхом</w:t>
      </w:r>
      <w:r w:rsidR="00911DBC" w:rsidRPr="0019C780">
        <w:rPr>
          <w:rFonts w:cs="Times New Roman"/>
          <w:color w:val="auto"/>
          <w:lang w:val="uk-UA"/>
        </w:rPr>
        <w:t xml:space="preserve"> підписання Угоди-Заяви __________ </w:t>
      </w:r>
      <w:r w:rsidR="00911DBC" w:rsidRPr="0019C780">
        <w:rPr>
          <w:rFonts w:cs="Times New Roman"/>
          <w:i/>
          <w:iCs/>
          <w:color w:val="0000FF"/>
          <w:lang w:val="uk-UA"/>
        </w:rPr>
        <w:t>(необхідно зазначити відповідний додаток)</w:t>
      </w:r>
      <w:r w:rsidR="00911DBC" w:rsidRPr="0019C780">
        <w:rPr>
          <w:rFonts w:cs="Times New Roman"/>
          <w:color w:val="auto"/>
          <w:lang w:val="uk-UA"/>
        </w:rPr>
        <w:t xml:space="preserve"> та</w:t>
      </w:r>
      <w:r w:rsidR="0053102F" w:rsidRPr="0019C780">
        <w:rPr>
          <w:rFonts w:cs="Times New Roman"/>
          <w:color w:val="auto"/>
          <w:lang w:val="uk-UA"/>
        </w:rPr>
        <w:t xml:space="preserve"> </w:t>
      </w:r>
      <w:r w:rsidR="00911DBC" w:rsidRPr="0019C780">
        <w:rPr>
          <w:rFonts w:cs="Times New Roman"/>
          <w:color w:val="auto"/>
          <w:lang w:val="uk-UA"/>
        </w:rPr>
        <w:t xml:space="preserve">укладення </w:t>
      </w:r>
      <w:r w:rsidR="00107D3C" w:rsidRPr="0019C780">
        <w:rPr>
          <w:rFonts w:cs="Times New Roman"/>
          <w:color w:val="auto"/>
          <w:lang w:val="uk-UA"/>
        </w:rPr>
        <w:t xml:space="preserve"> Публічн</w:t>
      </w:r>
      <w:r w:rsidR="0053102F" w:rsidRPr="0019C780">
        <w:rPr>
          <w:rFonts w:cs="Times New Roman"/>
          <w:color w:val="auto"/>
          <w:lang w:val="uk-UA"/>
        </w:rPr>
        <w:t>ого</w:t>
      </w:r>
      <w:r w:rsidR="00107D3C" w:rsidRPr="0019C780">
        <w:rPr>
          <w:rFonts w:cs="Times New Roman"/>
          <w:color w:val="auto"/>
          <w:lang w:val="uk-UA"/>
        </w:rPr>
        <w:t xml:space="preserve"> договор</w:t>
      </w:r>
      <w:r w:rsidR="0053102F" w:rsidRPr="0019C780">
        <w:rPr>
          <w:rFonts w:cs="Times New Roman"/>
          <w:color w:val="auto"/>
          <w:lang w:val="uk-UA"/>
        </w:rPr>
        <w:t>у</w:t>
      </w:r>
      <w:r w:rsidR="00107D3C" w:rsidRPr="0019C780">
        <w:rPr>
          <w:rFonts w:cs="Times New Roman"/>
          <w:color w:val="auto"/>
          <w:lang w:val="uk-UA"/>
        </w:rPr>
        <w:t xml:space="preserve"> про комплексне банківське обслуговування фізичних осіб АТ «СКАЙ БАНК»</w:t>
      </w:r>
      <w:bookmarkEnd w:id="11"/>
      <w:r w:rsidRPr="0019C780">
        <w:rPr>
          <w:rFonts w:cs="Times New Roman"/>
          <w:color w:val="auto"/>
          <w:lang w:val="uk-UA"/>
        </w:rPr>
        <w:t>.</w:t>
      </w:r>
    </w:p>
    <w:p w14:paraId="5A8C0A2A" w14:textId="56EF1EA5" w:rsidR="00003C07" w:rsidRPr="00510B2B" w:rsidRDefault="00003C07" w:rsidP="00E96E0F">
      <w:pPr>
        <w:ind w:firstLine="426"/>
        <w:jc w:val="both"/>
        <w:rPr>
          <w:rFonts w:cs="Times New Roman"/>
          <w:color w:val="auto"/>
        </w:rPr>
      </w:pPr>
      <w:r w:rsidRPr="00510B2B">
        <w:rPr>
          <w:rFonts w:cs="Times New Roman"/>
          <w:color w:val="auto"/>
        </w:rPr>
        <w:t>1.1</w:t>
      </w:r>
      <w:r w:rsidR="00B168CC" w:rsidRPr="00510B2B">
        <w:rPr>
          <w:rFonts w:cs="Times New Roman"/>
          <w:color w:val="auto"/>
        </w:rPr>
        <w:t>0</w:t>
      </w:r>
      <w:r w:rsidRPr="00510B2B">
        <w:rPr>
          <w:rFonts w:cs="Times New Roman"/>
          <w:color w:val="auto"/>
        </w:rPr>
        <w:t>. При необхідності оформлення Позичальником в Банку банківської платіжної карти</w:t>
      </w:r>
      <w:r w:rsidR="00884E30" w:rsidRPr="00510B2B">
        <w:rPr>
          <w:rFonts w:cs="Times New Roman"/>
          <w:color w:val="auto"/>
        </w:rPr>
        <w:t xml:space="preserve"> та її обслуговування</w:t>
      </w:r>
      <w:r w:rsidRPr="00510B2B">
        <w:rPr>
          <w:rFonts w:cs="Times New Roman"/>
          <w:color w:val="auto"/>
        </w:rPr>
        <w:t xml:space="preserve">, Позичальник сплачує послуги Банка з оформлення та обслуговування такої платіжної карти згідно з тарифами, розміщеними на сайті Банку за посиланням https://www.sky.bank/uk  на дату надання такої послуги. </w:t>
      </w:r>
      <w:r w:rsidR="00884E30" w:rsidRPr="00510B2B">
        <w:rPr>
          <w:rFonts w:cs="Times New Roman"/>
          <w:color w:val="auto"/>
        </w:rPr>
        <w:t xml:space="preserve">Розмір комісійної винагороди, встановлений цим підпунктом, є змінним.  </w:t>
      </w:r>
      <w:r w:rsidRPr="00510B2B">
        <w:rPr>
          <w:rFonts w:cs="Times New Roman"/>
          <w:color w:val="auto"/>
        </w:rPr>
        <w:t>Інформування Позичальника про зміни до таких Тарифів здійснюється Банком в порядку, передбаченому Публічним договором про комплексне банківське обслуговування фізичних осіб АТ «СКАЙ БАНК».</w:t>
      </w:r>
    </w:p>
    <w:p w14:paraId="6DCA1D4C" w14:textId="77777777" w:rsidR="00CA0B4B" w:rsidRPr="00510B2B" w:rsidRDefault="00CA0B4B" w:rsidP="00CA0B4B">
      <w:pPr>
        <w:ind w:firstLine="709"/>
        <w:jc w:val="center"/>
        <w:rPr>
          <w:rFonts w:cs="Times New Roman"/>
          <w:b/>
        </w:rPr>
      </w:pPr>
    </w:p>
    <w:p w14:paraId="7DD2D80E" w14:textId="350E9F9B" w:rsidR="00CA0B4B" w:rsidRPr="00510B2B" w:rsidRDefault="00CA0B4B" w:rsidP="00CA0B4B">
      <w:pPr>
        <w:ind w:firstLine="709"/>
        <w:jc w:val="center"/>
        <w:rPr>
          <w:rFonts w:cs="Times New Roman"/>
          <w:b/>
        </w:rPr>
      </w:pPr>
      <w:r w:rsidRPr="00510B2B">
        <w:rPr>
          <w:rFonts w:cs="Times New Roman"/>
          <w:b/>
        </w:rPr>
        <w:t>ІІ. ПОРЯДОК</w:t>
      </w:r>
      <w:r w:rsidR="00C66B3E" w:rsidRPr="00510B2B">
        <w:rPr>
          <w:rFonts w:cs="Times New Roman"/>
          <w:b/>
        </w:rPr>
        <w:t xml:space="preserve"> </w:t>
      </w:r>
      <w:r w:rsidRPr="00510B2B">
        <w:rPr>
          <w:rFonts w:cs="Times New Roman"/>
          <w:b/>
        </w:rPr>
        <w:t>НАРАХУВАННЯ ПРОЦЕНТІВ ЗА КОРИСТУВАННЯ КРЕДИТНИМИ КОШТАМИ ТА ПОГАШЕННЯ ЗАБОРГОВАНОСТІ ЗА КРЕДИТНИМ ДОГОВОРОМ</w:t>
      </w:r>
    </w:p>
    <w:p w14:paraId="6EA15998" w14:textId="04AD6FAF" w:rsidR="00725D6D" w:rsidRPr="00510B2B" w:rsidRDefault="00725D6D" w:rsidP="00725D6D">
      <w:pPr>
        <w:ind w:firstLine="720"/>
        <w:jc w:val="both"/>
        <w:rPr>
          <w:rFonts w:cs="Times New Roman"/>
        </w:rPr>
      </w:pPr>
      <w:bookmarkStart w:id="12" w:name="_Hlk159239034"/>
      <w:r w:rsidRPr="00510B2B">
        <w:rPr>
          <w:rFonts w:cs="Times New Roman"/>
        </w:rPr>
        <w:t>2</w:t>
      </w:r>
      <w:r w:rsidR="00CA0B4B" w:rsidRPr="00510B2B">
        <w:rPr>
          <w:rFonts w:cs="Times New Roman"/>
        </w:rPr>
        <w:t xml:space="preserve">.1. </w:t>
      </w:r>
      <w:r w:rsidRPr="00510B2B">
        <w:rPr>
          <w:rFonts w:cs="Times New Roman"/>
        </w:rPr>
        <w:t xml:space="preserve">Проценти за користування кредитними коштами нараховуються на суму строкової та простроченої заборгованості за </w:t>
      </w:r>
      <w:r w:rsidR="001432B4" w:rsidRPr="00510B2B">
        <w:rPr>
          <w:rFonts w:cs="Times New Roman"/>
        </w:rPr>
        <w:t>К</w:t>
      </w:r>
      <w:r w:rsidRPr="00510B2B">
        <w:rPr>
          <w:rFonts w:cs="Times New Roman"/>
        </w:rPr>
        <w:t>редитом з дотриманням умов цього Договору.</w:t>
      </w:r>
    </w:p>
    <w:p w14:paraId="3EF7203E" w14:textId="12C491FA" w:rsidR="00725D6D" w:rsidRPr="00510B2B" w:rsidRDefault="00725D6D" w:rsidP="00725D6D">
      <w:pPr>
        <w:ind w:firstLine="720"/>
        <w:jc w:val="both"/>
        <w:rPr>
          <w:rFonts w:cs="Times New Roman"/>
        </w:rPr>
      </w:pPr>
      <w:r w:rsidRPr="00510B2B">
        <w:rPr>
          <w:rFonts w:cs="Times New Roman"/>
        </w:rPr>
        <w:t xml:space="preserve">2.1.1. Проценти за користування кредитними коштами у межах терміну кредитування нараховуються на залишок строкової заборгованості за </w:t>
      </w:r>
      <w:r w:rsidR="001432B4" w:rsidRPr="00510B2B">
        <w:rPr>
          <w:rFonts w:cs="Times New Roman"/>
        </w:rPr>
        <w:t>К</w:t>
      </w:r>
      <w:r w:rsidRPr="00510B2B">
        <w:rPr>
          <w:rFonts w:cs="Times New Roman"/>
        </w:rPr>
        <w:t xml:space="preserve">редитом, починаючи з дня надання </w:t>
      </w:r>
      <w:r w:rsidR="001432B4" w:rsidRPr="00510B2B">
        <w:rPr>
          <w:rFonts w:cs="Times New Roman"/>
        </w:rPr>
        <w:t>К</w:t>
      </w:r>
      <w:r w:rsidRPr="00510B2B">
        <w:rPr>
          <w:rFonts w:cs="Times New Roman"/>
        </w:rPr>
        <w:t xml:space="preserve">редиту до дня повного погашення заборгованості за </w:t>
      </w:r>
      <w:r w:rsidR="001432B4" w:rsidRPr="00510B2B">
        <w:rPr>
          <w:rFonts w:cs="Times New Roman"/>
        </w:rPr>
        <w:t>К</w:t>
      </w:r>
      <w:r w:rsidRPr="00510B2B">
        <w:rPr>
          <w:rFonts w:cs="Times New Roman"/>
        </w:rPr>
        <w:t xml:space="preserve">редитом, або до дня перенесення </w:t>
      </w:r>
      <w:r w:rsidR="001432B4" w:rsidRPr="00510B2B">
        <w:rPr>
          <w:rFonts w:cs="Times New Roman"/>
        </w:rPr>
        <w:t>К</w:t>
      </w:r>
      <w:r w:rsidRPr="00510B2B">
        <w:rPr>
          <w:rFonts w:cs="Times New Roman"/>
        </w:rPr>
        <w:t>редиту (його частини) на рахунки простроченої заборгованості.</w:t>
      </w:r>
    </w:p>
    <w:p w14:paraId="299CC676" w14:textId="18863385" w:rsidR="00725D6D" w:rsidRPr="00510B2B" w:rsidRDefault="00725D6D" w:rsidP="00725D6D">
      <w:pPr>
        <w:ind w:firstLine="720"/>
        <w:jc w:val="both"/>
        <w:rPr>
          <w:rFonts w:cs="Times New Roman"/>
        </w:rPr>
      </w:pPr>
      <w:r w:rsidRPr="00510B2B">
        <w:rPr>
          <w:rFonts w:cs="Times New Roman"/>
        </w:rPr>
        <w:t xml:space="preserve">2.1.2. Проценти за користування кредитними коштами, що не повернуті у терміни, передбачені цим Договором, нараховуються на залишок простроченої заборгованості за </w:t>
      </w:r>
      <w:r w:rsidR="001432B4" w:rsidRPr="00510B2B">
        <w:rPr>
          <w:rFonts w:cs="Times New Roman"/>
        </w:rPr>
        <w:t>К</w:t>
      </w:r>
      <w:r w:rsidRPr="00510B2B">
        <w:rPr>
          <w:rFonts w:cs="Times New Roman"/>
        </w:rPr>
        <w:t xml:space="preserve">редитом, починаючи з дня перенесення  </w:t>
      </w:r>
      <w:r w:rsidR="001432B4" w:rsidRPr="00510B2B">
        <w:rPr>
          <w:rFonts w:cs="Times New Roman"/>
        </w:rPr>
        <w:t>К</w:t>
      </w:r>
      <w:r w:rsidRPr="00510B2B">
        <w:rPr>
          <w:rFonts w:cs="Times New Roman"/>
        </w:rPr>
        <w:t xml:space="preserve">редиту (його частини) на рахунки простроченої заборгованості до дня повного погашення простроченої заборгованості за </w:t>
      </w:r>
      <w:r w:rsidR="001432B4" w:rsidRPr="00510B2B">
        <w:rPr>
          <w:rFonts w:cs="Times New Roman"/>
        </w:rPr>
        <w:t>К</w:t>
      </w:r>
      <w:r w:rsidRPr="00510B2B">
        <w:rPr>
          <w:rFonts w:cs="Times New Roman"/>
        </w:rPr>
        <w:t>редитом.</w:t>
      </w:r>
    </w:p>
    <w:p w14:paraId="7E7671D5" w14:textId="736AB79B" w:rsidR="00725D6D" w:rsidRPr="00510B2B" w:rsidRDefault="00725D6D" w:rsidP="00725D6D">
      <w:pPr>
        <w:ind w:firstLine="720"/>
        <w:jc w:val="both"/>
        <w:rPr>
          <w:rFonts w:cs="Times New Roman"/>
        </w:rPr>
      </w:pPr>
      <w:r w:rsidRPr="00510B2B">
        <w:rPr>
          <w:rFonts w:cs="Times New Roman"/>
        </w:rPr>
        <w:t>2.2. При розрахунку процентів за класичним графіком погашення застосовується метод "факт/факт", коли для розрахунку береться фактична кількість днів у місяці та у році (365 або 366 днів)</w:t>
      </w:r>
      <w:r w:rsidR="00284678">
        <w:rPr>
          <w:rFonts w:cs="Times New Roman"/>
        </w:rPr>
        <w:t>.</w:t>
      </w:r>
      <w:r w:rsidRPr="00510B2B">
        <w:rPr>
          <w:rFonts w:cs="Times New Roman"/>
        </w:rPr>
        <w:t xml:space="preserve">, а при розрахунку процентів за </w:t>
      </w:r>
      <w:proofErr w:type="spellStart"/>
      <w:r w:rsidRPr="00510B2B">
        <w:rPr>
          <w:rFonts w:cs="Times New Roman"/>
        </w:rPr>
        <w:t>ануїтетним</w:t>
      </w:r>
      <w:proofErr w:type="spellEnd"/>
      <w:r w:rsidRPr="00510B2B">
        <w:rPr>
          <w:rFonts w:cs="Times New Roman"/>
        </w:rPr>
        <w:t xml:space="preserve"> графіком застосовуються метод «факт/360», коли для розрахунку береться фактична кількість днів у місяці та 360 днів у році.</w:t>
      </w:r>
    </w:p>
    <w:p w14:paraId="20F9F7D6" w14:textId="16FC4356" w:rsidR="00725D6D" w:rsidRPr="00510B2B" w:rsidRDefault="00725D6D" w:rsidP="00725D6D">
      <w:pPr>
        <w:ind w:firstLine="720"/>
        <w:jc w:val="both"/>
        <w:rPr>
          <w:rFonts w:cs="Times New Roman"/>
        </w:rPr>
      </w:pPr>
      <w:r w:rsidRPr="00510B2B">
        <w:rPr>
          <w:rFonts w:cs="Times New Roman"/>
        </w:rPr>
        <w:t xml:space="preserve">2.3. Проценти нараховуються за користування кредитними коштами за період з дня одержання </w:t>
      </w:r>
      <w:r w:rsidR="001432B4" w:rsidRPr="00510B2B">
        <w:rPr>
          <w:rFonts w:cs="Times New Roman"/>
        </w:rPr>
        <w:t>К</w:t>
      </w:r>
      <w:r w:rsidRPr="00510B2B">
        <w:rPr>
          <w:rFonts w:cs="Times New Roman"/>
        </w:rPr>
        <w:t xml:space="preserve">редиту до дня його </w:t>
      </w:r>
      <w:r w:rsidR="006E74F1" w:rsidRPr="00510B2B">
        <w:rPr>
          <w:rFonts w:cs="Times New Roman"/>
        </w:rPr>
        <w:t>остаточного повернення, визначеного в цьому Договорі</w:t>
      </w:r>
      <w:r w:rsidRPr="00510B2B">
        <w:rPr>
          <w:rFonts w:cs="Times New Roman"/>
        </w:rPr>
        <w:t xml:space="preserve">, враховуючи перший день видачі </w:t>
      </w:r>
      <w:r w:rsidR="001432B4" w:rsidRPr="00510B2B">
        <w:rPr>
          <w:rFonts w:cs="Times New Roman"/>
        </w:rPr>
        <w:t>К</w:t>
      </w:r>
      <w:r w:rsidRPr="00510B2B">
        <w:rPr>
          <w:rFonts w:cs="Times New Roman"/>
        </w:rPr>
        <w:t xml:space="preserve">редиту та не враховуючи останній день користування </w:t>
      </w:r>
      <w:r w:rsidR="001432B4" w:rsidRPr="00510B2B">
        <w:rPr>
          <w:rFonts w:cs="Times New Roman"/>
        </w:rPr>
        <w:t>К</w:t>
      </w:r>
      <w:r w:rsidRPr="00510B2B">
        <w:rPr>
          <w:rFonts w:cs="Times New Roman"/>
        </w:rPr>
        <w:t xml:space="preserve">редитом. Проценти нараховуються на залишок заборгованості за </w:t>
      </w:r>
      <w:r w:rsidR="000238AE">
        <w:rPr>
          <w:rFonts w:cs="Times New Roman"/>
        </w:rPr>
        <w:t>К</w:t>
      </w:r>
      <w:r w:rsidRPr="00510B2B">
        <w:rPr>
          <w:rFonts w:cs="Times New Roman"/>
        </w:rPr>
        <w:t>редитом з урахуванням п. 2.1. цього Договору.</w:t>
      </w:r>
      <w:r w:rsidR="00E44673" w:rsidRPr="00510B2B">
        <w:t xml:space="preserve"> </w:t>
      </w:r>
      <w:r w:rsidR="00E44673" w:rsidRPr="00510B2B">
        <w:rPr>
          <w:rFonts w:cs="Times New Roman"/>
        </w:rPr>
        <w:t xml:space="preserve">У разі зміни облікової політики Банку останній має право змінити дату та розрахунковий період нарахування процентів за </w:t>
      </w:r>
      <w:r w:rsidR="004E6913" w:rsidRPr="00510B2B">
        <w:rPr>
          <w:rFonts w:cs="Times New Roman"/>
        </w:rPr>
        <w:t>К</w:t>
      </w:r>
      <w:r w:rsidR="00E44673" w:rsidRPr="00510B2B">
        <w:rPr>
          <w:rFonts w:cs="Times New Roman"/>
        </w:rPr>
        <w:t xml:space="preserve">редитом, шляхом внесення змін до </w:t>
      </w:r>
      <w:r w:rsidR="004E6913" w:rsidRPr="00510B2B">
        <w:rPr>
          <w:rFonts w:cs="Times New Roman"/>
        </w:rPr>
        <w:t>цього</w:t>
      </w:r>
      <w:r w:rsidR="00E44673" w:rsidRPr="00510B2B">
        <w:rPr>
          <w:rFonts w:cs="Times New Roman"/>
        </w:rPr>
        <w:t xml:space="preserve"> </w:t>
      </w:r>
      <w:r w:rsidR="004E6913" w:rsidRPr="00510B2B">
        <w:rPr>
          <w:rFonts w:cs="Times New Roman"/>
        </w:rPr>
        <w:t>Д</w:t>
      </w:r>
      <w:r w:rsidR="00E44673" w:rsidRPr="00510B2B">
        <w:rPr>
          <w:rFonts w:cs="Times New Roman"/>
        </w:rPr>
        <w:t xml:space="preserve">оговору за умови наявності згоди Позичальника на такі зміни. При цьому згода Позичальника на зміну дати та розрахункового періоду нарахування процентів за </w:t>
      </w:r>
      <w:r w:rsidR="004E6913" w:rsidRPr="00510B2B">
        <w:rPr>
          <w:rFonts w:cs="Times New Roman"/>
        </w:rPr>
        <w:t>К</w:t>
      </w:r>
      <w:r w:rsidR="00E44673" w:rsidRPr="00510B2B">
        <w:rPr>
          <w:rFonts w:cs="Times New Roman"/>
        </w:rPr>
        <w:t xml:space="preserve">редитом </w:t>
      </w:r>
      <w:r w:rsidR="00602BBE" w:rsidRPr="00510B2B">
        <w:rPr>
          <w:rFonts w:cs="Times New Roman"/>
        </w:rPr>
        <w:t xml:space="preserve">надається </w:t>
      </w:r>
      <w:r w:rsidR="00E44673" w:rsidRPr="00510B2B">
        <w:rPr>
          <w:rFonts w:cs="Times New Roman"/>
        </w:rPr>
        <w:t>шляхом укладення (підписання) відповідного додаткового договору до цього Договору.</w:t>
      </w:r>
    </w:p>
    <w:p w14:paraId="1CB77D36" w14:textId="0C473121" w:rsidR="00CA0B4B" w:rsidRPr="00510B2B" w:rsidRDefault="007C0B8B">
      <w:pPr>
        <w:ind w:firstLine="709"/>
        <w:jc w:val="both"/>
        <w:rPr>
          <w:rFonts w:cs="Times New Roman"/>
        </w:rPr>
      </w:pPr>
      <w:r w:rsidRPr="00510B2B">
        <w:rPr>
          <w:rFonts w:cs="Times New Roman"/>
        </w:rPr>
        <w:t xml:space="preserve">2.4. </w:t>
      </w:r>
      <w:r w:rsidR="00CA0B4B" w:rsidRPr="00510B2B">
        <w:rPr>
          <w:rFonts w:cs="Times New Roman"/>
        </w:rPr>
        <w:t xml:space="preserve">Позичальник </w:t>
      </w:r>
      <w:r w:rsidR="001027B9" w:rsidRPr="00510B2B">
        <w:rPr>
          <w:rFonts w:cs="Times New Roman"/>
        </w:rPr>
        <w:t xml:space="preserve">щомісячно </w:t>
      </w:r>
      <w:r w:rsidR="00CA0B4B" w:rsidRPr="00510B2B">
        <w:rPr>
          <w:rFonts w:cs="Times New Roman"/>
        </w:rPr>
        <w:t xml:space="preserve">здійснює повернення суми </w:t>
      </w:r>
      <w:r w:rsidR="001432B4" w:rsidRPr="00510B2B">
        <w:rPr>
          <w:rFonts w:cs="Times New Roman"/>
        </w:rPr>
        <w:t>К</w:t>
      </w:r>
      <w:r w:rsidR="00CA0B4B" w:rsidRPr="00510B2B">
        <w:rPr>
          <w:rFonts w:cs="Times New Roman"/>
        </w:rPr>
        <w:t xml:space="preserve">редиту </w:t>
      </w:r>
      <w:r w:rsidR="00BD249A" w:rsidRPr="00510B2B">
        <w:rPr>
          <w:rFonts w:cs="Times New Roman"/>
        </w:rPr>
        <w:t xml:space="preserve">та сплату нарахованих процентів </w:t>
      </w:r>
      <w:r w:rsidR="00CA0B4B" w:rsidRPr="00510B2B">
        <w:rPr>
          <w:rFonts w:cs="Times New Roman"/>
        </w:rPr>
        <w:t xml:space="preserve">на </w:t>
      </w:r>
      <w:r w:rsidR="00602BBE" w:rsidRPr="00510B2B">
        <w:t>Поточний рахунок Позичальника №</w:t>
      </w:r>
      <w:r w:rsidR="00602BBE" w:rsidRPr="00510B2B">
        <w:rPr>
          <w:i/>
          <w:u w:val="single"/>
        </w:rPr>
        <w:t>___</w:t>
      </w:r>
      <w:r w:rsidR="00602BBE" w:rsidRPr="00510B2B">
        <w:rPr>
          <w:i/>
          <w:color w:val="0000FF"/>
        </w:rPr>
        <w:t>(вказується IBAN рахунку 2620),</w:t>
      </w:r>
      <w:r w:rsidR="009B1940" w:rsidRPr="00510B2B">
        <w:rPr>
          <w:rFonts w:cs="Times New Roman"/>
        </w:rPr>
        <w:t xml:space="preserve"> відкритий в АТ «СКАЙ БАНК»,</w:t>
      </w:r>
      <w:r w:rsidR="009B1940" w:rsidRPr="00510B2B">
        <w:t xml:space="preserve"> </w:t>
      </w:r>
      <w:r w:rsidR="009B1940" w:rsidRPr="00510B2B">
        <w:rPr>
          <w:rFonts w:cs="Times New Roman"/>
        </w:rPr>
        <w:t xml:space="preserve">код Банку 351254, шляхом безготівкового перерахування або внесення готівкових коштів до каси Банку </w:t>
      </w:r>
      <w:r w:rsidR="00CA0B4B" w:rsidRPr="00510B2B">
        <w:rPr>
          <w:rFonts w:cs="Times New Roman"/>
          <w:color w:val="0070C0"/>
        </w:rPr>
        <w:t xml:space="preserve">за </w:t>
      </w:r>
      <w:proofErr w:type="spellStart"/>
      <w:r w:rsidR="00CA0B4B" w:rsidRPr="00510B2B">
        <w:rPr>
          <w:rFonts w:cs="Times New Roman"/>
          <w:color w:val="0070C0"/>
        </w:rPr>
        <w:t>ануїтетною</w:t>
      </w:r>
      <w:proofErr w:type="spellEnd"/>
      <w:r w:rsidR="00CA0B4B" w:rsidRPr="00510B2B">
        <w:rPr>
          <w:rFonts w:cs="Times New Roman"/>
        </w:rPr>
        <w:t xml:space="preserve"> або </w:t>
      </w:r>
      <w:r w:rsidR="00CA0B4B" w:rsidRPr="00510B2B">
        <w:rPr>
          <w:rFonts w:cs="Times New Roman"/>
          <w:color w:val="0070C0"/>
        </w:rPr>
        <w:t>класичною схемою</w:t>
      </w:r>
      <w:r w:rsidR="00141D3D" w:rsidRPr="00510B2B">
        <w:rPr>
          <w:rFonts w:cs="Times New Roman"/>
          <w:color w:val="0070C0"/>
        </w:rPr>
        <w:t xml:space="preserve"> </w:t>
      </w:r>
      <w:r w:rsidR="00141D3D" w:rsidRPr="00510B2B">
        <w:rPr>
          <w:rFonts w:cs="Times New Roman"/>
          <w:i/>
          <w:color w:val="0070C0"/>
        </w:rPr>
        <w:t>(обирається необхідне)</w:t>
      </w:r>
      <w:r w:rsidR="00CA0B4B" w:rsidRPr="00510B2B">
        <w:rPr>
          <w:rFonts w:cs="Times New Roman"/>
        </w:rPr>
        <w:t xml:space="preserve"> згідно Додатку №1 до цього Договору, що є його невід'ємною частиною, починаючи з місяця, наступного за місяцем отримання </w:t>
      </w:r>
      <w:r w:rsidR="001432B4" w:rsidRPr="00510B2B">
        <w:rPr>
          <w:rFonts w:cs="Times New Roman"/>
        </w:rPr>
        <w:t>К</w:t>
      </w:r>
      <w:r w:rsidR="00CA0B4B" w:rsidRPr="00510B2B">
        <w:rPr>
          <w:rFonts w:cs="Times New Roman"/>
        </w:rPr>
        <w:t>редиту.</w:t>
      </w:r>
    </w:p>
    <w:p w14:paraId="464B384A" w14:textId="52909FF6" w:rsidR="00CA0B4B" w:rsidRPr="00510B2B" w:rsidRDefault="00CA0B4B" w:rsidP="00CA0B4B">
      <w:pPr>
        <w:ind w:firstLine="709"/>
        <w:jc w:val="both"/>
        <w:rPr>
          <w:rFonts w:cs="Times New Roman"/>
        </w:rPr>
      </w:pPr>
      <w:r w:rsidRPr="00510B2B">
        <w:rPr>
          <w:rFonts w:cs="Times New Roman"/>
        </w:rPr>
        <w:t xml:space="preserve">Детальний розпис загальної вартості платежів по цьому Договору, що включає в себе строк </w:t>
      </w:r>
      <w:r w:rsidRPr="00510B2B">
        <w:rPr>
          <w:rFonts w:cs="Times New Roman"/>
        </w:rPr>
        <w:lastRenderedPageBreak/>
        <w:t xml:space="preserve">(календарну дату/день для сплати планового платежу) та суму щомісячних платежів по поверненню </w:t>
      </w:r>
      <w:r w:rsidR="001432B4" w:rsidRPr="00510B2B">
        <w:rPr>
          <w:rFonts w:cs="Times New Roman"/>
        </w:rPr>
        <w:t>К</w:t>
      </w:r>
      <w:r w:rsidRPr="00510B2B">
        <w:rPr>
          <w:rFonts w:cs="Times New Roman"/>
        </w:rPr>
        <w:t xml:space="preserve">редиту, процентів, розрахунок сукупної вартості </w:t>
      </w:r>
      <w:r w:rsidR="001432B4" w:rsidRPr="00510B2B">
        <w:rPr>
          <w:rFonts w:cs="Times New Roman"/>
        </w:rPr>
        <w:t>К</w:t>
      </w:r>
      <w:r w:rsidRPr="00510B2B">
        <w:rPr>
          <w:rFonts w:cs="Times New Roman"/>
        </w:rPr>
        <w:t xml:space="preserve">редиту та реальної процентної ставки, визначається цим Договором та Додатком №1 до цього Договору, що є його невід'ємною частиною.  </w:t>
      </w:r>
    </w:p>
    <w:p w14:paraId="6AD7530B" w14:textId="0B15C719" w:rsidR="000812BF" w:rsidRPr="00510B2B" w:rsidRDefault="00CA0B4B" w:rsidP="00CA0B4B">
      <w:pPr>
        <w:pBdr>
          <w:top w:val="nil"/>
          <w:left w:val="nil"/>
          <w:bottom w:val="nil"/>
          <w:right w:val="nil"/>
          <w:between w:val="nil"/>
        </w:pBdr>
        <w:ind w:firstLine="709"/>
        <w:jc w:val="both"/>
        <w:rPr>
          <w:rFonts w:cs="Times New Roman"/>
        </w:rPr>
      </w:pPr>
      <w:r w:rsidRPr="5D9A8016">
        <w:rPr>
          <w:rFonts w:cs="Times New Roman"/>
        </w:rPr>
        <w:t xml:space="preserve">Якщо останній день для сплати планового платежу, встановленого згідно Додатку 1, припадає на вихідний або святковий день, то сплата чергового планового платежу по </w:t>
      </w:r>
      <w:r w:rsidR="000238AE" w:rsidRPr="5D9A8016">
        <w:rPr>
          <w:rFonts w:cs="Times New Roman"/>
        </w:rPr>
        <w:t>К</w:t>
      </w:r>
      <w:r w:rsidRPr="5D9A8016">
        <w:rPr>
          <w:rFonts w:cs="Times New Roman"/>
        </w:rPr>
        <w:t>редиту здійснюється у наступний  робочий день.</w:t>
      </w:r>
      <w:r w:rsidR="00060B57" w:rsidRPr="00510B2B">
        <w:rPr>
          <w:rFonts w:cs="Times New Roman"/>
        </w:rPr>
        <w:t>2.5</w:t>
      </w:r>
      <w:r w:rsidRPr="00510B2B">
        <w:rPr>
          <w:rFonts w:cs="Times New Roman"/>
        </w:rPr>
        <w:t xml:space="preserve">. Щомісячно, один раз на місяць, крім останнього місяця користування </w:t>
      </w:r>
      <w:r w:rsidR="001432B4" w:rsidRPr="00510B2B">
        <w:rPr>
          <w:rFonts w:cs="Times New Roman"/>
        </w:rPr>
        <w:t>К</w:t>
      </w:r>
      <w:r w:rsidRPr="00510B2B">
        <w:rPr>
          <w:rFonts w:cs="Times New Roman"/>
        </w:rPr>
        <w:t xml:space="preserve">редитом, та у день закінчення терміну, на який надано </w:t>
      </w:r>
      <w:r w:rsidR="000238AE">
        <w:rPr>
          <w:rFonts w:cs="Times New Roman"/>
        </w:rPr>
        <w:t>К</w:t>
      </w:r>
      <w:r w:rsidRPr="00510B2B">
        <w:rPr>
          <w:rFonts w:cs="Times New Roman"/>
        </w:rPr>
        <w:t>редит, згідно з п.1.</w:t>
      </w:r>
      <w:r w:rsidR="00F119A6" w:rsidRPr="00510B2B">
        <w:rPr>
          <w:rFonts w:cs="Times New Roman"/>
        </w:rPr>
        <w:t>2</w:t>
      </w:r>
      <w:r w:rsidRPr="00510B2B">
        <w:rPr>
          <w:rFonts w:cs="Times New Roman"/>
        </w:rPr>
        <w:t xml:space="preserve">. цього Договору, а також у день дострокового повного погашення заборгованості по </w:t>
      </w:r>
      <w:r w:rsidR="001432B4" w:rsidRPr="00510B2B">
        <w:rPr>
          <w:rFonts w:cs="Times New Roman"/>
        </w:rPr>
        <w:t>К</w:t>
      </w:r>
      <w:r w:rsidRPr="00510B2B">
        <w:rPr>
          <w:rFonts w:cs="Times New Roman"/>
        </w:rPr>
        <w:t>редиту, Позичальник зобов’язаний сплачувати проценти за користування кредитними коштами, виходячи з процентної ставки, зазначеної в п. 1.4.</w:t>
      </w:r>
      <w:r w:rsidR="00BD249A" w:rsidRPr="00510B2B">
        <w:rPr>
          <w:rFonts w:cs="Times New Roman"/>
        </w:rPr>
        <w:t>1.</w:t>
      </w:r>
      <w:r w:rsidRPr="00510B2B">
        <w:rPr>
          <w:rFonts w:cs="Times New Roman"/>
        </w:rPr>
        <w:t xml:space="preserve"> цього Договору, на </w:t>
      </w:r>
      <w:r w:rsidR="001027B9" w:rsidRPr="00510B2B">
        <w:t xml:space="preserve">Поточний </w:t>
      </w:r>
      <w:r w:rsidR="00600250" w:rsidRPr="00510B2B">
        <w:t>рахунок Позичальника №</w:t>
      </w:r>
      <w:r w:rsidR="00600250" w:rsidRPr="00510B2B">
        <w:rPr>
          <w:b/>
        </w:rPr>
        <w:t xml:space="preserve"> </w:t>
      </w:r>
      <w:r w:rsidR="00600250" w:rsidRPr="00510B2B">
        <w:rPr>
          <w:i/>
          <w:iCs/>
          <w:color w:val="0033CC"/>
          <w:lang w:bidi="uk-UA"/>
        </w:rPr>
        <w:t>____________</w:t>
      </w:r>
      <w:r w:rsidR="001027B9" w:rsidRPr="00510B2B">
        <w:rPr>
          <w:i/>
          <w:iCs/>
          <w:color w:val="0000FF"/>
        </w:rPr>
        <w:t>(вказується IBAN рахунку 2620)</w:t>
      </w:r>
      <w:r w:rsidR="00600250" w:rsidRPr="00510B2B">
        <w:rPr>
          <w:i/>
          <w:iCs/>
          <w:color w:val="0033CC"/>
          <w:lang w:bidi="uk-UA"/>
        </w:rPr>
        <w:t xml:space="preserve">, </w:t>
      </w:r>
      <w:r w:rsidR="00600250" w:rsidRPr="00510B2B">
        <w:t>відкритий в АТ «СКАЙ БАНК», код Банку 351254</w:t>
      </w:r>
      <w:r w:rsidRPr="00510B2B">
        <w:rPr>
          <w:rFonts w:cs="Times New Roman"/>
        </w:rPr>
        <w:t>.</w:t>
      </w:r>
      <w:r w:rsidR="00600250" w:rsidRPr="00510B2B">
        <w:rPr>
          <w:rFonts w:cs="Times New Roman"/>
        </w:rPr>
        <w:t xml:space="preserve"> </w:t>
      </w:r>
    </w:p>
    <w:p w14:paraId="3ED18B6D" w14:textId="22878310" w:rsidR="00CA0B4B" w:rsidRPr="00510B2B" w:rsidRDefault="00DC148B" w:rsidP="00CA0B4B">
      <w:pPr>
        <w:pBdr>
          <w:top w:val="nil"/>
          <w:left w:val="nil"/>
          <w:bottom w:val="nil"/>
          <w:right w:val="nil"/>
          <w:between w:val="nil"/>
        </w:pBdr>
        <w:ind w:firstLine="709"/>
        <w:jc w:val="both"/>
        <w:rPr>
          <w:rFonts w:cs="Times New Roman"/>
        </w:rPr>
      </w:pPr>
      <w:r w:rsidRPr="00510B2B">
        <w:rPr>
          <w:rFonts w:cs="Times New Roman"/>
        </w:rPr>
        <w:t>Будь-який платіж за цим Договором (повернення Кредиту, сплата процентів за користування Кредитом, комісійної винагороди, штрафних санкцій тощо) вважається погашеним з моменту зарахування відповідної суми на відповідний рахунок Банку.</w:t>
      </w:r>
    </w:p>
    <w:p w14:paraId="07DE9AF6" w14:textId="77777777" w:rsidR="00CA0B4B" w:rsidRPr="00510B2B" w:rsidRDefault="00CA0B4B" w:rsidP="00CA0B4B">
      <w:pPr>
        <w:ind w:firstLine="709"/>
        <w:jc w:val="both"/>
        <w:rPr>
          <w:rFonts w:cs="Times New Roman"/>
        </w:rPr>
      </w:pPr>
      <w:r w:rsidRPr="00510B2B">
        <w:rPr>
          <w:rFonts w:cs="Times New Roman"/>
        </w:rPr>
        <w:t>Якщо останній день для сплати процентів за користування кредитним коштами припадає на вихідний або святковий день, то сплата процентів здійснюється у наступний робочий день.</w:t>
      </w:r>
    </w:p>
    <w:p w14:paraId="1E8821AB" w14:textId="25B9A799" w:rsidR="004F345D" w:rsidRPr="00510B2B" w:rsidRDefault="00060B57" w:rsidP="00161918">
      <w:pPr>
        <w:ind w:firstLine="709"/>
        <w:jc w:val="both"/>
        <w:rPr>
          <w:rFonts w:cs="Times New Roman"/>
        </w:rPr>
      </w:pPr>
      <w:r w:rsidRPr="00510B2B">
        <w:rPr>
          <w:rFonts w:cs="Times New Roman"/>
        </w:rPr>
        <w:t>2.6</w:t>
      </w:r>
      <w:r w:rsidR="00CA0B4B" w:rsidRPr="00510B2B">
        <w:rPr>
          <w:rFonts w:cs="Times New Roman"/>
        </w:rPr>
        <w:t xml:space="preserve">. При отриманні від Позичальника коштів (в </w:t>
      </w:r>
      <w:proofErr w:type="spellStart"/>
      <w:r w:rsidR="00CA0B4B" w:rsidRPr="00510B2B">
        <w:rPr>
          <w:rFonts w:cs="Times New Roman"/>
        </w:rPr>
        <w:t>т.ч</w:t>
      </w:r>
      <w:proofErr w:type="spellEnd"/>
      <w:r w:rsidR="00CA0B4B" w:rsidRPr="00510B2B">
        <w:rPr>
          <w:rFonts w:cs="Times New Roman"/>
        </w:rPr>
        <w:t>. коштів, отриманих в порядку Дебетового переказу), Сторони встановлюють наступний порядок погашення заборгованості за цим Договором:</w:t>
      </w:r>
    </w:p>
    <w:p w14:paraId="0A532877" w14:textId="1486201D" w:rsidR="004F345D" w:rsidRPr="00510B2B" w:rsidRDefault="00CA0B4B" w:rsidP="00FB2BF5">
      <w:pPr>
        <w:pStyle w:val="rvps2"/>
        <w:shd w:val="clear" w:color="auto" w:fill="FFFFFF"/>
        <w:spacing w:before="0" w:beforeAutospacing="0" w:after="0" w:afterAutospacing="0"/>
        <w:ind w:firstLine="450"/>
        <w:jc w:val="both"/>
        <w:rPr>
          <w:sz w:val="22"/>
          <w:szCs w:val="22"/>
          <w:lang w:eastAsia="uk-UA"/>
        </w:rPr>
      </w:pPr>
      <w:r w:rsidRPr="00510B2B">
        <w:rPr>
          <w:sz w:val="22"/>
          <w:szCs w:val="22"/>
        </w:rPr>
        <w:t xml:space="preserve"> </w:t>
      </w:r>
      <w:r w:rsidR="004F345D" w:rsidRPr="00510B2B">
        <w:rPr>
          <w:sz w:val="22"/>
          <w:szCs w:val="22"/>
          <w:lang w:eastAsia="uk-UA"/>
        </w:rPr>
        <w:t xml:space="preserve">1) у першу чергу сплачуються прострочена до повернення сума </w:t>
      </w:r>
      <w:r w:rsidR="00EA03C0" w:rsidRPr="00510B2B">
        <w:rPr>
          <w:sz w:val="22"/>
          <w:szCs w:val="22"/>
          <w:lang w:eastAsia="uk-UA"/>
        </w:rPr>
        <w:t>К</w:t>
      </w:r>
      <w:r w:rsidR="004F345D" w:rsidRPr="00510B2B">
        <w:rPr>
          <w:sz w:val="22"/>
          <w:szCs w:val="22"/>
          <w:lang w:eastAsia="uk-UA"/>
        </w:rPr>
        <w:t xml:space="preserve">редиту та прострочені проценти за користування </w:t>
      </w:r>
      <w:r w:rsidR="00EA03C0" w:rsidRPr="00510B2B">
        <w:rPr>
          <w:sz w:val="22"/>
          <w:szCs w:val="22"/>
          <w:lang w:eastAsia="uk-UA"/>
        </w:rPr>
        <w:t>К</w:t>
      </w:r>
      <w:r w:rsidR="004F345D" w:rsidRPr="00510B2B">
        <w:rPr>
          <w:sz w:val="22"/>
          <w:szCs w:val="22"/>
          <w:lang w:eastAsia="uk-UA"/>
        </w:rPr>
        <w:t>редитом;</w:t>
      </w:r>
      <w:bookmarkStart w:id="13" w:name="n199"/>
      <w:bookmarkEnd w:id="13"/>
    </w:p>
    <w:p w14:paraId="447D6CC1" w14:textId="7EE6B35D" w:rsidR="004F345D" w:rsidRPr="00510B2B" w:rsidRDefault="004F345D" w:rsidP="00FB2BF5">
      <w:pPr>
        <w:pStyle w:val="rvps2"/>
        <w:shd w:val="clear" w:color="auto" w:fill="FFFFFF"/>
        <w:spacing w:before="0" w:beforeAutospacing="0" w:after="0" w:afterAutospacing="0"/>
        <w:ind w:firstLine="450"/>
        <w:jc w:val="both"/>
        <w:rPr>
          <w:sz w:val="22"/>
          <w:szCs w:val="22"/>
        </w:rPr>
      </w:pPr>
      <w:r w:rsidRPr="00510B2B">
        <w:rPr>
          <w:sz w:val="22"/>
          <w:szCs w:val="22"/>
        </w:rPr>
        <w:t xml:space="preserve">2) у другу чергу сплачуються сума </w:t>
      </w:r>
      <w:r w:rsidR="00EA03C0" w:rsidRPr="00510B2B">
        <w:rPr>
          <w:sz w:val="22"/>
          <w:szCs w:val="22"/>
        </w:rPr>
        <w:t>К</w:t>
      </w:r>
      <w:r w:rsidRPr="00510B2B">
        <w:rPr>
          <w:sz w:val="22"/>
          <w:szCs w:val="22"/>
        </w:rPr>
        <w:t xml:space="preserve">редиту та проценти за користування </w:t>
      </w:r>
      <w:r w:rsidR="00EA03C0" w:rsidRPr="00510B2B">
        <w:rPr>
          <w:sz w:val="22"/>
          <w:szCs w:val="22"/>
        </w:rPr>
        <w:t>К</w:t>
      </w:r>
      <w:r w:rsidRPr="00510B2B">
        <w:rPr>
          <w:sz w:val="22"/>
          <w:szCs w:val="22"/>
        </w:rPr>
        <w:t>редитом;</w:t>
      </w:r>
    </w:p>
    <w:p w14:paraId="7727E919" w14:textId="2F091719" w:rsidR="00CA0B4B" w:rsidRPr="00510B2B" w:rsidRDefault="004F345D" w:rsidP="00FB2BF5">
      <w:pPr>
        <w:widowControl/>
        <w:shd w:val="clear" w:color="auto" w:fill="FFFFFF"/>
        <w:ind w:firstLine="450"/>
        <w:jc w:val="both"/>
        <w:rPr>
          <w:rFonts w:cs="Times New Roman"/>
          <w:color w:val="auto"/>
        </w:rPr>
      </w:pPr>
      <w:bookmarkStart w:id="14" w:name="n200"/>
      <w:bookmarkEnd w:id="14"/>
      <w:r w:rsidRPr="00510B2B">
        <w:rPr>
          <w:rFonts w:cs="Times New Roman"/>
          <w:color w:val="auto"/>
        </w:rPr>
        <w:t xml:space="preserve">3) у третю чергу сплачуються неустойка та інші платежі відповідно </w:t>
      </w:r>
      <w:r w:rsidR="00CA0B4B" w:rsidRPr="00510B2B">
        <w:rPr>
          <w:rFonts w:cs="Times New Roman"/>
          <w:color w:val="auto"/>
        </w:rPr>
        <w:t>умов</w:t>
      </w:r>
      <w:r w:rsidRPr="00510B2B">
        <w:rPr>
          <w:rFonts w:cs="Times New Roman"/>
          <w:color w:val="auto"/>
        </w:rPr>
        <w:t xml:space="preserve"> </w:t>
      </w:r>
      <w:r w:rsidR="006C1BD2" w:rsidRPr="00510B2B">
        <w:rPr>
          <w:rFonts w:cs="Times New Roman"/>
          <w:color w:val="auto"/>
        </w:rPr>
        <w:t>цього</w:t>
      </w:r>
      <w:r w:rsidR="00CA0B4B" w:rsidRPr="00510B2B">
        <w:rPr>
          <w:rFonts w:cs="Times New Roman"/>
          <w:color w:val="auto"/>
        </w:rPr>
        <w:t xml:space="preserve"> Договору</w:t>
      </w:r>
      <w:r w:rsidR="006C1BD2" w:rsidRPr="00510B2B">
        <w:rPr>
          <w:rFonts w:cs="Times New Roman"/>
          <w:color w:val="auto"/>
        </w:rPr>
        <w:t>.</w:t>
      </w:r>
    </w:p>
    <w:p w14:paraId="2CAA935D" w14:textId="737C01ED" w:rsidR="003402F1" w:rsidRPr="00510B2B" w:rsidRDefault="003402F1" w:rsidP="003402F1">
      <w:pPr>
        <w:widowControl/>
        <w:ind w:firstLine="709"/>
        <w:jc w:val="both"/>
        <w:rPr>
          <w:rFonts w:cs="Times New Roman"/>
          <w:color w:val="auto"/>
        </w:rPr>
      </w:pPr>
      <w:r w:rsidRPr="00510B2B">
        <w:rPr>
          <w:rFonts w:cs="Times New Roman"/>
          <w:color w:val="auto"/>
        </w:rPr>
        <w:t>У разі недостатності суми здійсненого</w:t>
      </w:r>
      <w:r w:rsidR="00D14791" w:rsidRPr="00510B2B">
        <w:rPr>
          <w:rFonts w:cs="Times New Roman"/>
          <w:color w:val="auto"/>
        </w:rPr>
        <w:t>,</w:t>
      </w:r>
      <w:r w:rsidRPr="00510B2B">
        <w:rPr>
          <w:rFonts w:cs="Times New Roman"/>
          <w:color w:val="auto"/>
        </w:rPr>
        <w:t xml:space="preserve"> відповідно до умов цього Договору</w:t>
      </w:r>
      <w:r w:rsidR="00D14791" w:rsidRPr="00510B2B">
        <w:rPr>
          <w:rFonts w:cs="Times New Roman"/>
          <w:color w:val="auto"/>
        </w:rPr>
        <w:t>,</w:t>
      </w:r>
      <w:r w:rsidRPr="00510B2B">
        <w:rPr>
          <w:rFonts w:cs="Times New Roman"/>
          <w:color w:val="auto"/>
        </w:rPr>
        <w:t xml:space="preserve"> платежу для виконання зобов'язання за </w:t>
      </w:r>
      <w:r w:rsidR="00D14791" w:rsidRPr="00510B2B">
        <w:rPr>
          <w:rFonts w:cs="Times New Roman"/>
          <w:color w:val="auto"/>
        </w:rPr>
        <w:t xml:space="preserve">цим </w:t>
      </w:r>
      <w:r w:rsidRPr="00510B2B">
        <w:rPr>
          <w:rFonts w:cs="Times New Roman"/>
          <w:color w:val="auto"/>
        </w:rPr>
        <w:t>Договором у повному обсязі</w:t>
      </w:r>
      <w:r w:rsidR="00D14791" w:rsidRPr="00510B2B">
        <w:rPr>
          <w:rFonts w:cs="Times New Roman"/>
          <w:color w:val="auto"/>
        </w:rPr>
        <w:t>,</w:t>
      </w:r>
      <w:r w:rsidRPr="00510B2B">
        <w:rPr>
          <w:rFonts w:cs="Times New Roman"/>
          <w:color w:val="auto"/>
        </w:rPr>
        <w:t xml:space="preserve"> ця сума погашає вимоги </w:t>
      </w:r>
      <w:r w:rsidR="00EA03C0" w:rsidRPr="00510B2B">
        <w:rPr>
          <w:rFonts w:cs="Times New Roman"/>
          <w:color w:val="auto"/>
        </w:rPr>
        <w:t>К</w:t>
      </w:r>
      <w:r w:rsidRPr="00510B2B">
        <w:rPr>
          <w:rFonts w:cs="Times New Roman"/>
          <w:color w:val="auto"/>
        </w:rPr>
        <w:t>редитора у вищезазначеній черговості.</w:t>
      </w:r>
    </w:p>
    <w:p w14:paraId="51266555" w14:textId="363DFC5F" w:rsidR="00CA0B4B" w:rsidRPr="00510B2B" w:rsidRDefault="00CA0B4B" w:rsidP="00CA0B4B">
      <w:pPr>
        <w:ind w:firstLine="709"/>
        <w:jc w:val="both"/>
        <w:rPr>
          <w:rFonts w:cs="Times New Roman"/>
        </w:rPr>
      </w:pPr>
      <w:r w:rsidRPr="00510B2B">
        <w:rPr>
          <w:rFonts w:cs="Times New Roman"/>
        </w:rPr>
        <w:t xml:space="preserve">Розподіл коштів, отриманих від Позичальника, здійснюється відповідно до Графіку платежів. </w:t>
      </w:r>
    </w:p>
    <w:p w14:paraId="490A5475" w14:textId="5E5F6874" w:rsidR="00CA0B4B" w:rsidRPr="00510B2B" w:rsidRDefault="00060B57" w:rsidP="00CA0B4B">
      <w:pPr>
        <w:ind w:firstLine="709"/>
        <w:jc w:val="both"/>
        <w:rPr>
          <w:rFonts w:cs="Times New Roman"/>
        </w:rPr>
      </w:pPr>
      <w:r w:rsidRPr="00510B2B">
        <w:rPr>
          <w:rFonts w:cs="Times New Roman"/>
        </w:rPr>
        <w:t>2.7</w:t>
      </w:r>
      <w:r w:rsidR="00CA0B4B" w:rsidRPr="00510B2B">
        <w:rPr>
          <w:rFonts w:cs="Times New Roman"/>
        </w:rPr>
        <w:t>. У разі ненадходження платежів від Позичальника у встановлені цим Договором строки, суми непогашених у строк платежів, визнаються простроченими та наступного робочого дня переносяться на рахунки простроченої заборгованості.</w:t>
      </w:r>
    </w:p>
    <w:p w14:paraId="4D8B2623" w14:textId="2249F10C" w:rsidR="006C1BD2" w:rsidRPr="00510B2B" w:rsidRDefault="006C1BD2">
      <w:pPr>
        <w:pBdr>
          <w:top w:val="nil"/>
          <w:left w:val="nil"/>
          <w:bottom w:val="nil"/>
          <w:right w:val="nil"/>
          <w:between w:val="nil"/>
        </w:pBdr>
        <w:ind w:firstLine="709"/>
        <w:jc w:val="both"/>
        <w:rPr>
          <w:rFonts w:cs="Times New Roman"/>
        </w:rPr>
      </w:pPr>
      <w:r w:rsidRPr="00510B2B">
        <w:rPr>
          <w:rFonts w:cs="Times New Roman"/>
        </w:rPr>
        <w:t>У разі, якщо сума платежу, що надійшла в рахунок повернення Кредиту та сплати процентів, менша розміру щомісячного платежу, необхідного для сплати за умовами цього Договору, то несплачений платіж та проценти, що мали були сплаченими, вважаються простроченими. Наступна сума платежу повинна додатково включати суму коштів, необхідну для погашення простроченого платежу та</w:t>
      </w:r>
      <w:r w:rsidR="006A15C4" w:rsidRPr="00510B2B">
        <w:rPr>
          <w:rFonts w:cs="Times New Roman"/>
        </w:rPr>
        <w:t xml:space="preserve"> </w:t>
      </w:r>
      <w:r w:rsidRPr="00510B2B">
        <w:rPr>
          <w:rFonts w:cs="Times New Roman"/>
        </w:rPr>
        <w:t xml:space="preserve">нарахованої пені за прострочені платежі, з урахуванням вимог п. </w:t>
      </w:r>
      <w:r w:rsidR="00592DA7" w:rsidRPr="00510B2B">
        <w:rPr>
          <w:rFonts w:cs="Times New Roman"/>
        </w:rPr>
        <w:t>5.4.</w:t>
      </w:r>
      <w:r w:rsidRPr="00510B2B">
        <w:rPr>
          <w:rFonts w:cs="Times New Roman"/>
        </w:rPr>
        <w:t xml:space="preserve"> цього Договору.  </w:t>
      </w:r>
    </w:p>
    <w:p w14:paraId="2B44710A" w14:textId="2FFD2308" w:rsidR="00CA0B4B" w:rsidRPr="00510B2B" w:rsidRDefault="00060B57" w:rsidP="00CA0B4B">
      <w:pPr>
        <w:ind w:firstLine="720"/>
        <w:jc w:val="both"/>
        <w:rPr>
          <w:rFonts w:cs="Times New Roman"/>
        </w:rPr>
      </w:pPr>
      <w:r w:rsidRPr="00510B2B">
        <w:rPr>
          <w:rFonts w:cs="Times New Roman"/>
        </w:rPr>
        <w:t>2</w:t>
      </w:r>
      <w:r w:rsidR="00CA0B4B" w:rsidRPr="00510B2B">
        <w:rPr>
          <w:rFonts w:cs="Times New Roman"/>
        </w:rPr>
        <w:t>.</w:t>
      </w:r>
      <w:r w:rsidR="00712EB2" w:rsidRPr="00510B2B">
        <w:rPr>
          <w:rFonts w:cs="Times New Roman"/>
        </w:rPr>
        <w:t>8</w:t>
      </w:r>
      <w:r w:rsidR="00CA0B4B" w:rsidRPr="00510B2B">
        <w:rPr>
          <w:rFonts w:cs="Times New Roman"/>
        </w:rPr>
        <w:t xml:space="preserve">. </w:t>
      </w:r>
      <w:bookmarkStart w:id="15" w:name="_Hlk141204075"/>
      <w:r w:rsidR="00CA0B4B" w:rsidRPr="00510B2B">
        <w:rPr>
          <w:rFonts w:cs="Times New Roman"/>
        </w:rPr>
        <w:t>Для забезпечення здійснення платежів</w:t>
      </w:r>
      <w:r w:rsidR="00B205FD" w:rsidRPr="00510B2B">
        <w:rPr>
          <w:rFonts w:cs="Times New Roman"/>
        </w:rPr>
        <w:t xml:space="preserve"> за цим </w:t>
      </w:r>
      <w:r w:rsidR="00CA0B4B" w:rsidRPr="00510B2B">
        <w:rPr>
          <w:rFonts w:cs="Times New Roman"/>
        </w:rPr>
        <w:t>Договор</w:t>
      </w:r>
      <w:r w:rsidR="00B205FD" w:rsidRPr="00510B2B">
        <w:rPr>
          <w:rFonts w:cs="Times New Roman"/>
        </w:rPr>
        <w:t>ом,</w:t>
      </w:r>
      <w:r w:rsidR="00CA0B4B" w:rsidRPr="00510B2B">
        <w:rPr>
          <w:rFonts w:cs="Times New Roman"/>
        </w:rPr>
        <w:t xml:space="preserve"> Позичальник зобов’язується </w:t>
      </w:r>
      <w:r w:rsidR="008D6A66" w:rsidRPr="00510B2B">
        <w:rPr>
          <w:rFonts w:cs="Times New Roman"/>
        </w:rPr>
        <w:t>на дату настання строку сплати відповідних платежів</w:t>
      </w:r>
      <w:r w:rsidR="008F2DB9" w:rsidRPr="00510B2B">
        <w:t xml:space="preserve"> </w:t>
      </w:r>
      <w:r w:rsidR="008F2DB9" w:rsidRPr="00510B2B">
        <w:rPr>
          <w:rFonts w:cs="Times New Roman"/>
        </w:rPr>
        <w:t>згідно з Графіком платежів</w:t>
      </w:r>
      <w:r w:rsidR="008D6A66" w:rsidRPr="00510B2B">
        <w:rPr>
          <w:rFonts w:cs="Times New Roman"/>
        </w:rPr>
        <w:t xml:space="preserve"> забезпечити</w:t>
      </w:r>
      <w:r w:rsidR="00695485" w:rsidRPr="00510B2B">
        <w:rPr>
          <w:rFonts w:cs="Times New Roman"/>
        </w:rPr>
        <w:t xml:space="preserve"> </w:t>
      </w:r>
      <w:r w:rsidR="00CA0B4B" w:rsidRPr="00510B2B">
        <w:rPr>
          <w:rFonts w:cs="Times New Roman"/>
        </w:rPr>
        <w:t>наявність відповідної суми грошових коштів на Поточному рахунку</w:t>
      </w:r>
      <w:r w:rsidR="008F2DB9" w:rsidRPr="00510B2B">
        <w:rPr>
          <w:rFonts w:cs="Times New Roman"/>
        </w:rPr>
        <w:t xml:space="preserve"> _________</w:t>
      </w:r>
      <w:r w:rsidR="00CA0B4B" w:rsidRPr="00510B2B">
        <w:rPr>
          <w:rFonts w:cs="Times New Roman"/>
        </w:rPr>
        <w:t xml:space="preserve"> </w:t>
      </w:r>
      <w:r w:rsidR="00CA0B4B" w:rsidRPr="00510B2B">
        <w:rPr>
          <w:rFonts w:cs="Times New Roman"/>
          <w:i/>
          <w:color w:val="0000FF"/>
        </w:rPr>
        <w:t>(зазначити IBAN рахунку 2620)</w:t>
      </w:r>
      <w:r w:rsidR="001027B9" w:rsidRPr="00510B2B">
        <w:rPr>
          <w:rFonts w:cs="Times New Roman"/>
          <w:i/>
          <w:color w:val="0000FF"/>
        </w:rPr>
        <w:t>, відкритому в Банку</w:t>
      </w:r>
      <w:r w:rsidR="00CA0B4B" w:rsidRPr="00510B2B">
        <w:rPr>
          <w:rFonts w:cs="Times New Roman"/>
        </w:rPr>
        <w:t xml:space="preserve">. Позичальник надає Банку згоду на виконання Платіжних операцій з </w:t>
      </w:r>
      <w:proofErr w:type="spellStart"/>
      <w:r w:rsidR="00CA0B4B" w:rsidRPr="00510B2B">
        <w:rPr>
          <w:rFonts w:cs="Times New Roman"/>
        </w:rPr>
        <w:t>дебетування</w:t>
      </w:r>
      <w:proofErr w:type="spellEnd"/>
      <w:r w:rsidR="00CA0B4B" w:rsidRPr="00510B2B">
        <w:rPr>
          <w:rFonts w:cs="Times New Roman"/>
        </w:rPr>
        <w:t xml:space="preserve"> рахунку, а саме на здійснення Дебетових переказів (виключно у межах власних коштів) з Поточного рахунку для погашення заборгованості (у </w:t>
      </w:r>
      <w:proofErr w:type="spellStart"/>
      <w:r w:rsidR="00CA0B4B" w:rsidRPr="00510B2B">
        <w:rPr>
          <w:rFonts w:cs="Times New Roman"/>
        </w:rPr>
        <w:t>т.ч</w:t>
      </w:r>
      <w:proofErr w:type="spellEnd"/>
      <w:r w:rsidR="00CA0B4B" w:rsidRPr="00510B2B">
        <w:rPr>
          <w:rFonts w:cs="Times New Roman"/>
        </w:rPr>
        <w:t>. строкової</w:t>
      </w:r>
      <w:r w:rsidR="00F2186D" w:rsidRPr="00510B2B">
        <w:rPr>
          <w:rFonts w:cs="Times New Roman"/>
        </w:rPr>
        <w:t xml:space="preserve"> та простроченої</w:t>
      </w:r>
      <w:r w:rsidR="00CA0B4B" w:rsidRPr="00510B2B">
        <w:rPr>
          <w:rFonts w:cs="Times New Roman"/>
        </w:rPr>
        <w:t>) Позичальника перед Банком, яка виникла відповідно до умов цього Договору, у розмірі та у строки, передбачені цим Договором, а також комісій, передбачених Договором</w:t>
      </w:r>
      <w:r w:rsidR="00326314" w:rsidRPr="00510B2B">
        <w:rPr>
          <w:rFonts w:cs="Times New Roman"/>
        </w:rPr>
        <w:t xml:space="preserve">, а також згоду на </w:t>
      </w:r>
      <w:r w:rsidR="001027B9" w:rsidRPr="00510B2B">
        <w:rPr>
          <w:rFonts w:cs="Times New Roman"/>
        </w:rPr>
        <w:t>виконання</w:t>
      </w:r>
      <w:r w:rsidR="00284678">
        <w:rPr>
          <w:rFonts w:cs="Times New Roman"/>
        </w:rPr>
        <w:t xml:space="preserve"> Банком</w:t>
      </w:r>
      <w:r w:rsidR="001027B9" w:rsidRPr="00510B2B">
        <w:rPr>
          <w:rFonts w:cs="Times New Roman"/>
        </w:rPr>
        <w:t xml:space="preserve"> Д</w:t>
      </w:r>
      <w:r w:rsidR="00326314" w:rsidRPr="00510B2B">
        <w:rPr>
          <w:rFonts w:cs="Times New Roman"/>
        </w:rPr>
        <w:t xml:space="preserve">ебетового переказу </w:t>
      </w:r>
      <w:r w:rsidR="000E1C2D" w:rsidRPr="00510B2B">
        <w:rPr>
          <w:rFonts w:cs="Times New Roman"/>
        </w:rPr>
        <w:t>суми вартості Транспортного засобу</w:t>
      </w:r>
      <w:r w:rsidR="0013564A" w:rsidRPr="00510B2B">
        <w:rPr>
          <w:rFonts w:cs="Times New Roman"/>
        </w:rPr>
        <w:t xml:space="preserve"> </w:t>
      </w:r>
      <w:r w:rsidR="00326314" w:rsidRPr="00510B2B">
        <w:rPr>
          <w:rFonts w:cs="Times New Roman"/>
        </w:rPr>
        <w:t>у безготівковій формі на поточний рахунок Продавця Транспортного засобу</w:t>
      </w:r>
      <w:r w:rsidR="000E1C2D" w:rsidRPr="00510B2B">
        <w:rPr>
          <w:rFonts w:cs="Times New Roman"/>
        </w:rPr>
        <w:t xml:space="preserve">, </w:t>
      </w:r>
      <w:r w:rsidR="000E1C2D" w:rsidRPr="00653ACD">
        <w:rPr>
          <w:rFonts w:cs="Times New Roman"/>
          <w:color w:val="0000FF"/>
        </w:rPr>
        <w:t xml:space="preserve">а також </w:t>
      </w:r>
      <w:bookmarkStart w:id="16" w:name="_Hlk162631310"/>
      <w:r w:rsidR="000E1C2D" w:rsidRPr="00653ACD">
        <w:rPr>
          <w:rFonts w:cs="Times New Roman"/>
          <w:color w:val="0000FF"/>
        </w:rPr>
        <w:t>страхового платежу за перший рік страхування (повне КАСКО) на поточний рахунок страхової компанії</w:t>
      </w:r>
      <w:r w:rsidR="0013564A" w:rsidRPr="00510B2B">
        <w:rPr>
          <w:rFonts w:cs="Times New Roman"/>
        </w:rPr>
        <w:t xml:space="preserve"> </w:t>
      </w:r>
      <w:r w:rsidR="0013564A" w:rsidRPr="00653ACD">
        <w:rPr>
          <w:rFonts w:cs="Times New Roman"/>
          <w:i/>
          <w:iCs/>
          <w:color w:val="0000FF"/>
        </w:rPr>
        <w:t>(зазначається у випадку здійснення страхового платежу за перший рік страхування за рахунок Кредиту)</w:t>
      </w:r>
      <w:r w:rsidR="00CA0B4B" w:rsidRPr="00510B2B">
        <w:rPr>
          <w:rFonts w:cs="Times New Roman"/>
        </w:rPr>
        <w:t>.</w:t>
      </w:r>
    </w:p>
    <w:bookmarkEnd w:id="15"/>
    <w:bookmarkEnd w:id="16"/>
    <w:p w14:paraId="7BB161AC" w14:textId="03E5773D" w:rsidR="00CA0B4B" w:rsidRPr="00510B2B" w:rsidRDefault="00060B57" w:rsidP="00CA0B4B">
      <w:pPr>
        <w:ind w:firstLine="720"/>
        <w:jc w:val="both"/>
        <w:rPr>
          <w:rFonts w:cs="Times New Roman"/>
        </w:rPr>
      </w:pPr>
      <w:r w:rsidRPr="00510B2B">
        <w:rPr>
          <w:rFonts w:cs="Times New Roman"/>
        </w:rPr>
        <w:t>2</w:t>
      </w:r>
      <w:r w:rsidR="00CA0B4B" w:rsidRPr="00510B2B">
        <w:rPr>
          <w:rFonts w:cs="Times New Roman"/>
        </w:rPr>
        <w:t>.</w:t>
      </w:r>
      <w:r w:rsidR="000D1933" w:rsidRPr="00510B2B">
        <w:rPr>
          <w:rFonts w:cs="Times New Roman"/>
        </w:rPr>
        <w:t>9</w:t>
      </w:r>
      <w:r w:rsidR="00CA0B4B" w:rsidRPr="00510B2B">
        <w:rPr>
          <w:rFonts w:cs="Times New Roman"/>
        </w:rPr>
        <w:t>. Підписанням цього Договору Позичальник надає Банку згоду на здійснення Дебетових переказів з поточного(</w:t>
      </w:r>
      <w:proofErr w:type="spellStart"/>
      <w:r w:rsidR="00CA0B4B" w:rsidRPr="00510B2B">
        <w:rPr>
          <w:rFonts w:cs="Times New Roman"/>
        </w:rPr>
        <w:t>их</w:t>
      </w:r>
      <w:proofErr w:type="spellEnd"/>
      <w:r w:rsidR="00CA0B4B" w:rsidRPr="00510B2B">
        <w:rPr>
          <w:rFonts w:cs="Times New Roman"/>
        </w:rPr>
        <w:t>) рахунку(</w:t>
      </w:r>
      <w:proofErr w:type="spellStart"/>
      <w:r w:rsidR="00CA0B4B" w:rsidRPr="00510B2B">
        <w:rPr>
          <w:rFonts w:cs="Times New Roman"/>
        </w:rPr>
        <w:t>ів</w:t>
      </w:r>
      <w:proofErr w:type="spellEnd"/>
      <w:r w:rsidR="00CA0B4B" w:rsidRPr="00510B2B">
        <w:rPr>
          <w:rFonts w:cs="Times New Roman"/>
        </w:rPr>
        <w:t xml:space="preserve">) Позичальника в національній та в іноземних валютах, банківських металах, що відкриті або будуть відкриті Позичальником у Банку, </w:t>
      </w:r>
      <w:r w:rsidR="00D25432" w:rsidRPr="00510B2B">
        <w:rPr>
          <w:rFonts w:cs="Times New Roman"/>
        </w:rPr>
        <w:t xml:space="preserve">в рахунок погашення </w:t>
      </w:r>
      <w:r w:rsidR="00CA0B4B" w:rsidRPr="00510B2B">
        <w:rPr>
          <w:rFonts w:cs="Times New Roman"/>
        </w:rPr>
        <w:t>будь-як</w:t>
      </w:r>
      <w:r w:rsidR="00D25432" w:rsidRPr="00510B2B">
        <w:rPr>
          <w:rFonts w:cs="Times New Roman"/>
        </w:rPr>
        <w:t>ої</w:t>
      </w:r>
      <w:r w:rsidR="00CA0B4B" w:rsidRPr="00510B2B">
        <w:rPr>
          <w:rFonts w:cs="Times New Roman"/>
        </w:rPr>
        <w:t xml:space="preserve"> заборгован</w:t>
      </w:r>
      <w:r w:rsidR="00D25432" w:rsidRPr="00510B2B">
        <w:rPr>
          <w:rFonts w:cs="Times New Roman"/>
        </w:rPr>
        <w:t>ості</w:t>
      </w:r>
      <w:r w:rsidR="00CA0B4B" w:rsidRPr="00510B2B">
        <w:rPr>
          <w:rFonts w:cs="Times New Roman"/>
        </w:rPr>
        <w:t xml:space="preserve"> Позичальника перед Банком, що виникла відповідно до умов </w:t>
      </w:r>
      <w:r w:rsidR="00B205FD" w:rsidRPr="00510B2B">
        <w:rPr>
          <w:rFonts w:cs="Times New Roman"/>
        </w:rPr>
        <w:t xml:space="preserve">цього </w:t>
      </w:r>
      <w:r w:rsidR="00CA0B4B" w:rsidRPr="00510B2B">
        <w:rPr>
          <w:rFonts w:cs="Times New Roman"/>
        </w:rPr>
        <w:t xml:space="preserve">Договору, в тому числі суму заборгованості за Кредитом, процентами за користування кредитними коштами, комісіями, платежі відповідно </w:t>
      </w:r>
      <w:r w:rsidR="00C66727" w:rsidRPr="00510B2B">
        <w:rPr>
          <w:rFonts w:cs="Times New Roman"/>
        </w:rPr>
        <w:t>до умов</w:t>
      </w:r>
      <w:r w:rsidR="00CA0B4B" w:rsidRPr="00510B2B">
        <w:rPr>
          <w:rFonts w:cs="Times New Roman"/>
        </w:rPr>
        <w:t xml:space="preserve"> </w:t>
      </w:r>
      <w:r w:rsidR="00B205FD" w:rsidRPr="00510B2B">
        <w:rPr>
          <w:rFonts w:cs="Times New Roman"/>
        </w:rPr>
        <w:t xml:space="preserve">цього </w:t>
      </w:r>
      <w:r w:rsidR="00CA0B4B" w:rsidRPr="00510B2B">
        <w:rPr>
          <w:rFonts w:cs="Times New Roman"/>
        </w:rPr>
        <w:t xml:space="preserve">Договору, всіх обґрунтованих та документально підтверджених витрат понесених Банком під час виконання умов </w:t>
      </w:r>
      <w:r w:rsidR="00B205FD" w:rsidRPr="00510B2B">
        <w:rPr>
          <w:rFonts w:cs="Times New Roman"/>
        </w:rPr>
        <w:t>цього</w:t>
      </w:r>
      <w:r w:rsidR="00CA0B4B" w:rsidRPr="00510B2B">
        <w:rPr>
          <w:rFonts w:cs="Times New Roman"/>
        </w:rPr>
        <w:t xml:space="preserve"> Договору, у випадку порушення Позичальником умов </w:t>
      </w:r>
      <w:r w:rsidR="00B205FD" w:rsidRPr="00510B2B">
        <w:rPr>
          <w:rFonts w:cs="Times New Roman"/>
        </w:rPr>
        <w:t xml:space="preserve">цього </w:t>
      </w:r>
      <w:r w:rsidR="00CA0B4B" w:rsidRPr="00510B2B">
        <w:rPr>
          <w:rFonts w:cs="Times New Roman"/>
        </w:rPr>
        <w:t>Договору.</w:t>
      </w:r>
    </w:p>
    <w:p w14:paraId="5EFD09E7" w14:textId="151C23AF" w:rsidR="00CA0B4B" w:rsidRPr="00510B2B" w:rsidRDefault="00060B57" w:rsidP="00CA0B4B">
      <w:pPr>
        <w:ind w:firstLine="720"/>
        <w:jc w:val="both"/>
        <w:rPr>
          <w:rFonts w:cs="Times New Roman"/>
          <w:bCs/>
        </w:rPr>
      </w:pPr>
      <w:r w:rsidRPr="00510B2B">
        <w:rPr>
          <w:rFonts w:cs="Times New Roman"/>
        </w:rPr>
        <w:t>2</w:t>
      </w:r>
      <w:r w:rsidR="00CA0B4B" w:rsidRPr="00510B2B">
        <w:rPr>
          <w:rFonts w:cs="Times New Roman"/>
        </w:rPr>
        <w:t>.1</w:t>
      </w:r>
      <w:r w:rsidR="000D1933" w:rsidRPr="00510B2B">
        <w:rPr>
          <w:rFonts w:cs="Times New Roman"/>
        </w:rPr>
        <w:t>0</w:t>
      </w:r>
      <w:r w:rsidR="00CA0B4B" w:rsidRPr="00510B2B">
        <w:rPr>
          <w:rFonts w:cs="Times New Roman"/>
        </w:rPr>
        <w:t>. У разі відсутності або недостатності коштів на поточному(</w:t>
      </w:r>
      <w:proofErr w:type="spellStart"/>
      <w:r w:rsidR="00CA0B4B" w:rsidRPr="00510B2B">
        <w:rPr>
          <w:rFonts w:cs="Times New Roman"/>
        </w:rPr>
        <w:t>их</w:t>
      </w:r>
      <w:proofErr w:type="spellEnd"/>
      <w:r w:rsidR="00CA0B4B" w:rsidRPr="00510B2B">
        <w:rPr>
          <w:rFonts w:cs="Times New Roman"/>
        </w:rPr>
        <w:t xml:space="preserve">) рахунку(ах) Позичальника у національній валюті </w:t>
      </w:r>
      <w:r w:rsidR="00CA0B4B" w:rsidRPr="00510B2B">
        <w:rPr>
          <w:rFonts w:cs="Times New Roman"/>
          <w:bCs/>
        </w:rPr>
        <w:t>для погашення заборгованості Позичальника перед Банком, яка виникла під час виконання умов даного Договору та/або інших договорів про надання банківських послуг</w:t>
      </w:r>
      <w:r w:rsidR="00CA0B4B" w:rsidRPr="00510B2B">
        <w:rPr>
          <w:rFonts w:cs="Times New Roman"/>
        </w:rPr>
        <w:t xml:space="preserve">, Позичальник </w:t>
      </w:r>
      <w:r w:rsidR="00CA0B4B" w:rsidRPr="00510B2B">
        <w:rPr>
          <w:rFonts w:cs="Times New Roman"/>
        </w:rPr>
        <w:lastRenderedPageBreak/>
        <w:t>надає Банку згоду від імені та за рахунок Позичальника здійснити списання коштів (</w:t>
      </w:r>
      <w:proofErr w:type="spellStart"/>
      <w:r w:rsidR="00CA0B4B" w:rsidRPr="00510B2B">
        <w:rPr>
          <w:rFonts w:cs="Times New Roman"/>
        </w:rPr>
        <w:t>дебетування</w:t>
      </w:r>
      <w:proofErr w:type="spellEnd"/>
      <w:r w:rsidR="00CA0B4B" w:rsidRPr="00510B2B">
        <w:rPr>
          <w:rFonts w:cs="Times New Roman"/>
        </w:rPr>
        <w:t xml:space="preserve"> рахунку)</w:t>
      </w:r>
      <w:r w:rsidR="00CA0B4B" w:rsidRPr="00510B2B">
        <w:rPr>
          <w:rFonts w:cs="Times New Roman"/>
          <w:bCs/>
        </w:rPr>
        <w:t xml:space="preserve"> з рахунків Позичальника, відкритих в Банку в валютах, відмінних від валюти заборгованості, а також банківських металів з рахунків в банківських металах, в розмірі, достатньому для погашення заборгованості Позичальника перед Банком із врахуванням наступного:</w:t>
      </w:r>
    </w:p>
    <w:p w14:paraId="2C71DE07" w14:textId="77777777" w:rsidR="00CA0B4B" w:rsidRPr="00510B2B" w:rsidRDefault="00CA0B4B" w:rsidP="00CA0B4B">
      <w:pPr>
        <w:ind w:firstLine="720"/>
        <w:jc w:val="both"/>
        <w:rPr>
          <w:rFonts w:cs="Times New Roman"/>
          <w:bCs/>
        </w:rPr>
      </w:pPr>
      <w:r w:rsidRPr="00510B2B">
        <w:rPr>
          <w:rFonts w:cs="Times New Roman"/>
          <w:bCs/>
        </w:rPr>
        <w:t xml:space="preserve">- сума іноземної валюти/банківського металу списується з рахунків в іноземній валюті/в банківських металах в сумі, еквівалентній сумі заборгованості Позичальника за Договором про надання кредиту та сумі комісії за здійснення операції продажу іноземної валюти; </w:t>
      </w:r>
    </w:p>
    <w:p w14:paraId="275F76BB" w14:textId="77777777" w:rsidR="00CA0B4B" w:rsidRPr="00510B2B" w:rsidRDefault="00CA0B4B" w:rsidP="00CA0B4B">
      <w:pPr>
        <w:ind w:firstLine="720"/>
        <w:jc w:val="both"/>
        <w:rPr>
          <w:rFonts w:cs="Times New Roman"/>
          <w:bCs/>
        </w:rPr>
      </w:pPr>
      <w:r w:rsidRPr="00510B2B">
        <w:rPr>
          <w:rFonts w:cs="Times New Roman"/>
          <w:bCs/>
        </w:rPr>
        <w:t>-</w:t>
      </w:r>
      <w:r w:rsidRPr="00510B2B">
        <w:rPr>
          <w:rFonts w:cs="Times New Roman"/>
        </w:rPr>
        <w:t xml:space="preserve"> </w:t>
      </w:r>
      <w:r w:rsidRPr="00510B2B">
        <w:rPr>
          <w:rFonts w:cs="Times New Roman"/>
          <w:bCs/>
        </w:rPr>
        <w:t xml:space="preserve">продаж/обмін списаної валюти (банківських металів) здійснюється Банком за курсом Національного банку України на день здійснення операції; </w:t>
      </w:r>
    </w:p>
    <w:p w14:paraId="145AA2A7" w14:textId="77777777" w:rsidR="00CA0B4B" w:rsidRPr="00510B2B" w:rsidRDefault="00CA0B4B" w:rsidP="00CA0B4B">
      <w:pPr>
        <w:ind w:firstLine="720"/>
        <w:jc w:val="both"/>
        <w:rPr>
          <w:rFonts w:cs="Times New Roman"/>
          <w:bCs/>
        </w:rPr>
      </w:pPr>
      <w:r w:rsidRPr="00510B2B">
        <w:rPr>
          <w:rFonts w:cs="Times New Roman"/>
          <w:bCs/>
        </w:rPr>
        <w:t>- Банк має право утримувати комісію за продаж/обмін іноземної валюти/банківських металів, в розмірі, згідно з затвердженими тарифами Банку, з суми гривень, яка отримана від продажу/обміну іноземної валюти/банківських металів, а також інші витрати, понесені Банком, згідно вимог чинного законодавства шляхом списання з рахунків, на відповідні внутрішньобанківські рахунки, відкриті в Банку;</w:t>
      </w:r>
    </w:p>
    <w:p w14:paraId="741E956A" w14:textId="77777777" w:rsidR="00CA0B4B" w:rsidRPr="00510B2B" w:rsidRDefault="00CA0B4B" w:rsidP="00CA0B4B">
      <w:pPr>
        <w:tabs>
          <w:tab w:val="left" w:pos="993"/>
        </w:tabs>
        <w:ind w:firstLine="720"/>
        <w:jc w:val="both"/>
        <w:rPr>
          <w:rFonts w:cs="Times New Roman"/>
          <w:bCs/>
        </w:rPr>
      </w:pPr>
      <w:r w:rsidRPr="00510B2B">
        <w:rPr>
          <w:rFonts w:cs="Times New Roman"/>
          <w:bCs/>
        </w:rPr>
        <w:t>- сума коштів, отримана від продажу/обміну іноземної валюти/банківських металів, направляється Банком на погашення заборгованості Позичальника згідно з укладеним з ним Договором. Сума коштів в національній валюті, яка залишиться після погашення заборгованості Позичальника, зараховується Банком на поточний рахунок у національній валюті.</w:t>
      </w:r>
    </w:p>
    <w:p w14:paraId="5456FEEA" w14:textId="77777777" w:rsidR="00CA0B4B" w:rsidRPr="00510B2B" w:rsidRDefault="00CA0B4B" w:rsidP="00CA0B4B">
      <w:pPr>
        <w:ind w:right="-56" w:firstLine="709"/>
        <w:jc w:val="both"/>
        <w:rPr>
          <w:rFonts w:cs="Times New Roman"/>
        </w:rPr>
      </w:pPr>
      <w:r w:rsidRPr="00510B2B">
        <w:rPr>
          <w:rFonts w:cs="Times New Roman"/>
        </w:rPr>
        <w:t>Передбачені цим пунктом Дебетові перекази здійснюються Банком у відповідності до нормативно-правових актів України та договору(</w:t>
      </w:r>
      <w:proofErr w:type="spellStart"/>
      <w:r w:rsidRPr="00510B2B">
        <w:rPr>
          <w:rFonts w:cs="Times New Roman"/>
        </w:rPr>
        <w:t>ів</w:t>
      </w:r>
      <w:proofErr w:type="spellEnd"/>
      <w:r w:rsidRPr="00510B2B">
        <w:rPr>
          <w:rFonts w:cs="Times New Roman"/>
        </w:rPr>
        <w:t>) банківського рахунку, укладеного(</w:t>
      </w:r>
      <w:proofErr w:type="spellStart"/>
      <w:r w:rsidRPr="00510B2B">
        <w:rPr>
          <w:rFonts w:cs="Times New Roman"/>
        </w:rPr>
        <w:t>их</w:t>
      </w:r>
      <w:proofErr w:type="spellEnd"/>
      <w:r w:rsidRPr="00510B2B">
        <w:rPr>
          <w:rFonts w:cs="Times New Roman"/>
        </w:rPr>
        <w:t xml:space="preserve">) між Банком та Позичальником. </w:t>
      </w:r>
    </w:p>
    <w:p w14:paraId="287E3724" w14:textId="77777777" w:rsidR="00CA0B4B" w:rsidRPr="00510B2B" w:rsidRDefault="00CA0B4B" w:rsidP="00CA0B4B">
      <w:pPr>
        <w:ind w:right="-56" w:firstLine="709"/>
        <w:jc w:val="both"/>
        <w:rPr>
          <w:rFonts w:cs="Times New Roman"/>
        </w:rPr>
      </w:pPr>
      <w:r w:rsidRPr="00510B2B">
        <w:rPr>
          <w:rFonts w:cs="Times New Roman"/>
        </w:rPr>
        <w:t>При цьому Сторони дійшли згоди, що у разі встановлення законом, чинним на час виконання Банком Дебетового переказу, передбаченого цим пунктом Договору, будь-яких зборів/податків/інших обов’язкових платежів, які Банк повинен утримати при здійсненні купівлі-продажу іноземної/національної валюти, Банк зараховує в рахунок погашення</w:t>
      </w:r>
      <w:r w:rsidRPr="00510B2B">
        <w:rPr>
          <w:rFonts w:cs="Times New Roman"/>
          <w:bCs/>
        </w:rPr>
        <w:t xml:space="preserve"> заборгованості</w:t>
      </w:r>
      <w:r w:rsidRPr="00510B2B">
        <w:rPr>
          <w:rFonts w:cs="Times New Roman"/>
        </w:rPr>
        <w:t xml:space="preserve"> Позичальника кошти, за мінусом сум, утриманих на сплату вказаних податків.</w:t>
      </w:r>
    </w:p>
    <w:p w14:paraId="0D163BA5" w14:textId="77777777" w:rsidR="00CA0B4B" w:rsidRPr="00510B2B" w:rsidRDefault="00CA0B4B" w:rsidP="00CA0B4B">
      <w:pPr>
        <w:shd w:val="clear" w:color="auto" w:fill="FFFFFF"/>
        <w:ind w:firstLine="709"/>
        <w:jc w:val="both"/>
        <w:rPr>
          <w:rFonts w:cs="Times New Roman"/>
        </w:rPr>
      </w:pPr>
      <w:r w:rsidRPr="00510B2B">
        <w:rPr>
          <w:rFonts w:cs="Times New Roman"/>
        </w:rPr>
        <w:t xml:space="preserve">Положення цього Договору є підставою для здійснення Банком продажу валюти і подання додаткової заяви Позичальника на здійснення таких операцій не вимагається. </w:t>
      </w:r>
    </w:p>
    <w:p w14:paraId="28FADB12" w14:textId="7391BB76" w:rsidR="00CA0B4B" w:rsidRPr="00510B2B" w:rsidRDefault="00060B57" w:rsidP="00CA0B4B">
      <w:pPr>
        <w:ind w:firstLine="720"/>
        <w:jc w:val="both"/>
        <w:rPr>
          <w:rFonts w:cs="Times New Roman"/>
          <w:lang w:eastAsia="ru-RU" w:bidi="ru-RU"/>
        </w:rPr>
      </w:pPr>
      <w:r w:rsidRPr="00510B2B">
        <w:rPr>
          <w:rFonts w:cs="Times New Roman"/>
        </w:rPr>
        <w:t>2</w:t>
      </w:r>
      <w:r w:rsidR="00CA0B4B" w:rsidRPr="00510B2B">
        <w:rPr>
          <w:rFonts w:cs="Times New Roman"/>
        </w:rPr>
        <w:t>.1</w:t>
      </w:r>
      <w:r w:rsidR="000D1933" w:rsidRPr="00510B2B">
        <w:rPr>
          <w:rFonts w:cs="Times New Roman"/>
        </w:rPr>
        <w:t>1</w:t>
      </w:r>
      <w:r w:rsidR="00CA0B4B" w:rsidRPr="00510B2B">
        <w:rPr>
          <w:rFonts w:cs="Times New Roman"/>
        </w:rPr>
        <w:t xml:space="preserve">. </w:t>
      </w:r>
      <w:r w:rsidR="00CA0B4B" w:rsidRPr="00510B2B">
        <w:rPr>
          <w:rFonts w:cs="Times New Roman"/>
          <w:lang w:eastAsia="ru-RU" w:bidi="ru-RU"/>
        </w:rPr>
        <w:t xml:space="preserve">Погашення </w:t>
      </w:r>
      <w:r w:rsidR="00CA0B4B" w:rsidRPr="00510B2B">
        <w:rPr>
          <w:rFonts w:cs="Times New Roman"/>
          <w:lang w:bidi="uk-UA"/>
        </w:rPr>
        <w:t xml:space="preserve">заборгованості, внаслідок </w:t>
      </w:r>
      <w:r w:rsidR="00CA0B4B" w:rsidRPr="00510B2B">
        <w:rPr>
          <w:rFonts w:cs="Times New Roman"/>
          <w:lang w:eastAsia="ru-RU" w:bidi="ru-RU"/>
        </w:rPr>
        <w:t xml:space="preserve">отримання Банком грошових </w:t>
      </w:r>
      <w:r w:rsidR="00CA0B4B" w:rsidRPr="00510B2B">
        <w:rPr>
          <w:rFonts w:cs="Times New Roman"/>
          <w:lang w:bidi="uk-UA"/>
        </w:rPr>
        <w:t xml:space="preserve">коштів </w:t>
      </w:r>
      <w:r w:rsidR="00CA0B4B" w:rsidRPr="00510B2B">
        <w:rPr>
          <w:rFonts w:cs="Times New Roman"/>
          <w:lang w:eastAsia="ru-RU" w:bidi="ru-RU"/>
        </w:rPr>
        <w:t xml:space="preserve">за результатами виконання виконавчого документа, </w:t>
      </w:r>
      <w:r w:rsidR="00CA0B4B" w:rsidRPr="00510B2B">
        <w:rPr>
          <w:rFonts w:cs="Times New Roman"/>
          <w:lang w:bidi="uk-UA"/>
        </w:rPr>
        <w:t xml:space="preserve">здійснюється </w:t>
      </w:r>
      <w:r w:rsidR="00CA0B4B" w:rsidRPr="00510B2B">
        <w:rPr>
          <w:rFonts w:cs="Times New Roman"/>
          <w:lang w:eastAsia="ru-RU" w:bidi="ru-RU"/>
        </w:rPr>
        <w:t xml:space="preserve">в порядку, визначеному таким виконавчим </w:t>
      </w:r>
      <w:bookmarkEnd w:id="12"/>
      <w:r w:rsidR="00CA0B4B" w:rsidRPr="00510B2B">
        <w:rPr>
          <w:rFonts w:cs="Times New Roman"/>
          <w:lang w:eastAsia="ru-RU" w:bidi="ru-RU"/>
        </w:rPr>
        <w:t>документом.</w:t>
      </w:r>
    </w:p>
    <w:p w14:paraId="2E84B27E" w14:textId="77777777" w:rsidR="00A90EB5" w:rsidRPr="00510B2B" w:rsidRDefault="00A90EB5" w:rsidP="00CA0B4B">
      <w:pPr>
        <w:ind w:firstLine="720"/>
        <w:jc w:val="both"/>
        <w:rPr>
          <w:rFonts w:cs="Times New Roman"/>
        </w:rPr>
      </w:pPr>
    </w:p>
    <w:p w14:paraId="37881098" w14:textId="401568D4" w:rsidR="0086107F" w:rsidRPr="00510B2B" w:rsidRDefault="0086107F" w:rsidP="00CA0B4B">
      <w:pPr>
        <w:jc w:val="center"/>
        <w:rPr>
          <w:rFonts w:cs="Times New Roman"/>
          <w:b/>
          <w:u w:val="single"/>
        </w:rPr>
      </w:pPr>
      <w:r w:rsidRPr="00510B2B">
        <w:rPr>
          <w:rFonts w:cs="Times New Roman"/>
          <w:b/>
        </w:rPr>
        <w:t>ІІІ. ДОСТРОКОВЕ ПОВЕРНЕННЯ КРЕДИТУ</w:t>
      </w:r>
    </w:p>
    <w:p w14:paraId="49F76BDF" w14:textId="112A6B9C" w:rsidR="008064BF" w:rsidRPr="00510B2B" w:rsidRDefault="0086107F" w:rsidP="008064BF">
      <w:pPr>
        <w:ind w:firstLine="709"/>
        <w:jc w:val="both"/>
      </w:pPr>
      <w:r w:rsidRPr="00510B2B">
        <w:rPr>
          <w:rFonts w:cs="Times New Roman"/>
        </w:rPr>
        <w:t xml:space="preserve">3.1. </w:t>
      </w:r>
      <w:r w:rsidR="008064BF" w:rsidRPr="00510B2B">
        <w:rPr>
          <w:rFonts w:cs="Times New Roman"/>
        </w:rPr>
        <w:t xml:space="preserve">Дострокове повне або часткове повернення </w:t>
      </w:r>
      <w:r w:rsidR="00EA03C0" w:rsidRPr="00510B2B">
        <w:rPr>
          <w:rFonts w:cs="Times New Roman"/>
        </w:rPr>
        <w:t>К</w:t>
      </w:r>
      <w:r w:rsidR="008064BF" w:rsidRPr="00510B2B">
        <w:rPr>
          <w:rFonts w:cs="Times New Roman"/>
        </w:rPr>
        <w:t xml:space="preserve">редиту дозволяється у будь-який банківський день. </w:t>
      </w:r>
      <w:r w:rsidR="008064BF" w:rsidRPr="00510B2B">
        <w:t xml:space="preserve">Дострокове повне або часткове погашення суми </w:t>
      </w:r>
      <w:r w:rsidR="00EA03C0" w:rsidRPr="00510B2B">
        <w:t>К</w:t>
      </w:r>
      <w:r w:rsidR="008064BF" w:rsidRPr="00510B2B">
        <w:t>редиту здійснюється шляхом оформлення платіжної інструкції на переказ коштів готівкою або безготівковим шляхом за наступними реквізитами:</w:t>
      </w:r>
    </w:p>
    <w:p w14:paraId="33F22726" w14:textId="77777777" w:rsidR="008064BF" w:rsidRPr="00510B2B" w:rsidRDefault="008064BF" w:rsidP="008064BF">
      <w:pPr>
        <w:jc w:val="both"/>
        <w:rPr>
          <w:i/>
          <w:color w:val="0000FF"/>
        </w:rPr>
      </w:pPr>
      <w:r w:rsidRPr="00510B2B">
        <w:t>- рахунок отримувача (Позичковий рахунок) №</w:t>
      </w:r>
      <w:r w:rsidRPr="00510B2B">
        <w:rPr>
          <w:i/>
          <w:u w:val="single"/>
        </w:rPr>
        <w:t>_____________</w:t>
      </w:r>
      <w:r w:rsidRPr="00510B2B">
        <w:rPr>
          <w:i/>
          <w:color w:val="0000FF"/>
        </w:rPr>
        <w:t>(вказується IBAN рахунку 2203);</w:t>
      </w:r>
    </w:p>
    <w:p w14:paraId="6BD4AE2D" w14:textId="77777777" w:rsidR="008064BF" w:rsidRPr="00510B2B" w:rsidRDefault="008064BF" w:rsidP="008064BF">
      <w:pPr>
        <w:jc w:val="both"/>
        <w:rPr>
          <w:iCs/>
          <w:color w:val="auto"/>
        </w:rPr>
      </w:pPr>
      <w:r w:rsidRPr="00510B2B">
        <w:rPr>
          <w:i/>
          <w:color w:val="0000FF"/>
        </w:rPr>
        <w:t xml:space="preserve">- </w:t>
      </w:r>
      <w:r w:rsidRPr="00510B2B">
        <w:rPr>
          <w:iCs/>
          <w:color w:val="auto"/>
        </w:rPr>
        <w:t>банк отримувача АТ «СКАЙ БАНК»;</w:t>
      </w:r>
    </w:p>
    <w:p w14:paraId="592AD83A" w14:textId="77777777" w:rsidR="008064BF" w:rsidRPr="00510B2B" w:rsidRDefault="008064BF" w:rsidP="008064BF">
      <w:pPr>
        <w:jc w:val="both"/>
        <w:rPr>
          <w:iCs/>
          <w:color w:val="auto"/>
        </w:rPr>
      </w:pPr>
      <w:r w:rsidRPr="00510B2B">
        <w:rPr>
          <w:iCs/>
          <w:color w:val="auto"/>
        </w:rPr>
        <w:t>- код банка отримувача 351254;</w:t>
      </w:r>
    </w:p>
    <w:p w14:paraId="5BB607DA" w14:textId="77777777" w:rsidR="008064BF" w:rsidRPr="00510B2B" w:rsidRDefault="008064BF" w:rsidP="008064BF">
      <w:pPr>
        <w:jc w:val="both"/>
        <w:rPr>
          <w:i/>
          <w:color w:val="0000FF"/>
        </w:rPr>
      </w:pPr>
      <w:r w:rsidRPr="00510B2B">
        <w:rPr>
          <w:iCs/>
          <w:color w:val="auto"/>
        </w:rPr>
        <w:t>- отримувач</w:t>
      </w:r>
      <w:r w:rsidRPr="00510B2B">
        <w:rPr>
          <w:i/>
          <w:color w:val="0000FF"/>
        </w:rPr>
        <w:t>____________(зазначається ПІБ Позичальника)</w:t>
      </w:r>
    </w:p>
    <w:p w14:paraId="71582DC7" w14:textId="77777777" w:rsidR="008064BF" w:rsidRPr="00510B2B" w:rsidRDefault="008064BF" w:rsidP="008064BF">
      <w:pPr>
        <w:jc w:val="both"/>
        <w:rPr>
          <w:i/>
          <w:color w:val="0000FF"/>
        </w:rPr>
      </w:pPr>
      <w:r w:rsidRPr="00510B2B">
        <w:rPr>
          <w:iCs/>
          <w:color w:val="auto"/>
        </w:rPr>
        <w:t>- код отримувача ___________________</w:t>
      </w:r>
      <w:r w:rsidRPr="00510B2B">
        <w:rPr>
          <w:i/>
          <w:color w:val="0000FF"/>
        </w:rPr>
        <w:t>_(зазначається РНОКПП Позичальника).</w:t>
      </w:r>
    </w:p>
    <w:p w14:paraId="7EB8FF9B" w14:textId="77777777" w:rsidR="008064BF" w:rsidRPr="00510B2B" w:rsidRDefault="008064BF" w:rsidP="008064BF">
      <w:pPr>
        <w:ind w:firstLine="709"/>
        <w:jc w:val="both"/>
      </w:pPr>
      <w:r w:rsidRPr="00510B2B">
        <w:t>У разі часткового дострокового виконання Позичальником зобов’язання за цим Договором сума подальшого щомісячного платежу, визначена Графіком платежів, не змінюється (не зменшується), при цьому строк надання Кредиту змінюється в сторону його зменшення пропорційно сумі дострокового погашення.</w:t>
      </w:r>
    </w:p>
    <w:p w14:paraId="1A32D426" w14:textId="236F0CDA" w:rsidR="008064BF" w:rsidRPr="00510B2B" w:rsidRDefault="00EA03C0" w:rsidP="008064BF">
      <w:pPr>
        <w:ind w:firstLine="709"/>
        <w:jc w:val="both"/>
        <w:rPr>
          <w:rFonts w:cs="Times New Roman"/>
        </w:rPr>
      </w:pPr>
      <w:r w:rsidRPr="00510B2B">
        <w:t>У</w:t>
      </w:r>
      <w:r w:rsidR="008064BF" w:rsidRPr="00510B2B">
        <w:t xml:space="preserve"> разі реалізації Позичальником права на часткове дострокове виконання Позичальником зобов’язання за цим Договором, Банком здійснюється відповідне коригування кредитних зобов’язань Позичальника в бік зменшення строку надання Кредиту, а новий Графік платежів з відображенням зменшеного строку Кредитування, надається Позичальнику на його вимогу. </w:t>
      </w:r>
      <w:r w:rsidR="008064BF" w:rsidRPr="00510B2B">
        <w:rPr>
          <w:rFonts w:cs="Times New Roman"/>
        </w:rPr>
        <w:t>Не отримання Позичальником оновленого графіку платежів, не звільняє Позичальника від обов’язку сплачувати плату (проценти) за користування Кредитом та інші платежі відповідно до умов Договору, в повному обсязі та належним чином.</w:t>
      </w:r>
    </w:p>
    <w:p w14:paraId="2B016C94" w14:textId="79266434" w:rsidR="008064BF" w:rsidRPr="00510B2B" w:rsidRDefault="008064BF" w:rsidP="008064BF">
      <w:pPr>
        <w:pBdr>
          <w:top w:val="nil"/>
          <w:left w:val="nil"/>
          <w:bottom w:val="nil"/>
          <w:right w:val="nil"/>
          <w:between w:val="nil"/>
        </w:pBdr>
        <w:ind w:firstLine="709"/>
        <w:jc w:val="both"/>
        <w:rPr>
          <w:rFonts w:cs="Times New Roman"/>
        </w:rPr>
      </w:pPr>
      <w:r w:rsidRPr="00510B2B">
        <w:t xml:space="preserve">Усі кошти, отримані від Позичальника при достроковому частковому поверненні Кредиту, розподіляються в черговості, визначеній п.2.6 цього Договору. </w:t>
      </w:r>
      <w:r w:rsidRPr="00510B2B">
        <w:rPr>
          <w:lang w:eastAsia="zh-CN"/>
        </w:rPr>
        <w:t xml:space="preserve">Розмір останнього платежу повинен дорівнювати сумі фактичної заборгованості за </w:t>
      </w:r>
      <w:r w:rsidR="00EA03C0" w:rsidRPr="00510B2B">
        <w:rPr>
          <w:lang w:eastAsia="zh-CN"/>
        </w:rPr>
        <w:t>К</w:t>
      </w:r>
      <w:r w:rsidRPr="00510B2B">
        <w:rPr>
          <w:lang w:eastAsia="zh-CN"/>
        </w:rPr>
        <w:t xml:space="preserve">редитом, процентам за його користування, комісії за обслуговування </w:t>
      </w:r>
      <w:r w:rsidR="00EA03C0" w:rsidRPr="00510B2B">
        <w:rPr>
          <w:lang w:eastAsia="zh-CN"/>
        </w:rPr>
        <w:t>К</w:t>
      </w:r>
      <w:r w:rsidRPr="00510B2B">
        <w:rPr>
          <w:lang w:eastAsia="zh-CN"/>
        </w:rPr>
        <w:t xml:space="preserve">редиту та штрафу, пені (за наявності), у зв’язку з чим такий платіж може коригуватися Банком без додаткового погодження з Позичальником та відрізнятися від розміру, зазначеного в Графіку </w:t>
      </w:r>
      <w:r w:rsidRPr="00510B2B">
        <w:rPr>
          <w:lang w:eastAsia="zh-CN"/>
        </w:rPr>
        <w:lastRenderedPageBreak/>
        <w:t xml:space="preserve">платежів. </w:t>
      </w:r>
    </w:p>
    <w:p w14:paraId="70AF3B23" w14:textId="77777777" w:rsidR="008064BF" w:rsidRPr="00510B2B" w:rsidRDefault="008064BF" w:rsidP="008064BF">
      <w:pPr>
        <w:pBdr>
          <w:top w:val="nil"/>
          <w:left w:val="nil"/>
          <w:bottom w:val="nil"/>
          <w:right w:val="nil"/>
          <w:between w:val="nil"/>
        </w:pBdr>
        <w:ind w:firstLine="709"/>
        <w:jc w:val="both"/>
        <w:rPr>
          <w:rFonts w:cs="Times New Roman"/>
        </w:rPr>
      </w:pPr>
      <w:r w:rsidRPr="00510B2B">
        <w:t>Здійснення дострокового часткового повернення Кредиту у поточному платіжному періоді не звільняє Позичальника від сплати чергового платежу у наступному платіжному періоді.</w:t>
      </w:r>
    </w:p>
    <w:p w14:paraId="5F0B7133" w14:textId="5771BE9D" w:rsidR="00620F94" w:rsidRPr="00510B2B" w:rsidRDefault="00B67E65" w:rsidP="004D4F4A">
      <w:pPr>
        <w:ind w:firstLine="708"/>
        <w:jc w:val="both"/>
        <w:rPr>
          <w:rFonts w:cs="Times New Roman"/>
          <w:color w:val="auto"/>
          <w:lang w:eastAsia="ru-RU"/>
        </w:rPr>
      </w:pPr>
      <w:r w:rsidRPr="00510B2B">
        <w:rPr>
          <w:rFonts w:cs="Times New Roman"/>
          <w:color w:val="auto"/>
          <w:lang w:eastAsia="ru-RU"/>
        </w:rPr>
        <w:t>3.</w:t>
      </w:r>
      <w:r w:rsidR="008064BF" w:rsidRPr="00510B2B">
        <w:rPr>
          <w:rFonts w:cs="Times New Roman"/>
          <w:color w:val="auto"/>
          <w:lang w:eastAsia="ru-RU"/>
        </w:rPr>
        <w:t>2</w:t>
      </w:r>
      <w:r w:rsidRPr="00510B2B">
        <w:rPr>
          <w:rFonts w:cs="Times New Roman"/>
          <w:color w:val="auto"/>
          <w:lang w:eastAsia="ru-RU"/>
        </w:rPr>
        <w:t xml:space="preserve">. </w:t>
      </w:r>
      <w:r w:rsidR="002975BB" w:rsidRPr="00510B2B">
        <w:rPr>
          <w:rFonts w:cs="Times New Roman"/>
          <w:color w:val="auto"/>
          <w:lang w:eastAsia="ru-RU"/>
        </w:rPr>
        <w:t xml:space="preserve">У разі дострокового </w:t>
      </w:r>
      <w:r w:rsidR="008064BF" w:rsidRPr="00510B2B">
        <w:rPr>
          <w:rFonts w:cs="Times New Roman"/>
          <w:color w:val="auto"/>
          <w:lang w:eastAsia="ru-RU"/>
        </w:rPr>
        <w:t xml:space="preserve">повного </w:t>
      </w:r>
      <w:r w:rsidR="002975BB" w:rsidRPr="00510B2B">
        <w:rPr>
          <w:rFonts w:cs="Times New Roman"/>
          <w:color w:val="auto"/>
          <w:lang w:eastAsia="ru-RU"/>
        </w:rPr>
        <w:t xml:space="preserve">повернення Кредиту Позичальник сплачує Кредитору проценти за користування </w:t>
      </w:r>
      <w:r w:rsidR="00EA03C0" w:rsidRPr="00510B2B">
        <w:rPr>
          <w:rFonts w:cs="Times New Roman"/>
          <w:color w:val="auto"/>
          <w:lang w:eastAsia="ru-RU"/>
        </w:rPr>
        <w:t>К</w:t>
      </w:r>
      <w:r w:rsidR="002975BB" w:rsidRPr="00510B2B">
        <w:rPr>
          <w:rFonts w:cs="Times New Roman"/>
          <w:color w:val="auto"/>
          <w:lang w:eastAsia="ru-RU"/>
        </w:rPr>
        <w:t>редитом та вартість усіх послуг, пов’язаних з обслуговуванням та погашенням Кредиту, за період фактичного користування Кредитом</w:t>
      </w:r>
      <w:r w:rsidR="00620F94" w:rsidRPr="00510B2B">
        <w:rPr>
          <w:rFonts w:cs="Times New Roman"/>
          <w:color w:val="auto"/>
          <w:lang w:eastAsia="ru-RU"/>
        </w:rPr>
        <w:t>.</w:t>
      </w:r>
      <w:r w:rsidR="0054776E" w:rsidRPr="00510B2B">
        <w:rPr>
          <w:rFonts w:cs="Times New Roman"/>
          <w:color w:val="auto"/>
          <w:lang w:eastAsia="ru-RU"/>
        </w:rPr>
        <w:t xml:space="preserve">            </w:t>
      </w:r>
    </w:p>
    <w:p w14:paraId="43CC3540" w14:textId="41AA74E3" w:rsidR="00B67E65" w:rsidRPr="00510B2B" w:rsidRDefault="002975BB" w:rsidP="00E96E0F">
      <w:pPr>
        <w:ind w:firstLine="708"/>
        <w:jc w:val="both"/>
        <w:rPr>
          <w:rFonts w:cs="Times New Roman"/>
        </w:rPr>
      </w:pPr>
      <w:r w:rsidRPr="00510B2B">
        <w:rPr>
          <w:rFonts w:cs="Times New Roman"/>
          <w:color w:val="auto"/>
          <w:lang w:eastAsia="ru-RU"/>
        </w:rPr>
        <w:t>3.</w:t>
      </w:r>
      <w:r w:rsidR="008064BF" w:rsidRPr="00510B2B">
        <w:rPr>
          <w:rFonts w:cs="Times New Roman"/>
          <w:color w:val="auto"/>
          <w:lang w:eastAsia="ru-RU"/>
        </w:rPr>
        <w:t>3</w:t>
      </w:r>
      <w:r w:rsidRPr="00510B2B">
        <w:rPr>
          <w:rFonts w:cs="Times New Roman"/>
          <w:color w:val="auto"/>
          <w:lang w:eastAsia="ru-RU"/>
        </w:rPr>
        <w:t xml:space="preserve">. </w:t>
      </w:r>
      <w:r w:rsidR="00B67E65" w:rsidRPr="00510B2B">
        <w:rPr>
          <w:rFonts w:cs="Times New Roman"/>
          <w:color w:val="auto"/>
          <w:lang w:eastAsia="ru-RU"/>
        </w:rPr>
        <w:t xml:space="preserve">Банк має право вимагати від Позичальника дострокового повернення суми Кредиту в  повному обсязі, сплати процентів за його користування та інших платежів, що належать до сплати за цим Договором у випадку невиконання або неналежного виконання Позичальником та/або Поручителем будь – яких зобов’язань та/або гарантій за цим Договором та/або Договорами забезпечення, що є істотним порушенням умов Договору, </w:t>
      </w:r>
      <w:r w:rsidR="00C56BD5" w:rsidRPr="00510B2B">
        <w:rPr>
          <w:rFonts w:cs="Times New Roman"/>
          <w:color w:val="auto"/>
          <w:lang w:eastAsia="ru-RU"/>
        </w:rPr>
        <w:t xml:space="preserve">у тому числі </w:t>
      </w:r>
      <w:r w:rsidR="00B67E65" w:rsidRPr="00510B2B">
        <w:rPr>
          <w:rFonts w:cs="Times New Roman"/>
          <w:color w:val="auto"/>
          <w:lang w:eastAsia="ru-RU"/>
        </w:rPr>
        <w:t>при настанні хоча б одного із  наступних випадків:</w:t>
      </w:r>
    </w:p>
    <w:p w14:paraId="0C239EC3" w14:textId="36B89839" w:rsidR="00B67E65" w:rsidRPr="00510B2B" w:rsidRDefault="00B67E65" w:rsidP="00B67E65">
      <w:pPr>
        <w:widowControl/>
        <w:numPr>
          <w:ilvl w:val="0"/>
          <w:numId w:val="16"/>
        </w:numPr>
        <w:spacing w:line="240" w:lineRule="atLeast"/>
        <w:ind w:left="709" w:right="12" w:hanging="283"/>
        <w:contextualSpacing/>
        <w:jc w:val="both"/>
        <w:rPr>
          <w:rFonts w:cs="Times New Roman"/>
          <w:color w:val="auto"/>
          <w:lang w:eastAsia="ru-RU"/>
        </w:rPr>
      </w:pPr>
      <w:r w:rsidRPr="00510B2B">
        <w:rPr>
          <w:rFonts w:cs="Times New Roman"/>
          <w:color w:val="auto"/>
          <w:lang w:eastAsia="ru-RU"/>
        </w:rPr>
        <w:t>Позичальник затримав сплату частини Кредиту та/або процентів за користування Кредитом щонайменше на 1</w:t>
      </w:r>
      <w:r w:rsidRPr="00510B2B">
        <w:rPr>
          <w:rFonts w:cs="Times New Roman"/>
          <w:bCs/>
          <w:color w:val="auto"/>
          <w:lang w:eastAsia="ru-RU"/>
        </w:rPr>
        <w:t xml:space="preserve"> (один) календарний місяць  </w:t>
      </w:r>
      <w:r w:rsidRPr="00510B2B">
        <w:rPr>
          <w:rFonts w:cs="Times New Roman"/>
          <w:color w:val="auto"/>
          <w:lang w:eastAsia="ru-RU"/>
        </w:rPr>
        <w:t xml:space="preserve">відповідно до умов цього Договору; </w:t>
      </w:r>
    </w:p>
    <w:p w14:paraId="4D8E4F65" w14:textId="13E0B340" w:rsidR="00B67E65" w:rsidRPr="00510B2B" w:rsidRDefault="00B67E65" w:rsidP="00B67E65">
      <w:pPr>
        <w:widowControl/>
        <w:numPr>
          <w:ilvl w:val="0"/>
          <w:numId w:val="16"/>
        </w:numPr>
        <w:spacing w:line="240" w:lineRule="atLeast"/>
        <w:ind w:left="709" w:right="12" w:hanging="283"/>
        <w:contextualSpacing/>
        <w:jc w:val="both"/>
        <w:rPr>
          <w:rFonts w:cs="Times New Roman"/>
          <w:color w:val="auto"/>
          <w:lang w:eastAsia="ru-RU"/>
        </w:rPr>
      </w:pPr>
      <w:r w:rsidRPr="00510B2B">
        <w:rPr>
          <w:rFonts w:cs="Times New Roman"/>
          <w:color w:val="auto"/>
          <w:lang w:eastAsia="ru-RU"/>
        </w:rPr>
        <w:t>неподання Позичальником на вимогу Банку документів, що стосуються його фінансового стану</w:t>
      </w:r>
      <w:r w:rsidR="00035687" w:rsidRPr="00510B2B">
        <w:rPr>
          <w:rFonts w:cs="Times New Roman"/>
          <w:color w:val="auto"/>
          <w:lang w:eastAsia="ru-RU"/>
        </w:rPr>
        <w:t xml:space="preserve"> та інших документів, передбачених умовами цього Договору</w:t>
      </w:r>
      <w:r w:rsidRPr="00510B2B">
        <w:rPr>
          <w:rFonts w:cs="Times New Roman"/>
          <w:color w:val="auto"/>
          <w:lang w:eastAsia="ru-RU"/>
        </w:rPr>
        <w:t>;</w:t>
      </w:r>
    </w:p>
    <w:p w14:paraId="2F0B5888" w14:textId="7075844C" w:rsidR="008A23DE" w:rsidRPr="00510B2B" w:rsidRDefault="008A23DE" w:rsidP="00B67E65">
      <w:pPr>
        <w:widowControl/>
        <w:numPr>
          <w:ilvl w:val="0"/>
          <w:numId w:val="16"/>
        </w:numPr>
        <w:spacing w:line="240" w:lineRule="atLeast"/>
        <w:ind w:left="709" w:right="12" w:hanging="283"/>
        <w:contextualSpacing/>
        <w:jc w:val="both"/>
        <w:rPr>
          <w:rFonts w:cs="Times New Roman"/>
          <w:color w:val="auto"/>
          <w:lang w:eastAsia="ru-RU"/>
        </w:rPr>
      </w:pPr>
      <w:r w:rsidRPr="00510B2B">
        <w:rPr>
          <w:rFonts w:cs="Times New Roman"/>
          <w:color w:val="auto"/>
          <w:lang w:eastAsia="ru-RU"/>
        </w:rPr>
        <w:t>у випадку встановлення Банком фактів подання Позичальником недостовірної/неправдивої інформації, наслідком чого стало неправомірне отримання Кредиту відповідно до цього Договору;</w:t>
      </w:r>
    </w:p>
    <w:p w14:paraId="1B922A98" w14:textId="7952F8C3" w:rsidR="008A23DE" w:rsidRPr="00510B2B" w:rsidRDefault="008A23DE" w:rsidP="008A23DE">
      <w:pPr>
        <w:widowControl/>
        <w:numPr>
          <w:ilvl w:val="0"/>
          <w:numId w:val="16"/>
        </w:numPr>
        <w:spacing w:line="240" w:lineRule="atLeast"/>
        <w:ind w:left="709" w:right="12" w:hanging="283"/>
        <w:contextualSpacing/>
        <w:jc w:val="both"/>
        <w:rPr>
          <w:rFonts w:cs="Times New Roman"/>
          <w:color w:val="auto"/>
          <w:lang w:eastAsia="ru-RU"/>
        </w:rPr>
      </w:pPr>
      <w:r w:rsidRPr="00510B2B">
        <w:rPr>
          <w:rFonts w:cs="Times New Roman"/>
          <w:color w:val="auto"/>
          <w:lang w:eastAsia="ru-RU"/>
        </w:rPr>
        <w:t>вчинення Позичальником та (або</w:t>
      </w:r>
      <w:r w:rsidRPr="00510B2B">
        <w:rPr>
          <w:rFonts w:cs="Times New Roman"/>
          <w:color w:val="000000" w:themeColor="text1"/>
          <w:lang w:eastAsia="ru-RU"/>
        </w:rPr>
        <w:t xml:space="preserve">) будь-якими третіми особами, </w:t>
      </w:r>
      <w:r w:rsidRPr="00510B2B">
        <w:rPr>
          <w:rFonts w:cs="Times New Roman"/>
          <w:color w:val="auto"/>
          <w:lang w:eastAsia="ru-RU"/>
        </w:rPr>
        <w:t xml:space="preserve">пов’язаними прямо чи опосередковано з Позичальником і діючих в інтересах Позичальника </w:t>
      </w:r>
      <w:r w:rsidRPr="00510B2B">
        <w:rPr>
          <w:rFonts w:cs="Times New Roman"/>
          <w:color w:val="000000" w:themeColor="text1"/>
          <w:lang w:eastAsia="ru-RU"/>
        </w:rPr>
        <w:t xml:space="preserve">будь-яких дій, </w:t>
      </w:r>
      <w:r w:rsidRPr="00510B2B">
        <w:rPr>
          <w:rFonts w:cs="Times New Roman"/>
          <w:color w:val="auto"/>
          <w:lang w:eastAsia="ru-RU"/>
        </w:rPr>
        <w:t xml:space="preserve">спрямованих на визнання недійсними у повному обсязі чи в частині та/або неукладеними цього Договору та/або Договорів забезпечення виконання Позичальником та/або Поручителем зобов’язань; </w:t>
      </w:r>
    </w:p>
    <w:p w14:paraId="676154BD" w14:textId="4CBF0E6E" w:rsidR="008A23DE" w:rsidRPr="00510B2B" w:rsidRDefault="008A23DE" w:rsidP="00B67E65">
      <w:pPr>
        <w:widowControl/>
        <w:numPr>
          <w:ilvl w:val="0"/>
          <w:numId w:val="16"/>
        </w:numPr>
        <w:spacing w:line="240" w:lineRule="atLeast"/>
        <w:ind w:left="709" w:right="12" w:hanging="283"/>
        <w:contextualSpacing/>
        <w:jc w:val="both"/>
        <w:rPr>
          <w:rFonts w:cs="Times New Roman"/>
          <w:color w:val="auto"/>
          <w:lang w:eastAsia="ru-RU"/>
        </w:rPr>
      </w:pPr>
      <w:r w:rsidRPr="00510B2B">
        <w:rPr>
          <w:rFonts w:cs="Times New Roman"/>
          <w:color w:val="auto"/>
          <w:lang w:eastAsia="ru-RU"/>
        </w:rPr>
        <w:t xml:space="preserve">у випадку відмови від підтримання ділових відносин (у тому числі шляхом розірвання ділових відносин) або проведення фінансових операцій у випадках, визначених 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а також у випадку застосування інших </w:t>
      </w:r>
      <w:proofErr w:type="spellStart"/>
      <w:r w:rsidRPr="00510B2B">
        <w:rPr>
          <w:rFonts w:cs="Times New Roman"/>
          <w:color w:val="auto"/>
          <w:lang w:eastAsia="ru-RU"/>
        </w:rPr>
        <w:t>санкційних</w:t>
      </w:r>
      <w:proofErr w:type="spellEnd"/>
      <w:r w:rsidRPr="00510B2B">
        <w:rPr>
          <w:rFonts w:cs="Times New Roman"/>
          <w:color w:val="auto"/>
          <w:lang w:eastAsia="ru-RU"/>
        </w:rPr>
        <w:t xml:space="preserve"> списків в тому числі міжнародних;</w:t>
      </w:r>
    </w:p>
    <w:p w14:paraId="6C14BD46" w14:textId="606C0C60" w:rsidR="001229DB" w:rsidRPr="00510B2B" w:rsidRDefault="00B67E65" w:rsidP="00B67E65">
      <w:pPr>
        <w:widowControl/>
        <w:numPr>
          <w:ilvl w:val="0"/>
          <w:numId w:val="16"/>
        </w:numPr>
        <w:spacing w:line="240" w:lineRule="atLeast"/>
        <w:ind w:left="709" w:right="12" w:hanging="283"/>
        <w:contextualSpacing/>
        <w:jc w:val="both"/>
        <w:rPr>
          <w:rFonts w:cs="Times New Roman"/>
          <w:color w:val="auto"/>
          <w:lang w:eastAsia="ru-RU"/>
        </w:rPr>
      </w:pPr>
      <w:r w:rsidRPr="00510B2B">
        <w:rPr>
          <w:rFonts w:cs="Times New Roman"/>
          <w:color w:val="auto"/>
          <w:lang w:eastAsia="ru-RU"/>
        </w:rPr>
        <w:t>Позичальником/</w:t>
      </w:r>
      <w:r w:rsidR="005B2686" w:rsidRPr="00510B2B">
        <w:rPr>
          <w:rFonts w:cs="Times New Roman"/>
          <w:color w:val="auto"/>
          <w:lang w:eastAsia="ru-RU"/>
        </w:rPr>
        <w:t>Заставодавцем</w:t>
      </w:r>
      <w:r w:rsidRPr="00510B2B">
        <w:rPr>
          <w:rFonts w:cs="Times New Roman"/>
          <w:color w:val="auto"/>
          <w:lang w:eastAsia="ru-RU"/>
        </w:rPr>
        <w:t xml:space="preserve"> не виконуються зобов’язання, прийняті ним відповідно до </w:t>
      </w:r>
      <w:r w:rsidR="00680965">
        <w:rPr>
          <w:rFonts w:cs="Times New Roman"/>
          <w:color w:val="auto"/>
          <w:lang w:eastAsia="ru-RU"/>
        </w:rPr>
        <w:t>д</w:t>
      </w:r>
      <w:r w:rsidRPr="00510B2B">
        <w:rPr>
          <w:rFonts w:cs="Times New Roman"/>
          <w:color w:val="auto"/>
          <w:lang w:eastAsia="ru-RU"/>
        </w:rPr>
        <w:t>оговор</w:t>
      </w:r>
      <w:r w:rsidR="00277F9F" w:rsidRPr="00510B2B">
        <w:rPr>
          <w:rFonts w:cs="Times New Roman"/>
          <w:color w:val="auto"/>
          <w:lang w:eastAsia="ru-RU"/>
        </w:rPr>
        <w:t xml:space="preserve">у застави </w:t>
      </w:r>
      <w:r w:rsidR="00815912">
        <w:rPr>
          <w:rFonts w:cs="Times New Roman"/>
          <w:color w:val="auto"/>
          <w:lang w:eastAsia="ru-RU"/>
        </w:rPr>
        <w:t>Т</w:t>
      </w:r>
      <w:r w:rsidR="00277F9F" w:rsidRPr="00510B2B">
        <w:rPr>
          <w:rFonts w:cs="Times New Roman"/>
          <w:color w:val="auto"/>
          <w:lang w:eastAsia="ru-RU"/>
        </w:rPr>
        <w:t>ранспортного засобу</w:t>
      </w:r>
      <w:r w:rsidRPr="00510B2B">
        <w:rPr>
          <w:rFonts w:cs="Times New Roman"/>
          <w:color w:val="auto"/>
          <w:lang w:eastAsia="ru-RU"/>
        </w:rPr>
        <w:t xml:space="preserve"> щодо наявності та належного збереження </w:t>
      </w:r>
      <w:r w:rsidR="008A23DE" w:rsidRPr="00510B2B">
        <w:rPr>
          <w:rFonts w:cs="Times New Roman"/>
          <w:color w:val="auto"/>
          <w:lang w:eastAsia="ru-RU"/>
        </w:rPr>
        <w:t>Транспортного засобу</w:t>
      </w:r>
      <w:r w:rsidRPr="00510B2B">
        <w:rPr>
          <w:rFonts w:cs="Times New Roman"/>
          <w:color w:val="auto"/>
          <w:lang w:eastAsia="ru-RU"/>
        </w:rPr>
        <w:t xml:space="preserve">, яке надано в забезпечення виконання обов’язків Позичальника за цим Договором, в </w:t>
      </w:r>
      <w:proofErr w:type="spellStart"/>
      <w:r w:rsidRPr="00510B2B">
        <w:rPr>
          <w:rFonts w:cs="Times New Roman"/>
          <w:color w:val="auto"/>
          <w:lang w:eastAsia="ru-RU"/>
        </w:rPr>
        <w:t>т.ч</w:t>
      </w:r>
      <w:proofErr w:type="spellEnd"/>
      <w:r w:rsidRPr="00510B2B">
        <w:rPr>
          <w:rFonts w:cs="Times New Roman"/>
          <w:color w:val="auto"/>
          <w:lang w:eastAsia="ru-RU"/>
        </w:rPr>
        <w:t xml:space="preserve">. щодо </w:t>
      </w:r>
      <w:r w:rsidR="001229DB" w:rsidRPr="00510B2B">
        <w:rPr>
          <w:rFonts w:cs="Times New Roman"/>
          <w:color w:val="auto"/>
          <w:lang w:eastAsia="ru-RU"/>
        </w:rPr>
        <w:t>забезпечення дійсного безперервного страхування Транспортного засобу</w:t>
      </w:r>
      <w:r w:rsidR="00C43EEB" w:rsidRPr="00510B2B">
        <w:rPr>
          <w:rFonts w:cs="Times New Roman"/>
          <w:color w:val="auto"/>
          <w:lang w:eastAsia="ru-RU"/>
        </w:rPr>
        <w:t xml:space="preserve"> протягом усього строку цього Договору</w:t>
      </w:r>
      <w:r w:rsidR="001229DB" w:rsidRPr="00510B2B">
        <w:rPr>
          <w:rFonts w:cs="Times New Roman"/>
          <w:color w:val="auto"/>
          <w:lang w:eastAsia="ru-RU"/>
        </w:rPr>
        <w:t xml:space="preserve">, </w:t>
      </w:r>
      <w:r w:rsidR="00664184" w:rsidRPr="00510B2B">
        <w:rPr>
          <w:rFonts w:cs="Times New Roman"/>
          <w:color w:val="auto"/>
          <w:lang w:eastAsia="ru-RU"/>
        </w:rPr>
        <w:t xml:space="preserve">сплати страхових платежів за договором страхування Транспортного засобу, </w:t>
      </w:r>
      <w:r w:rsidR="00DF3557" w:rsidRPr="00510B2B">
        <w:rPr>
          <w:rFonts w:cs="Times New Roman"/>
          <w:color w:val="auto"/>
          <w:lang w:eastAsia="ru-RU"/>
        </w:rPr>
        <w:t xml:space="preserve">не </w:t>
      </w:r>
      <w:bookmarkStart w:id="17" w:name="_Hlk163578364"/>
      <w:r w:rsidR="00DF3557" w:rsidRPr="00510B2B">
        <w:rPr>
          <w:rFonts w:cs="Times New Roman"/>
          <w:color w:val="auto"/>
          <w:lang w:eastAsia="ru-RU"/>
        </w:rPr>
        <w:t xml:space="preserve">надання Банку оригіналів та копій всіх необхідних документів </w:t>
      </w:r>
      <w:r w:rsidR="00DB6689" w:rsidRPr="00510B2B">
        <w:rPr>
          <w:rFonts w:cs="Times New Roman"/>
          <w:color w:val="auto"/>
          <w:lang w:eastAsia="ru-RU"/>
        </w:rPr>
        <w:t>на Транспортний засіб (</w:t>
      </w:r>
      <w:r w:rsidR="00815912">
        <w:rPr>
          <w:rFonts w:cs="Times New Roman"/>
          <w:color w:val="auto"/>
          <w:lang w:eastAsia="ru-RU"/>
        </w:rPr>
        <w:t xml:space="preserve">свідоцтво про реєстрацію Транспортного засобу, </w:t>
      </w:r>
      <w:r w:rsidR="00DB6689" w:rsidRPr="00510B2B">
        <w:rPr>
          <w:rFonts w:cs="Times New Roman"/>
          <w:color w:val="auto"/>
          <w:lang w:eastAsia="ru-RU"/>
        </w:rPr>
        <w:t>договір страхування (поліс, сертифікат) разом з документами, які підтверджують сплату страхових платежів за ним Банку)</w:t>
      </w:r>
      <w:r w:rsidR="00815912">
        <w:rPr>
          <w:rFonts w:cs="Times New Roman"/>
          <w:color w:val="auto"/>
          <w:lang w:eastAsia="ru-RU"/>
        </w:rPr>
        <w:t>,</w:t>
      </w:r>
      <w:r w:rsidR="00DF3557" w:rsidRPr="00510B2B">
        <w:rPr>
          <w:rFonts w:cs="Times New Roman"/>
          <w:color w:val="auto"/>
          <w:lang w:eastAsia="ru-RU"/>
        </w:rPr>
        <w:t xml:space="preserve"> перешкоджання проведенню перевірок щодо цільового використання кредитних коштів, не надання працівнику Банку доступу до Транспортного засобу, що передається/передано в заставу, для здійснення його огляду</w:t>
      </w:r>
      <w:r w:rsidR="00DF3557" w:rsidRPr="00510B2B">
        <w:t xml:space="preserve"> </w:t>
      </w:r>
      <w:r w:rsidR="00DF3557" w:rsidRPr="00510B2B">
        <w:rPr>
          <w:rFonts w:cs="Times New Roman"/>
          <w:color w:val="auto"/>
          <w:lang w:eastAsia="ru-RU"/>
        </w:rPr>
        <w:t>– у випадк</w:t>
      </w:r>
      <w:r w:rsidR="00815912">
        <w:rPr>
          <w:rFonts w:cs="Times New Roman"/>
          <w:color w:val="auto"/>
          <w:lang w:eastAsia="ru-RU"/>
        </w:rPr>
        <w:t>ах:</w:t>
      </w:r>
      <w:r w:rsidR="00DF3557" w:rsidRPr="00510B2B">
        <w:rPr>
          <w:rFonts w:cs="Times New Roman"/>
          <w:color w:val="auto"/>
          <w:lang w:eastAsia="ru-RU"/>
        </w:rPr>
        <w:t xml:space="preserve"> до дня укладення </w:t>
      </w:r>
      <w:r w:rsidR="00680965">
        <w:rPr>
          <w:rFonts w:cs="Times New Roman"/>
          <w:color w:val="auto"/>
          <w:lang w:eastAsia="ru-RU"/>
        </w:rPr>
        <w:t>д</w:t>
      </w:r>
      <w:r w:rsidR="00DF3557" w:rsidRPr="00510B2B">
        <w:rPr>
          <w:rFonts w:cs="Times New Roman"/>
          <w:color w:val="auto"/>
          <w:lang w:eastAsia="ru-RU"/>
        </w:rPr>
        <w:t xml:space="preserve">оговору застави </w:t>
      </w:r>
      <w:r w:rsidR="00815912">
        <w:rPr>
          <w:rFonts w:cs="Times New Roman"/>
          <w:color w:val="auto"/>
          <w:lang w:eastAsia="ru-RU"/>
        </w:rPr>
        <w:t>Т</w:t>
      </w:r>
      <w:r w:rsidR="00DF3557" w:rsidRPr="00510B2B">
        <w:rPr>
          <w:rFonts w:cs="Times New Roman"/>
          <w:color w:val="auto"/>
          <w:lang w:eastAsia="ru-RU"/>
        </w:rPr>
        <w:t>ранспортного засобу</w:t>
      </w:r>
      <w:r w:rsidR="00815912">
        <w:rPr>
          <w:rFonts w:cs="Times New Roman"/>
          <w:color w:val="auto"/>
          <w:lang w:eastAsia="ru-RU"/>
        </w:rPr>
        <w:t>,</w:t>
      </w:r>
      <w:r w:rsidR="00DF3557" w:rsidRPr="00510B2B">
        <w:rPr>
          <w:rFonts w:cs="Times New Roman"/>
          <w:color w:val="auto"/>
          <w:lang w:eastAsia="ru-RU"/>
        </w:rPr>
        <w:t xml:space="preserve"> </w:t>
      </w:r>
      <w:r w:rsidR="00815912">
        <w:rPr>
          <w:rFonts w:cs="Times New Roman"/>
          <w:color w:val="auto"/>
          <w:lang w:eastAsia="ru-RU"/>
        </w:rPr>
        <w:t>та</w:t>
      </w:r>
      <w:r w:rsidR="00DF3557" w:rsidRPr="00510B2B">
        <w:rPr>
          <w:rFonts w:cs="Times New Roman"/>
          <w:color w:val="auto"/>
          <w:lang w:eastAsia="ru-RU"/>
        </w:rPr>
        <w:t xml:space="preserve"> не рідше одного разу на 12 місяців з дня укладення такого </w:t>
      </w:r>
      <w:r w:rsidR="003D5116">
        <w:rPr>
          <w:rFonts w:cs="Times New Roman"/>
          <w:color w:val="auto"/>
          <w:lang w:eastAsia="ru-RU"/>
        </w:rPr>
        <w:t>д</w:t>
      </w:r>
      <w:r w:rsidR="00DF3557" w:rsidRPr="00510B2B">
        <w:rPr>
          <w:rFonts w:cs="Times New Roman"/>
          <w:color w:val="auto"/>
          <w:lang w:eastAsia="ru-RU"/>
        </w:rPr>
        <w:t>оговору застави</w:t>
      </w:r>
      <w:bookmarkEnd w:id="17"/>
      <w:r w:rsidR="00815912">
        <w:rPr>
          <w:rFonts w:cs="Times New Roman"/>
          <w:color w:val="auto"/>
          <w:lang w:eastAsia="ru-RU"/>
        </w:rPr>
        <w:t xml:space="preserve"> Транспортного засобу</w:t>
      </w:r>
      <w:r w:rsidR="00DF3557" w:rsidRPr="00510B2B">
        <w:rPr>
          <w:rFonts w:cs="Times New Roman"/>
          <w:color w:val="auto"/>
          <w:lang w:eastAsia="ru-RU"/>
        </w:rPr>
        <w:t xml:space="preserve">, </w:t>
      </w:r>
      <w:r w:rsidR="00FA5D3A" w:rsidRPr="00510B2B">
        <w:rPr>
          <w:rFonts w:cs="Times New Roman"/>
          <w:color w:val="auto"/>
          <w:lang w:eastAsia="ru-RU"/>
        </w:rPr>
        <w:t>використання Транспортного засобу без згоди Банку у випадка</w:t>
      </w:r>
      <w:r w:rsidR="003D5FD5" w:rsidRPr="00510B2B">
        <w:rPr>
          <w:rFonts w:cs="Times New Roman"/>
          <w:color w:val="auto"/>
          <w:lang w:eastAsia="ru-RU"/>
        </w:rPr>
        <w:t>х</w:t>
      </w:r>
      <w:r w:rsidR="00FA5D3A" w:rsidRPr="00510B2B">
        <w:rPr>
          <w:rFonts w:cs="Times New Roman"/>
          <w:color w:val="auto"/>
          <w:lang w:eastAsia="ru-RU"/>
        </w:rPr>
        <w:t xml:space="preserve"> передбачених </w:t>
      </w:r>
      <w:r w:rsidR="003D5116">
        <w:rPr>
          <w:rFonts w:cs="Times New Roman"/>
          <w:color w:val="auto"/>
          <w:lang w:eastAsia="ru-RU"/>
        </w:rPr>
        <w:t>д</w:t>
      </w:r>
      <w:r w:rsidR="00FA5D3A" w:rsidRPr="00510B2B">
        <w:rPr>
          <w:rFonts w:cs="Times New Roman"/>
          <w:color w:val="auto"/>
          <w:lang w:eastAsia="ru-RU"/>
        </w:rPr>
        <w:t xml:space="preserve">оговором забезпечення, загибелі/втрати початкової ліквідності Транспортного засобу та порушення </w:t>
      </w:r>
      <w:r w:rsidR="00277F9F" w:rsidRPr="00510B2B">
        <w:rPr>
          <w:rFonts w:cs="Times New Roman"/>
          <w:color w:val="auto"/>
          <w:lang w:eastAsia="ru-RU"/>
        </w:rPr>
        <w:t>правил щодо його заміни рівноцінним майном з урахуванням вимог чинного законодавства України;</w:t>
      </w:r>
    </w:p>
    <w:p w14:paraId="2B662ADE" w14:textId="6C365B32" w:rsidR="003D5FD5" w:rsidRPr="00510B2B" w:rsidRDefault="003D5FD5" w:rsidP="003D5FD5">
      <w:pPr>
        <w:widowControl/>
        <w:numPr>
          <w:ilvl w:val="0"/>
          <w:numId w:val="16"/>
        </w:numPr>
        <w:spacing w:line="240" w:lineRule="atLeast"/>
        <w:ind w:left="709" w:right="12" w:hanging="283"/>
        <w:contextualSpacing/>
        <w:jc w:val="both"/>
        <w:rPr>
          <w:rFonts w:cs="Times New Roman"/>
          <w:color w:val="auto"/>
          <w:lang w:eastAsia="ru-RU"/>
        </w:rPr>
      </w:pPr>
      <w:r w:rsidRPr="00510B2B">
        <w:rPr>
          <w:rFonts w:cs="Times New Roman"/>
          <w:color w:val="auto"/>
          <w:lang w:eastAsia="ru-RU"/>
        </w:rPr>
        <w:t xml:space="preserve">набуття або створення загрози для набуття будь-якою особою, іншою ніж Банк, права стягнення на Транспортний засіб за </w:t>
      </w:r>
      <w:r w:rsidR="00680965">
        <w:rPr>
          <w:rFonts w:cs="Times New Roman"/>
          <w:color w:val="auto"/>
          <w:lang w:eastAsia="ru-RU"/>
        </w:rPr>
        <w:t>д</w:t>
      </w:r>
      <w:r w:rsidRPr="00510B2B">
        <w:rPr>
          <w:rFonts w:cs="Times New Roman"/>
          <w:color w:val="auto"/>
          <w:lang w:eastAsia="ru-RU"/>
        </w:rPr>
        <w:t xml:space="preserve">оговором застави </w:t>
      </w:r>
      <w:r w:rsidR="00815912">
        <w:rPr>
          <w:rFonts w:cs="Times New Roman"/>
          <w:color w:val="auto"/>
          <w:lang w:eastAsia="ru-RU"/>
        </w:rPr>
        <w:t>Т</w:t>
      </w:r>
      <w:r w:rsidRPr="00510B2B">
        <w:rPr>
          <w:rFonts w:cs="Times New Roman"/>
          <w:color w:val="auto"/>
          <w:lang w:eastAsia="ru-RU"/>
        </w:rPr>
        <w:t xml:space="preserve">ранспортного засобу; </w:t>
      </w:r>
    </w:p>
    <w:p w14:paraId="5943E43A" w14:textId="5891C462" w:rsidR="00B67E65" w:rsidRPr="00510B2B" w:rsidRDefault="00B67E65" w:rsidP="00B67E65">
      <w:pPr>
        <w:widowControl/>
        <w:numPr>
          <w:ilvl w:val="0"/>
          <w:numId w:val="16"/>
        </w:numPr>
        <w:spacing w:line="240" w:lineRule="atLeast"/>
        <w:ind w:left="709" w:right="12" w:hanging="283"/>
        <w:contextualSpacing/>
        <w:jc w:val="both"/>
        <w:rPr>
          <w:rFonts w:cs="Times New Roman"/>
          <w:color w:val="auto"/>
          <w:lang w:eastAsia="ru-RU"/>
        </w:rPr>
      </w:pPr>
      <w:r w:rsidRPr="00510B2B">
        <w:rPr>
          <w:rFonts w:cs="Times New Roman"/>
          <w:color w:val="auto"/>
          <w:lang w:eastAsia="ru-RU"/>
        </w:rPr>
        <w:t>у разі розірвання Позичальником</w:t>
      </w:r>
      <w:r w:rsidR="003D5FD5" w:rsidRPr="00510B2B">
        <w:rPr>
          <w:rFonts w:cs="Times New Roman"/>
          <w:color w:val="auto"/>
          <w:lang w:eastAsia="ru-RU"/>
        </w:rPr>
        <w:t>/</w:t>
      </w:r>
      <w:r w:rsidR="00E278CD" w:rsidRPr="00510B2B">
        <w:rPr>
          <w:rFonts w:cs="Times New Roman"/>
          <w:color w:val="auto"/>
          <w:lang w:eastAsia="ru-RU"/>
        </w:rPr>
        <w:t>П</w:t>
      </w:r>
      <w:r w:rsidR="003D5FD5" w:rsidRPr="00510B2B">
        <w:rPr>
          <w:rFonts w:cs="Times New Roman"/>
          <w:color w:val="auto"/>
          <w:lang w:eastAsia="ru-RU"/>
        </w:rPr>
        <w:t>оручителем</w:t>
      </w:r>
      <w:r w:rsidRPr="00510B2B">
        <w:rPr>
          <w:rFonts w:cs="Times New Roman"/>
          <w:color w:val="auto"/>
          <w:lang w:eastAsia="ru-RU"/>
        </w:rPr>
        <w:t xml:space="preserve"> договор</w:t>
      </w:r>
      <w:r w:rsidR="0058442C" w:rsidRPr="00510B2B">
        <w:rPr>
          <w:rFonts w:cs="Times New Roman"/>
          <w:color w:val="auto"/>
          <w:lang w:eastAsia="ru-RU"/>
        </w:rPr>
        <w:t>ів</w:t>
      </w:r>
      <w:r w:rsidRPr="00510B2B">
        <w:rPr>
          <w:rFonts w:cs="Times New Roman"/>
          <w:color w:val="auto"/>
          <w:lang w:eastAsia="ru-RU"/>
        </w:rPr>
        <w:t xml:space="preserve"> про надання </w:t>
      </w:r>
      <w:r w:rsidR="00DD7062" w:rsidRPr="00510B2B">
        <w:rPr>
          <w:rFonts w:cs="Times New Roman"/>
          <w:color w:val="auto"/>
          <w:lang w:eastAsia="ru-RU"/>
        </w:rPr>
        <w:t>додаткових та/або супутніх</w:t>
      </w:r>
      <w:r w:rsidRPr="00510B2B">
        <w:rPr>
          <w:rFonts w:cs="Times New Roman"/>
          <w:color w:val="auto"/>
          <w:lang w:eastAsia="ru-RU"/>
        </w:rPr>
        <w:t xml:space="preserve"> послуг</w:t>
      </w:r>
      <w:r w:rsidR="0058442C" w:rsidRPr="00510B2B">
        <w:rPr>
          <w:rFonts w:cs="Times New Roman"/>
          <w:color w:val="auto"/>
          <w:lang w:eastAsia="ru-RU"/>
        </w:rPr>
        <w:t xml:space="preserve"> з третіми особами</w:t>
      </w:r>
      <w:r w:rsidRPr="00510B2B">
        <w:rPr>
          <w:rFonts w:cs="Times New Roman"/>
          <w:color w:val="auto"/>
          <w:lang w:eastAsia="ru-RU"/>
        </w:rPr>
        <w:t xml:space="preserve">, який є обов’язковим для укладення цього Договору, та не укладення </w:t>
      </w:r>
      <w:r w:rsidR="00C2038C" w:rsidRPr="00510B2B">
        <w:rPr>
          <w:rFonts w:cs="Times New Roman"/>
          <w:color w:val="auto"/>
          <w:lang w:eastAsia="ru-RU"/>
        </w:rPr>
        <w:t xml:space="preserve">протягом 15 календарних днів </w:t>
      </w:r>
      <w:r w:rsidRPr="00510B2B">
        <w:rPr>
          <w:rFonts w:cs="Times New Roman"/>
          <w:color w:val="auto"/>
          <w:lang w:eastAsia="ru-RU"/>
        </w:rPr>
        <w:t>нов</w:t>
      </w:r>
      <w:r w:rsidR="00D7390A" w:rsidRPr="00510B2B">
        <w:rPr>
          <w:rFonts w:cs="Times New Roman"/>
          <w:color w:val="auto"/>
          <w:lang w:eastAsia="ru-RU"/>
        </w:rPr>
        <w:t>их</w:t>
      </w:r>
      <w:r w:rsidRPr="00510B2B">
        <w:rPr>
          <w:rFonts w:cs="Times New Roman"/>
          <w:color w:val="auto"/>
          <w:lang w:eastAsia="ru-RU"/>
        </w:rPr>
        <w:t xml:space="preserve"> договор</w:t>
      </w:r>
      <w:r w:rsidR="00D7390A" w:rsidRPr="00510B2B">
        <w:rPr>
          <w:rFonts w:cs="Times New Roman"/>
          <w:color w:val="auto"/>
          <w:lang w:eastAsia="ru-RU"/>
        </w:rPr>
        <w:t>ів</w:t>
      </w:r>
      <w:r w:rsidRPr="00510B2B">
        <w:rPr>
          <w:rFonts w:cs="Times New Roman"/>
          <w:color w:val="auto"/>
          <w:lang w:eastAsia="ru-RU"/>
        </w:rPr>
        <w:t xml:space="preserve"> про надання </w:t>
      </w:r>
      <w:r w:rsidR="00A16C9B" w:rsidRPr="00510B2B">
        <w:rPr>
          <w:rFonts w:cs="Times New Roman"/>
          <w:color w:val="auto"/>
          <w:lang w:eastAsia="ru-RU"/>
        </w:rPr>
        <w:t>таких самих</w:t>
      </w:r>
      <w:r w:rsidRPr="00510B2B">
        <w:rPr>
          <w:rFonts w:cs="Times New Roman"/>
          <w:color w:val="auto"/>
          <w:lang w:eastAsia="ru-RU"/>
        </w:rPr>
        <w:t xml:space="preserve"> </w:t>
      </w:r>
      <w:r w:rsidR="00DD7062" w:rsidRPr="00510B2B">
        <w:rPr>
          <w:rFonts w:cs="Times New Roman"/>
          <w:color w:val="auto"/>
          <w:lang w:eastAsia="ru-RU"/>
        </w:rPr>
        <w:t>додаткових та/або супутніх</w:t>
      </w:r>
      <w:r w:rsidRPr="00510B2B">
        <w:rPr>
          <w:rFonts w:cs="Times New Roman"/>
          <w:color w:val="FF0000"/>
          <w:lang w:eastAsia="ru-RU"/>
        </w:rPr>
        <w:t xml:space="preserve"> </w:t>
      </w:r>
      <w:r w:rsidRPr="00510B2B">
        <w:rPr>
          <w:rFonts w:cs="Times New Roman"/>
          <w:color w:val="auto"/>
          <w:lang w:eastAsia="ru-RU"/>
        </w:rPr>
        <w:t>послуг, передбачених умовами цього Договору, з особою, що відповідає вимогам Банку.</w:t>
      </w:r>
    </w:p>
    <w:p w14:paraId="477E9702" w14:textId="5E96740D" w:rsidR="004E7CE6" w:rsidRPr="00510B2B" w:rsidRDefault="00B67E65" w:rsidP="004E7CE6">
      <w:pPr>
        <w:spacing w:line="240" w:lineRule="atLeast"/>
        <w:ind w:right="12"/>
        <w:jc w:val="both"/>
        <w:rPr>
          <w:rFonts w:cs="Times New Roman"/>
          <w:bCs/>
          <w:color w:val="auto"/>
          <w:highlight w:val="yellow"/>
          <w:lang w:eastAsia="ru-RU"/>
        </w:rPr>
      </w:pPr>
      <w:r w:rsidRPr="00510B2B">
        <w:rPr>
          <w:rFonts w:cs="Times New Roman"/>
          <w:color w:val="auto"/>
          <w:lang w:eastAsia="ru-RU"/>
        </w:rPr>
        <w:t xml:space="preserve">            Виконання Позичальником вимоги Банку щодо дострокового повернення суми Кредиту, належних до сплати процентів, комісійних винагород та інших платежів відповідно до умов цього Договору повинно бути проведено Позичальником протягом </w:t>
      </w:r>
      <w:r w:rsidR="004E7CE6" w:rsidRPr="00510B2B">
        <w:rPr>
          <w:rFonts w:cs="Times New Roman"/>
          <w:color w:val="auto"/>
          <w:lang w:eastAsia="ru-RU"/>
        </w:rPr>
        <w:t>3</w:t>
      </w:r>
      <w:r w:rsidRPr="00510B2B">
        <w:rPr>
          <w:rFonts w:cs="Times New Roman"/>
          <w:color w:val="auto"/>
          <w:lang w:eastAsia="ru-RU"/>
        </w:rPr>
        <w:t>0 (</w:t>
      </w:r>
      <w:r w:rsidR="004E7CE6" w:rsidRPr="00510B2B">
        <w:rPr>
          <w:rFonts w:cs="Times New Roman"/>
          <w:color w:val="auto"/>
          <w:lang w:eastAsia="ru-RU"/>
        </w:rPr>
        <w:t>тридцяти</w:t>
      </w:r>
      <w:r w:rsidRPr="00510B2B">
        <w:rPr>
          <w:rFonts w:cs="Times New Roman"/>
          <w:color w:val="auto"/>
          <w:lang w:eastAsia="ru-RU"/>
        </w:rPr>
        <w:t xml:space="preserve">) календарних днів з дня надіслання Позичальнику Банком </w:t>
      </w:r>
      <w:r w:rsidR="006773B3" w:rsidRPr="00510B2B">
        <w:rPr>
          <w:rFonts w:cs="Times New Roman"/>
          <w:color w:val="auto"/>
          <w:lang w:eastAsia="ru-RU"/>
        </w:rPr>
        <w:t xml:space="preserve">рекомендованого поштового відправлення з описом вкладення </w:t>
      </w:r>
      <w:r w:rsidRPr="00510B2B">
        <w:rPr>
          <w:rFonts w:cs="Times New Roman"/>
          <w:color w:val="auto"/>
          <w:lang w:eastAsia="ru-RU"/>
        </w:rPr>
        <w:t xml:space="preserve">про вимогу </w:t>
      </w:r>
      <w:r w:rsidRPr="00510B2B">
        <w:rPr>
          <w:rFonts w:cs="Times New Roman"/>
          <w:bCs/>
          <w:color w:val="auto"/>
          <w:lang w:eastAsia="ru-RU"/>
        </w:rPr>
        <w:t>дострокової сплати суми заборгованості за цим Договором. Якщо протягом цього періоду Позичальник усуне порушення умов цього Договору, що спричинили направлення Банком вимоги про дострокове повернення кредитної заборгованості за цим Договором, вимога Банку втрачає чинність.</w:t>
      </w:r>
      <w:r w:rsidR="004E7CE6" w:rsidRPr="00510B2B">
        <w:rPr>
          <w:rFonts w:cs="Times New Roman"/>
          <w:bCs/>
          <w:color w:val="auto"/>
          <w:highlight w:val="yellow"/>
          <w:lang w:eastAsia="ru-RU"/>
        </w:rPr>
        <w:t xml:space="preserve"> </w:t>
      </w:r>
    </w:p>
    <w:p w14:paraId="4C03DAA7" w14:textId="0BA38441" w:rsidR="0004776A" w:rsidRPr="00510B2B" w:rsidRDefault="004E7CE6" w:rsidP="004E7CE6">
      <w:pPr>
        <w:spacing w:line="240" w:lineRule="atLeast"/>
        <w:ind w:right="12" w:firstLine="708"/>
        <w:jc w:val="both"/>
        <w:rPr>
          <w:rFonts w:cs="Times New Roman"/>
          <w:bCs/>
          <w:color w:val="auto"/>
          <w:lang w:eastAsia="ru-RU"/>
        </w:rPr>
      </w:pPr>
      <w:r w:rsidRPr="00510B2B">
        <w:rPr>
          <w:rFonts w:cs="Times New Roman"/>
          <w:bCs/>
          <w:color w:val="auto"/>
          <w:lang w:eastAsia="ru-RU"/>
        </w:rPr>
        <w:lastRenderedPageBreak/>
        <w:t xml:space="preserve">Сторони визначили, що моментом одержання </w:t>
      </w:r>
      <w:r w:rsidR="00A94860" w:rsidRPr="00510B2B">
        <w:rPr>
          <w:rFonts w:cs="Times New Roman"/>
          <w:bCs/>
          <w:color w:val="auto"/>
          <w:lang w:eastAsia="ru-RU"/>
        </w:rPr>
        <w:t xml:space="preserve">Позичальником </w:t>
      </w:r>
      <w:r w:rsidR="00620F94" w:rsidRPr="00510B2B">
        <w:rPr>
          <w:rFonts w:cs="Times New Roman"/>
          <w:bCs/>
          <w:color w:val="auto"/>
          <w:lang w:eastAsia="ru-RU"/>
        </w:rPr>
        <w:t xml:space="preserve">повідомлення про затримку сплати частини Кредиту та/або процентів за користування Кредитом з </w:t>
      </w:r>
      <w:r w:rsidR="00921A5B" w:rsidRPr="00510B2B">
        <w:rPr>
          <w:rFonts w:cs="Times New Roman"/>
          <w:bCs/>
          <w:color w:val="auto"/>
          <w:lang w:eastAsia="ru-RU"/>
        </w:rPr>
        <w:t>вимог</w:t>
      </w:r>
      <w:r w:rsidR="00620F94" w:rsidRPr="00510B2B">
        <w:rPr>
          <w:rFonts w:cs="Times New Roman"/>
          <w:bCs/>
          <w:color w:val="auto"/>
          <w:lang w:eastAsia="ru-RU"/>
        </w:rPr>
        <w:t>ою</w:t>
      </w:r>
      <w:r w:rsidRPr="00510B2B">
        <w:rPr>
          <w:rFonts w:cs="Times New Roman"/>
          <w:bCs/>
          <w:color w:val="auto"/>
          <w:lang w:eastAsia="ru-RU"/>
        </w:rPr>
        <w:t xml:space="preserve"> </w:t>
      </w:r>
      <w:r w:rsidR="00EF0FDE" w:rsidRPr="00510B2B">
        <w:rPr>
          <w:rFonts w:cs="Times New Roman"/>
          <w:bCs/>
          <w:color w:val="auto"/>
          <w:lang w:eastAsia="ru-RU"/>
        </w:rPr>
        <w:t xml:space="preserve">про дострокове повернення Кредиту </w:t>
      </w:r>
      <w:r w:rsidRPr="00510B2B">
        <w:rPr>
          <w:rFonts w:cs="Times New Roman"/>
          <w:bCs/>
          <w:color w:val="auto"/>
          <w:lang w:eastAsia="ru-RU"/>
        </w:rPr>
        <w:t xml:space="preserve">буде вважатись дата </w:t>
      </w:r>
      <w:r w:rsidR="00A94860" w:rsidRPr="00510B2B">
        <w:rPr>
          <w:rFonts w:cs="Times New Roman"/>
          <w:bCs/>
          <w:color w:val="auto"/>
          <w:lang w:eastAsia="ru-RU"/>
        </w:rPr>
        <w:t>отримання поштового відправлення Позичальником, зазначена в повідомленні про вручення</w:t>
      </w:r>
      <w:r w:rsidR="0004776A" w:rsidRPr="00510B2B">
        <w:rPr>
          <w:rFonts w:cs="Times New Roman"/>
          <w:bCs/>
          <w:color w:val="auto"/>
          <w:lang w:eastAsia="ru-RU"/>
        </w:rPr>
        <w:t>, а у випадку відсутн</w:t>
      </w:r>
      <w:r w:rsidR="00B669A5" w:rsidRPr="00510B2B">
        <w:rPr>
          <w:rFonts w:cs="Times New Roman"/>
          <w:bCs/>
          <w:color w:val="auto"/>
          <w:lang w:eastAsia="ru-RU"/>
        </w:rPr>
        <w:t>ості Позичальника</w:t>
      </w:r>
      <w:r w:rsidR="0004776A" w:rsidRPr="00510B2B">
        <w:rPr>
          <w:rFonts w:cs="Times New Roman"/>
          <w:bCs/>
          <w:color w:val="auto"/>
          <w:lang w:eastAsia="ru-RU"/>
        </w:rPr>
        <w:t xml:space="preserve"> за місцем проживання, відмов</w:t>
      </w:r>
      <w:r w:rsidR="005E361A" w:rsidRPr="00510B2B">
        <w:rPr>
          <w:rFonts w:cs="Times New Roman"/>
          <w:bCs/>
          <w:color w:val="auto"/>
          <w:lang w:eastAsia="ru-RU"/>
        </w:rPr>
        <w:t>и</w:t>
      </w:r>
      <w:r w:rsidR="0004776A" w:rsidRPr="00510B2B">
        <w:rPr>
          <w:rFonts w:cs="Times New Roman"/>
          <w:bCs/>
          <w:color w:val="auto"/>
          <w:lang w:eastAsia="ru-RU"/>
        </w:rPr>
        <w:t xml:space="preserve"> прийняти поштове відправлення, незнаходження фактичного місця проживання Позичальника або з інших причин, письмова </w:t>
      </w:r>
      <w:r w:rsidR="00B669A5" w:rsidRPr="00510B2B">
        <w:rPr>
          <w:rFonts w:cs="Times New Roman"/>
          <w:bCs/>
          <w:color w:val="auto"/>
          <w:lang w:eastAsia="ru-RU"/>
        </w:rPr>
        <w:t>в</w:t>
      </w:r>
      <w:r w:rsidR="0004776A" w:rsidRPr="00510B2B">
        <w:rPr>
          <w:rFonts w:cs="Times New Roman"/>
          <w:bCs/>
          <w:color w:val="auto"/>
          <w:lang w:eastAsia="ru-RU"/>
        </w:rPr>
        <w:t xml:space="preserve">имога </w:t>
      </w:r>
      <w:r w:rsidR="00620F94" w:rsidRPr="00510B2B">
        <w:rPr>
          <w:rFonts w:cs="Times New Roman"/>
          <w:bCs/>
          <w:color w:val="auto"/>
          <w:lang w:eastAsia="ru-RU"/>
        </w:rPr>
        <w:t xml:space="preserve">про затримку сплати та </w:t>
      </w:r>
      <w:r w:rsidR="00921A5B" w:rsidRPr="00510B2B">
        <w:rPr>
          <w:rFonts w:cs="Times New Roman"/>
          <w:bCs/>
          <w:color w:val="auto"/>
          <w:lang w:eastAsia="ru-RU"/>
        </w:rPr>
        <w:t>достроков</w:t>
      </w:r>
      <w:r w:rsidR="00620F94" w:rsidRPr="00510B2B">
        <w:rPr>
          <w:rFonts w:cs="Times New Roman"/>
          <w:bCs/>
          <w:color w:val="auto"/>
          <w:lang w:eastAsia="ru-RU"/>
        </w:rPr>
        <w:t>е</w:t>
      </w:r>
      <w:r w:rsidR="00921A5B" w:rsidRPr="00510B2B">
        <w:rPr>
          <w:rFonts w:cs="Times New Roman"/>
          <w:bCs/>
          <w:color w:val="auto"/>
          <w:lang w:eastAsia="ru-RU"/>
        </w:rPr>
        <w:t xml:space="preserve"> повернення Кредиту</w:t>
      </w:r>
      <w:r w:rsidR="0004776A" w:rsidRPr="00510B2B">
        <w:rPr>
          <w:rFonts w:cs="Times New Roman"/>
          <w:bCs/>
          <w:color w:val="auto"/>
          <w:lang w:eastAsia="ru-RU"/>
        </w:rPr>
        <w:t>, вважається врученою Позичальник</w:t>
      </w:r>
      <w:r w:rsidR="00B669A5" w:rsidRPr="00510B2B">
        <w:rPr>
          <w:rFonts w:cs="Times New Roman"/>
          <w:bCs/>
          <w:color w:val="auto"/>
          <w:lang w:eastAsia="ru-RU"/>
        </w:rPr>
        <w:t>у</w:t>
      </w:r>
      <w:r w:rsidR="0004776A" w:rsidRPr="00510B2B">
        <w:rPr>
          <w:rFonts w:cs="Times New Roman"/>
          <w:bCs/>
          <w:color w:val="auto"/>
          <w:lang w:eastAsia="ru-RU"/>
        </w:rPr>
        <w:t xml:space="preserve"> у день, зазначений поштовою службою в повідомленні про вручення із зазначенням причин невручення.</w:t>
      </w:r>
    </w:p>
    <w:p w14:paraId="6588C51B" w14:textId="77777777" w:rsidR="00A90EB5" w:rsidRPr="00510B2B" w:rsidRDefault="00A90EB5" w:rsidP="004E7CE6">
      <w:pPr>
        <w:spacing w:line="240" w:lineRule="atLeast"/>
        <w:ind w:right="12" w:firstLine="708"/>
        <w:jc w:val="both"/>
        <w:rPr>
          <w:rFonts w:cs="Times New Roman"/>
          <w:bCs/>
          <w:color w:val="auto"/>
          <w:lang w:eastAsia="ru-RU"/>
        </w:rPr>
      </w:pPr>
    </w:p>
    <w:p w14:paraId="016829DC" w14:textId="77777777" w:rsidR="00CA0B4B" w:rsidRPr="00510B2B" w:rsidRDefault="00CA0B4B" w:rsidP="00CA0B4B">
      <w:pPr>
        <w:jc w:val="center"/>
        <w:rPr>
          <w:rFonts w:cs="Times New Roman"/>
          <w:b/>
        </w:rPr>
      </w:pPr>
      <w:r w:rsidRPr="00510B2B">
        <w:rPr>
          <w:rFonts w:cs="Times New Roman"/>
          <w:b/>
        </w:rPr>
        <w:t>ІV. ПРАВА ТА ОБОВ’ЯЗКИ СТОРІН</w:t>
      </w:r>
    </w:p>
    <w:p w14:paraId="141A7E0B" w14:textId="77777777" w:rsidR="00CA0B4B" w:rsidRPr="00510B2B" w:rsidRDefault="00CA0B4B" w:rsidP="00CA0B4B">
      <w:pPr>
        <w:jc w:val="both"/>
        <w:rPr>
          <w:rFonts w:cs="Times New Roman"/>
          <w:b/>
        </w:rPr>
      </w:pPr>
      <w:r w:rsidRPr="00510B2B">
        <w:rPr>
          <w:rFonts w:cs="Times New Roman"/>
          <w:b/>
        </w:rPr>
        <w:tab/>
        <w:t>4.1. Кредитор зобов’язується:</w:t>
      </w:r>
    </w:p>
    <w:p w14:paraId="57622A69" w14:textId="657477C1" w:rsidR="00CA0B4B" w:rsidRPr="00510B2B" w:rsidRDefault="00CA0B4B" w:rsidP="00CA0B4B">
      <w:pPr>
        <w:ind w:firstLine="705"/>
        <w:jc w:val="both"/>
        <w:rPr>
          <w:rFonts w:cs="Times New Roman"/>
        </w:rPr>
      </w:pPr>
      <w:r w:rsidRPr="00510B2B">
        <w:rPr>
          <w:rFonts w:cs="Times New Roman"/>
        </w:rPr>
        <w:t xml:space="preserve">4.1.1. Забезпечити Позичальника консультативними послугами з питань виконання </w:t>
      </w:r>
      <w:r w:rsidR="00714778" w:rsidRPr="00510B2B">
        <w:rPr>
          <w:rFonts w:cs="Times New Roman"/>
        </w:rPr>
        <w:t xml:space="preserve">умов </w:t>
      </w:r>
      <w:r w:rsidRPr="00510B2B">
        <w:rPr>
          <w:rFonts w:cs="Times New Roman"/>
        </w:rPr>
        <w:t>цього Договору</w:t>
      </w:r>
      <w:r w:rsidR="00714778" w:rsidRPr="00510B2B">
        <w:rPr>
          <w:rFonts w:cs="Times New Roman"/>
        </w:rPr>
        <w:t>,</w:t>
      </w:r>
      <w:r w:rsidRPr="00510B2B">
        <w:rPr>
          <w:rFonts w:cs="Times New Roman"/>
        </w:rPr>
        <w:t xml:space="preserve"> здійснювати оцінку фінансового стану Позичальника</w:t>
      </w:r>
      <w:r w:rsidR="002F5D95" w:rsidRPr="00510B2B">
        <w:rPr>
          <w:rFonts w:cs="Times New Roman"/>
        </w:rPr>
        <w:t>.</w:t>
      </w:r>
    </w:p>
    <w:p w14:paraId="6C01EF3F" w14:textId="7C556DD1" w:rsidR="00CA0B4B" w:rsidRPr="00510B2B" w:rsidRDefault="00CA0B4B" w:rsidP="00CA0B4B">
      <w:pPr>
        <w:ind w:firstLine="708"/>
        <w:jc w:val="both"/>
        <w:rPr>
          <w:rFonts w:cs="Times New Roman"/>
        </w:rPr>
      </w:pPr>
      <w:r w:rsidRPr="00510B2B">
        <w:rPr>
          <w:rFonts w:cs="Times New Roman"/>
        </w:rPr>
        <w:t xml:space="preserve">4.1.2. Розраховувати проценти за фактичну кількість днів користування </w:t>
      </w:r>
      <w:r w:rsidR="00B205FD" w:rsidRPr="00510B2B">
        <w:rPr>
          <w:rFonts w:cs="Times New Roman"/>
        </w:rPr>
        <w:t>К</w:t>
      </w:r>
      <w:r w:rsidRPr="00510B2B">
        <w:rPr>
          <w:rFonts w:cs="Times New Roman"/>
        </w:rPr>
        <w:t xml:space="preserve">редитом на суму фактичного залишку на рахунку з обліку </w:t>
      </w:r>
      <w:r w:rsidR="00EA03C0" w:rsidRPr="00510B2B">
        <w:rPr>
          <w:rFonts w:cs="Times New Roman"/>
        </w:rPr>
        <w:t>К</w:t>
      </w:r>
      <w:r w:rsidRPr="00510B2B">
        <w:rPr>
          <w:rFonts w:cs="Times New Roman"/>
        </w:rPr>
        <w:t>редиту.</w:t>
      </w:r>
    </w:p>
    <w:p w14:paraId="21443807" w14:textId="7462F76A" w:rsidR="00CA0B4B" w:rsidRPr="00510B2B" w:rsidRDefault="00CA0B4B" w:rsidP="00CA0B4B">
      <w:pPr>
        <w:pBdr>
          <w:top w:val="nil"/>
          <w:left w:val="nil"/>
          <w:bottom w:val="nil"/>
          <w:right w:val="nil"/>
          <w:between w:val="nil"/>
        </w:pBdr>
        <w:ind w:firstLine="709"/>
        <w:jc w:val="both"/>
        <w:rPr>
          <w:rFonts w:cs="Times New Roman"/>
        </w:rPr>
      </w:pPr>
      <w:r w:rsidRPr="00510B2B">
        <w:rPr>
          <w:rFonts w:cs="Times New Roman"/>
        </w:rPr>
        <w:t xml:space="preserve">4.1.3. Здійснювати нарахування процентів за користування кредитними коштами не пізніше останнього робочого дня місяця, за який сплачуються проценти, а також у день закінчення терміну, на який надано </w:t>
      </w:r>
      <w:r w:rsidR="00714778" w:rsidRPr="00510B2B">
        <w:rPr>
          <w:rFonts w:cs="Times New Roman"/>
        </w:rPr>
        <w:t>К</w:t>
      </w:r>
      <w:r w:rsidRPr="00510B2B">
        <w:rPr>
          <w:rFonts w:cs="Times New Roman"/>
        </w:rPr>
        <w:t xml:space="preserve">редит, у день дострокового погашення заборгованості по </w:t>
      </w:r>
      <w:r w:rsidR="00EA03C0" w:rsidRPr="00510B2B">
        <w:rPr>
          <w:rFonts w:cs="Times New Roman"/>
        </w:rPr>
        <w:t>К</w:t>
      </w:r>
      <w:r w:rsidRPr="00510B2B">
        <w:rPr>
          <w:rFonts w:cs="Times New Roman"/>
        </w:rPr>
        <w:t>редиту у повному обсязі.</w:t>
      </w:r>
    </w:p>
    <w:p w14:paraId="51262CFF" w14:textId="76AE2F36" w:rsidR="00CA0B4B" w:rsidRPr="00510B2B" w:rsidRDefault="00CA0B4B" w:rsidP="00CA0B4B">
      <w:pPr>
        <w:ind w:firstLine="708"/>
        <w:jc w:val="both"/>
        <w:rPr>
          <w:rFonts w:cs="Times New Roman"/>
        </w:rPr>
      </w:pPr>
      <w:r w:rsidRPr="00510B2B">
        <w:rPr>
          <w:rFonts w:cs="Times New Roman"/>
        </w:rPr>
        <w:t xml:space="preserve">4.1.4. Отримані від Позичальника кошти (в </w:t>
      </w:r>
      <w:proofErr w:type="spellStart"/>
      <w:r w:rsidRPr="00510B2B">
        <w:rPr>
          <w:rFonts w:cs="Times New Roman"/>
        </w:rPr>
        <w:t>т.ч</w:t>
      </w:r>
      <w:proofErr w:type="spellEnd"/>
      <w:r w:rsidRPr="00510B2B">
        <w:rPr>
          <w:rFonts w:cs="Times New Roman"/>
        </w:rPr>
        <w:t xml:space="preserve">. кошти, отримані в порядку Дебетового переказу) направляти на погашення в порядку черговості, зазначеній в п. </w:t>
      </w:r>
      <w:r w:rsidR="009F6325" w:rsidRPr="00510B2B">
        <w:rPr>
          <w:rFonts w:cs="Times New Roman"/>
        </w:rPr>
        <w:t>2</w:t>
      </w:r>
      <w:r w:rsidRPr="00510B2B">
        <w:rPr>
          <w:rFonts w:cs="Times New Roman"/>
        </w:rPr>
        <w:t>.</w:t>
      </w:r>
      <w:r w:rsidR="009F6325" w:rsidRPr="00510B2B">
        <w:rPr>
          <w:rFonts w:cs="Times New Roman"/>
        </w:rPr>
        <w:t>6</w:t>
      </w:r>
      <w:r w:rsidRPr="00510B2B">
        <w:rPr>
          <w:rFonts w:cs="Times New Roman"/>
        </w:rPr>
        <w:t>. цього Договору.</w:t>
      </w:r>
    </w:p>
    <w:p w14:paraId="40992547" w14:textId="05BE7A75" w:rsidR="00CA0B4B" w:rsidRPr="00510B2B" w:rsidRDefault="00CA0B4B" w:rsidP="00CA0B4B">
      <w:pPr>
        <w:ind w:firstLine="708"/>
        <w:jc w:val="both"/>
        <w:rPr>
          <w:rFonts w:cs="Times New Roman"/>
        </w:rPr>
      </w:pPr>
      <w:r w:rsidRPr="00510B2B">
        <w:rPr>
          <w:rFonts w:cs="Times New Roman"/>
        </w:rPr>
        <w:t xml:space="preserve">4.1.5. На вимогу Позичальника, але не </w:t>
      </w:r>
      <w:r w:rsidR="00714778" w:rsidRPr="00510B2B">
        <w:rPr>
          <w:rFonts w:cs="Times New Roman"/>
        </w:rPr>
        <w:t xml:space="preserve">більше </w:t>
      </w:r>
      <w:r w:rsidRPr="00510B2B">
        <w:rPr>
          <w:rFonts w:cs="Times New Roman"/>
        </w:rPr>
        <w:t xml:space="preserve">одного разу на місяць, відповідно до Закону України «Про споживче кредитування» та у порядку визначеному Кредитором, безоплатно надавати Позичальнику інформацію про поточний розмір заборгованості за </w:t>
      </w:r>
      <w:r w:rsidR="00594DEC" w:rsidRPr="00510B2B">
        <w:rPr>
          <w:rFonts w:cs="Times New Roman"/>
        </w:rPr>
        <w:t>К</w:t>
      </w:r>
      <w:r w:rsidRPr="00510B2B">
        <w:rPr>
          <w:rFonts w:cs="Times New Roman"/>
        </w:rPr>
        <w:t xml:space="preserve">редитом, розмір суми </w:t>
      </w:r>
      <w:r w:rsidR="00594DEC" w:rsidRPr="00510B2B">
        <w:rPr>
          <w:rFonts w:cs="Times New Roman"/>
        </w:rPr>
        <w:t>К</w:t>
      </w:r>
      <w:r w:rsidRPr="00510B2B">
        <w:rPr>
          <w:rFonts w:cs="Times New Roman"/>
        </w:rPr>
        <w:t>редиту,</w:t>
      </w:r>
      <w:r w:rsidR="00594DEC" w:rsidRPr="00510B2B">
        <w:t xml:space="preserve"> </w:t>
      </w:r>
      <w:r w:rsidR="00594DEC" w:rsidRPr="00510B2B">
        <w:rPr>
          <w:rFonts w:cs="Times New Roman"/>
        </w:rPr>
        <w:t>повернутої Кредитору,</w:t>
      </w:r>
      <w:r w:rsidRPr="00510B2B">
        <w:rPr>
          <w:rFonts w:cs="Times New Roman"/>
        </w:rPr>
        <w:t xml:space="preserve"> надавати виписку з рахунку/рахунків (за їх наявності) щодо погашення заборгованості, зокрема, інформацію про платежі за </w:t>
      </w:r>
      <w:r w:rsidR="00B205FD" w:rsidRPr="00510B2B">
        <w:rPr>
          <w:rFonts w:cs="Times New Roman"/>
        </w:rPr>
        <w:t xml:space="preserve">цим </w:t>
      </w:r>
      <w:r w:rsidRPr="00510B2B">
        <w:rPr>
          <w:rFonts w:cs="Times New Roman"/>
        </w:rPr>
        <w:t>Договором, які сплачені, які належить сплатити, дати сплати</w:t>
      </w:r>
      <w:r w:rsidR="00594DEC" w:rsidRPr="00510B2B">
        <w:rPr>
          <w:rFonts w:cs="Times New Roman"/>
        </w:rPr>
        <w:t xml:space="preserve"> або періоди у часі та умови сплати таких сум (за можливості зазначення таких умов у виписці)</w:t>
      </w:r>
      <w:r w:rsidRPr="00510B2B">
        <w:rPr>
          <w:rFonts w:cs="Times New Roman"/>
        </w:rPr>
        <w:t>, а також іншу інформацію, надання якої передбачено чинним законодавством України.</w:t>
      </w:r>
    </w:p>
    <w:p w14:paraId="4E37EB2F" w14:textId="1C01206B" w:rsidR="00CA0B4B" w:rsidRPr="00510B2B" w:rsidRDefault="0034796B" w:rsidP="00E96E0F">
      <w:pPr>
        <w:pStyle w:val="afd"/>
        <w:tabs>
          <w:tab w:val="left" w:pos="993"/>
          <w:tab w:val="left" w:pos="1134"/>
        </w:tabs>
        <w:spacing w:line="240" w:lineRule="atLeast"/>
        <w:jc w:val="both"/>
        <w:rPr>
          <w:rFonts w:cs="Times New Roman"/>
        </w:rPr>
      </w:pPr>
      <w:r w:rsidRPr="00510B2B">
        <w:t xml:space="preserve">        Надання інформації, зазначеної в абзаці першому цього пункту, </w:t>
      </w:r>
      <w:r w:rsidR="00594DEC" w:rsidRPr="00510B2B">
        <w:t>більше</w:t>
      </w:r>
      <w:r w:rsidRPr="00510B2B">
        <w:t xml:space="preserve"> одного разу на місяць здійснюється Банком за умови оплати Позичальником вартості послуг Банку щодо надання відповідної інформації за цим Договором, визначеної діючими тарифами Банку на момент надання даної послуги.</w:t>
      </w:r>
      <w:r w:rsidR="00B67E65" w:rsidRPr="00510B2B">
        <w:tab/>
      </w:r>
      <w:r w:rsidR="00CA0B4B" w:rsidRPr="00510B2B">
        <w:rPr>
          <w:rFonts w:cs="Times New Roman"/>
        </w:rPr>
        <w:t>4.1.6. Відмовитися від встановлення (підтримання) ділових відносин/відмовити Позичальнику у відкритті рахунку (обслуговуванні), у тому числі шляхом розірвання ділових відносин, закриття рахунку/відмовитися від проведення фінансової операції у разі:</w:t>
      </w:r>
    </w:p>
    <w:p w14:paraId="52465479" w14:textId="2B7E234D" w:rsidR="00CA0B4B" w:rsidRPr="00510B2B" w:rsidRDefault="00CA0B4B" w:rsidP="00CA0B4B">
      <w:pPr>
        <w:widowControl/>
        <w:numPr>
          <w:ilvl w:val="0"/>
          <w:numId w:val="2"/>
        </w:numPr>
        <w:ind w:left="709" w:hanging="283"/>
        <w:jc w:val="both"/>
        <w:rPr>
          <w:rFonts w:cs="Times New Roman"/>
        </w:rPr>
      </w:pPr>
      <w:r w:rsidRPr="00510B2B">
        <w:rPr>
          <w:rFonts w:cs="Times New Roman"/>
        </w:rPr>
        <w:t xml:space="preserve">якщо здійснення ідентифікації та/або верифікації Позичальника є неможливим або якщо у </w:t>
      </w:r>
      <w:r w:rsidR="00B205FD" w:rsidRPr="00510B2B">
        <w:rPr>
          <w:rFonts w:cs="Times New Roman"/>
        </w:rPr>
        <w:t>Банку</w:t>
      </w:r>
      <w:r w:rsidRPr="00510B2B">
        <w:rPr>
          <w:rFonts w:cs="Times New Roman"/>
        </w:rPr>
        <w:t xml:space="preserve"> виникає сумнів стосовно того, що особа виступає від власного імені;</w:t>
      </w:r>
    </w:p>
    <w:p w14:paraId="6F237D19" w14:textId="77777777" w:rsidR="00CA0B4B" w:rsidRPr="00510B2B" w:rsidRDefault="00CA0B4B" w:rsidP="00CA0B4B">
      <w:pPr>
        <w:widowControl/>
        <w:numPr>
          <w:ilvl w:val="0"/>
          <w:numId w:val="2"/>
        </w:numPr>
        <w:ind w:left="709" w:hanging="283"/>
        <w:jc w:val="both"/>
        <w:rPr>
          <w:rFonts w:cs="Times New Roman"/>
        </w:rPr>
      </w:pPr>
      <w:r w:rsidRPr="00510B2B">
        <w:rPr>
          <w:rFonts w:cs="Times New Roman"/>
        </w:rPr>
        <w:t>встановлення Позичальнику неприйнятно високого ризику або ненадання Позичальником необхідних для здійснення належної перевірки Позичальника документів чи відомостей;</w:t>
      </w:r>
    </w:p>
    <w:p w14:paraId="3F830B70" w14:textId="77777777" w:rsidR="00CA0B4B" w:rsidRPr="00510B2B" w:rsidRDefault="00CA0B4B" w:rsidP="00CA0B4B">
      <w:pPr>
        <w:widowControl/>
        <w:numPr>
          <w:ilvl w:val="0"/>
          <w:numId w:val="2"/>
        </w:numPr>
        <w:ind w:left="709" w:hanging="283"/>
        <w:jc w:val="both"/>
        <w:rPr>
          <w:rFonts w:cs="Times New Roman"/>
        </w:rPr>
      </w:pPr>
      <w:r w:rsidRPr="00510B2B">
        <w:rPr>
          <w:rFonts w:cs="Times New Roman"/>
        </w:rPr>
        <w:t>подання Позичальником чи його представником Кредитору недостовірної інформації або подання інформації з метою введення в оману Кредитора;</w:t>
      </w:r>
    </w:p>
    <w:p w14:paraId="215A9C22" w14:textId="77777777" w:rsidR="00CA0B4B" w:rsidRPr="00510B2B" w:rsidRDefault="00CA0B4B" w:rsidP="00CA0B4B">
      <w:pPr>
        <w:widowControl/>
        <w:numPr>
          <w:ilvl w:val="0"/>
          <w:numId w:val="2"/>
        </w:numPr>
        <w:ind w:left="709" w:hanging="283"/>
        <w:jc w:val="both"/>
        <w:rPr>
          <w:rFonts w:cs="Times New Roman"/>
        </w:rPr>
      </w:pPr>
      <w:r w:rsidRPr="00510B2B">
        <w:rPr>
          <w:rFonts w:cs="Times New Roman"/>
        </w:rPr>
        <w:t xml:space="preserve">якщо здійснення ідентифікації особи, від імені або в інтересах якої проводиться фінансова операція, та встановлення </w:t>
      </w:r>
      <w:proofErr w:type="spellStart"/>
      <w:r w:rsidRPr="00510B2B">
        <w:rPr>
          <w:rFonts w:cs="Times New Roman"/>
        </w:rPr>
        <w:t>вигодоодержувача</w:t>
      </w:r>
      <w:proofErr w:type="spellEnd"/>
      <w:r w:rsidRPr="00510B2B">
        <w:rPr>
          <w:rFonts w:cs="Times New Roman"/>
        </w:rPr>
        <w:t xml:space="preserve"> (</w:t>
      </w:r>
      <w:proofErr w:type="spellStart"/>
      <w:r w:rsidRPr="00510B2B">
        <w:rPr>
          <w:rFonts w:cs="Times New Roman"/>
        </w:rPr>
        <w:t>вигодонабувача</w:t>
      </w:r>
      <w:proofErr w:type="spellEnd"/>
      <w:r w:rsidRPr="00510B2B">
        <w:rPr>
          <w:rFonts w:cs="Times New Roman"/>
        </w:rPr>
        <w:t>) за фінансовою операцією є неможливим;</w:t>
      </w:r>
    </w:p>
    <w:p w14:paraId="2C249307" w14:textId="77777777" w:rsidR="00CA0B4B" w:rsidRPr="00510B2B" w:rsidRDefault="00CA0B4B" w:rsidP="00CA0B4B">
      <w:pPr>
        <w:widowControl/>
        <w:numPr>
          <w:ilvl w:val="0"/>
          <w:numId w:val="2"/>
        </w:numPr>
        <w:ind w:left="709" w:hanging="283"/>
        <w:jc w:val="both"/>
        <w:rPr>
          <w:rFonts w:cs="Times New Roman"/>
        </w:rPr>
      </w:pPr>
      <w:r w:rsidRPr="00510B2B">
        <w:rPr>
          <w:rFonts w:cs="Times New Roman"/>
        </w:rPr>
        <w:t>виникнення підозри, що вона (вони) містять ознаки вчинення кримінального правопорушення, визначеного Кримінальним кодексом України, пов’язані з тероризмом та його фінансуванням, розповсюдженням зброї масового знищення та його фінансуванням</w:t>
      </w:r>
    </w:p>
    <w:p w14:paraId="122942BF" w14:textId="77777777" w:rsidR="00CA0B4B" w:rsidRPr="00510B2B" w:rsidRDefault="00CA0B4B" w:rsidP="00CA0B4B">
      <w:pPr>
        <w:ind w:firstLine="708"/>
        <w:jc w:val="both"/>
        <w:rPr>
          <w:rFonts w:cs="Times New Roman"/>
          <w:bdr w:val="none" w:sz="0" w:space="0" w:color="auto" w:frame="1"/>
          <w:lang w:eastAsia="ru-RU"/>
        </w:rPr>
      </w:pPr>
      <w:r w:rsidRPr="00510B2B">
        <w:rPr>
          <w:rFonts w:cs="Times New Roman"/>
        </w:rPr>
        <w:t xml:space="preserve">4.1.7. </w:t>
      </w:r>
      <w:r w:rsidRPr="00510B2B">
        <w:rPr>
          <w:rFonts w:cs="Times New Roman"/>
          <w:bdr w:val="none" w:sz="0" w:space="0" w:color="auto" w:frame="1"/>
          <w:lang w:eastAsia="ru-RU"/>
        </w:rPr>
        <w:t>Заморозити активи, пов’язані з тероризмом та його фінансуванням, розповсюдженням зброї масового знищення та його фінансуванням.</w:t>
      </w:r>
    </w:p>
    <w:p w14:paraId="53F24CA3" w14:textId="77777777" w:rsidR="00CA0B4B" w:rsidRPr="00510B2B" w:rsidRDefault="00CA0B4B" w:rsidP="00CA0B4B">
      <w:pPr>
        <w:ind w:firstLine="708"/>
        <w:jc w:val="both"/>
        <w:rPr>
          <w:rFonts w:cs="Times New Roman"/>
        </w:rPr>
      </w:pPr>
      <w:r w:rsidRPr="00510B2B">
        <w:rPr>
          <w:rFonts w:cs="Times New Roman"/>
          <w:bdr w:val="none" w:sz="0" w:space="0" w:color="auto" w:frame="1"/>
          <w:lang w:eastAsia="ru-RU"/>
        </w:rPr>
        <w:t>4.1.8. Зупинити здійснення фінансової (фінансових) операції (операцій) у разі виникнення підозри, що вона (вони) містять ознаки вчинення кримінального правопорушення, визначеного Кримінальним кодексом України.</w:t>
      </w:r>
    </w:p>
    <w:p w14:paraId="1172EC59" w14:textId="2826B292" w:rsidR="00CA0B4B" w:rsidRPr="00510B2B" w:rsidRDefault="00CA0B4B" w:rsidP="00145269">
      <w:pPr>
        <w:pStyle w:val="ab"/>
        <w:widowControl/>
        <w:numPr>
          <w:ilvl w:val="2"/>
          <w:numId w:val="5"/>
        </w:numPr>
        <w:ind w:left="0" w:firstLine="709"/>
        <w:rPr>
          <w:rFonts w:cs="Times New Roman"/>
          <w:bdr w:val="none" w:sz="0" w:space="0" w:color="auto" w:frame="1"/>
          <w:lang w:val="uk-UA" w:eastAsia="ru-RU"/>
        </w:rPr>
      </w:pPr>
      <w:r w:rsidRPr="00510B2B">
        <w:rPr>
          <w:rFonts w:cs="Times New Roman"/>
          <w:bdr w:val="none" w:sz="0" w:space="0" w:color="auto" w:frame="1"/>
          <w:lang w:val="uk-UA" w:eastAsia="ru-RU"/>
        </w:rPr>
        <w:t xml:space="preserve">Фіксувати кожну безпосередню взаємодію з питань врегулювання простроченої заборгованості (у разі виникнення) з Позичальником, його близькими особами, представником, спадкоємцем, </w:t>
      </w:r>
      <w:r w:rsidR="00E278CD" w:rsidRPr="00510B2B">
        <w:rPr>
          <w:rFonts w:cs="Times New Roman"/>
          <w:bdr w:val="none" w:sz="0" w:space="0" w:color="auto" w:frame="1"/>
          <w:lang w:val="uk-UA" w:eastAsia="ru-RU"/>
        </w:rPr>
        <w:t>П</w:t>
      </w:r>
      <w:r w:rsidRPr="00510B2B">
        <w:rPr>
          <w:rFonts w:cs="Times New Roman"/>
          <w:bdr w:val="none" w:sz="0" w:space="0" w:color="auto" w:frame="1"/>
          <w:lang w:val="uk-UA" w:eastAsia="ru-RU"/>
        </w:rPr>
        <w:t>оручителем</w:t>
      </w:r>
      <w:r w:rsidR="00E278CD" w:rsidRPr="00510B2B">
        <w:rPr>
          <w:rFonts w:cs="Times New Roman"/>
          <w:bdr w:val="none" w:sz="0" w:space="0" w:color="auto" w:frame="1"/>
          <w:lang w:val="uk-UA" w:eastAsia="ru-RU"/>
        </w:rPr>
        <w:t>,</w:t>
      </w:r>
      <w:r w:rsidRPr="00510B2B">
        <w:rPr>
          <w:rFonts w:cs="Times New Roman"/>
          <w:bdr w:val="none" w:sz="0" w:space="0" w:color="auto" w:frame="1"/>
          <w:lang w:val="uk-UA" w:eastAsia="ru-RU"/>
        </w:rPr>
        <w:t xml:space="preserve"> або третіми особами, взаємодія з якими передбачена цим Договором, та які надали згоду на таку взаємодію, за допомогою відео- та/або звукозаписувального технічного засобу. У цьому випадку Кредитор попереджає зазначених осіб про таке фіксування.</w:t>
      </w:r>
    </w:p>
    <w:p w14:paraId="00E1D1BA" w14:textId="56516324" w:rsidR="00CA0B4B" w:rsidRPr="00510B2B" w:rsidRDefault="00CA0B4B" w:rsidP="00CA0B4B">
      <w:pPr>
        <w:pStyle w:val="ab"/>
        <w:ind w:left="0" w:firstLine="708"/>
        <w:rPr>
          <w:rFonts w:cs="Times New Roman"/>
          <w:bdr w:val="none" w:sz="0" w:space="0" w:color="auto" w:frame="1"/>
          <w:lang w:val="uk-UA" w:eastAsia="ru-RU"/>
        </w:rPr>
      </w:pPr>
      <w:r w:rsidRPr="00510B2B">
        <w:rPr>
          <w:rFonts w:cs="Times New Roman"/>
          <w:bdr w:val="none" w:sz="0" w:space="0" w:color="auto" w:frame="1"/>
          <w:lang w:val="uk-UA" w:eastAsia="ru-RU"/>
        </w:rPr>
        <w:t>У разі залучення нов</w:t>
      </w:r>
      <w:r w:rsidR="007E4141" w:rsidRPr="00510B2B">
        <w:rPr>
          <w:rFonts w:cs="Times New Roman"/>
          <w:bdr w:val="none" w:sz="0" w:space="0" w:color="auto" w:frame="1"/>
          <w:lang w:val="uk-UA" w:eastAsia="ru-RU"/>
        </w:rPr>
        <w:t>ого</w:t>
      </w:r>
      <w:r w:rsidRPr="00510B2B">
        <w:rPr>
          <w:rFonts w:cs="Times New Roman"/>
          <w:bdr w:val="none" w:sz="0" w:space="0" w:color="auto" w:frame="1"/>
          <w:lang w:val="uk-UA" w:eastAsia="ru-RU"/>
        </w:rPr>
        <w:t xml:space="preserve"> кредитор</w:t>
      </w:r>
      <w:r w:rsidR="007E4141" w:rsidRPr="00510B2B">
        <w:rPr>
          <w:rFonts w:cs="Times New Roman"/>
          <w:bdr w:val="none" w:sz="0" w:space="0" w:color="auto" w:frame="1"/>
          <w:lang w:val="uk-UA" w:eastAsia="ru-RU"/>
        </w:rPr>
        <w:t>а</w:t>
      </w:r>
      <w:r w:rsidR="00A55D9B" w:rsidRPr="00510B2B">
        <w:rPr>
          <w:rFonts w:cs="Times New Roman"/>
          <w:bdr w:val="none" w:sz="0" w:space="0" w:color="auto" w:frame="1"/>
          <w:lang w:val="uk-UA" w:eastAsia="ru-RU"/>
        </w:rPr>
        <w:t>,</w:t>
      </w:r>
      <w:r w:rsidRPr="00510B2B">
        <w:rPr>
          <w:rFonts w:cs="Times New Roman"/>
          <w:bdr w:val="none" w:sz="0" w:space="0" w:color="auto" w:frame="1"/>
          <w:lang w:val="uk-UA" w:eastAsia="ru-RU"/>
        </w:rPr>
        <w:t xml:space="preserve"> колекторської компанії, обов’язок щодо фіксування взаємодії із зазначеними особами та їх попередження покладається на нового кредитора або залучену </w:t>
      </w:r>
      <w:r w:rsidRPr="00510B2B">
        <w:rPr>
          <w:rFonts w:cs="Times New Roman"/>
          <w:bdr w:val="none" w:sz="0" w:space="0" w:color="auto" w:frame="1"/>
          <w:lang w:val="uk-UA" w:eastAsia="ru-RU"/>
        </w:rPr>
        <w:lastRenderedPageBreak/>
        <w:t>колекторську компанію відповідно.</w:t>
      </w:r>
    </w:p>
    <w:p w14:paraId="7237734E" w14:textId="77777777" w:rsidR="00CA0B4B" w:rsidRPr="00510B2B" w:rsidRDefault="00CA0B4B" w:rsidP="00145269">
      <w:pPr>
        <w:pStyle w:val="ab"/>
        <w:widowControl/>
        <w:numPr>
          <w:ilvl w:val="2"/>
          <w:numId w:val="5"/>
        </w:numPr>
        <w:tabs>
          <w:tab w:val="left" w:pos="476"/>
        </w:tabs>
        <w:adjustRightInd w:val="0"/>
        <w:ind w:right="-144" w:hanging="123"/>
        <w:rPr>
          <w:rFonts w:cs="Times New Roman"/>
          <w:lang w:val="uk-UA"/>
        </w:rPr>
      </w:pPr>
      <w:r w:rsidRPr="00510B2B">
        <w:rPr>
          <w:rFonts w:cs="Times New Roman"/>
          <w:lang w:val="uk-UA"/>
        </w:rPr>
        <w:t>При наданні платіжних послуг Кредитор зобов’язується:</w:t>
      </w:r>
    </w:p>
    <w:p w14:paraId="544F7404" w14:textId="77777777" w:rsidR="00CA0B4B" w:rsidRPr="00510B2B" w:rsidRDefault="00CA0B4B" w:rsidP="00CA0B4B">
      <w:pPr>
        <w:pStyle w:val="ab"/>
        <w:tabs>
          <w:tab w:val="left" w:pos="476"/>
        </w:tabs>
        <w:adjustRightInd w:val="0"/>
        <w:ind w:left="0" w:right="-144" w:firstLine="709"/>
        <w:rPr>
          <w:rFonts w:cs="Times New Roman"/>
          <w:lang w:val="uk-UA"/>
        </w:rPr>
      </w:pPr>
      <w:r w:rsidRPr="00510B2B">
        <w:rPr>
          <w:rFonts w:cs="Times New Roman"/>
          <w:lang w:val="uk-UA"/>
        </w:rPr>
        <w:t>- перевіряти реквізити Платіжної інструкції відповідно до вимог, встановлених нормативно-правовими актами Національного банку України;</w:t>
      </w:r>
    </w:p>
    <w:p w14:paraId="0722AC6D" w14:textId="77777777" w:rsidR="00CA0B4B" w:rsidRPr="00510B2B" w:rsidRDefault="00CA0B4B" w:rsidP="00CA0B4B">
      <w:pPr>
        <w:tabs>
          <w:tab w:val="left" w:pos="476"/>
        </w:tabs>
        <w:adjustRightInd w:val="0"/>
        <w:ind w:right="-144" w:firstLine="709"/>
        <w:jc w:val="both"/>
        <w:rPr>
          <w:rFonts w:cs="Times New Roman"/>
        </w:rPr>
      </w:pPr>
      <w:r w:rsidRPr="00510B2B">
        <w:rPr>
          <w:rFonts w:cs="Times New Roman"/>
        </w:rPr>
        <w:t xml:space="preserve">- надати Позичальнику Платіжну інструкцію на суму платежу та окрему Платіжну інструкцію на суму комісії, у разі якщо комісія сплачується Позичальником під час здійснення платежу; </w:t>
      </w:r>
    </w:p>
    <w:p w14:paraId="583D8572" w14:textId="13BA8D87" w:rsidR="00CA0B4B" w:rsidRPr="00510B2B" w:rsidRDefault="00CA0B4B" w:rsidP="00CA0B4B">
      <w:pPr>
        <w:tabs>
          <w:tab w:val="left" w:pos="476"/>
        </w:tabs>
        <w:adjustRightInd w:val="0"/>
        <w:ind w:right="-144" w:firstLine="709"/>
        <w:jc w:val="both"/>
        <w:rPr>
          <w:rFonts w:cs="Times New Roman"/>
          <w:b/>
        </w:rPr>
      </w:pPr>
      <w:r w:rsidRPr="00510B2B">
        <w:rPr>
          <w:rFonts w:cs="Times New Roman"/>
        </w:rPr>
        <w:t>- на виконання вимог частин 2 та 4 статті 31 Закону України «Про платіжні послуги» надати інформацію Позичальнику, шляхом відображення такої інформації в Платіжній інструкції;</w:t>
      </w:r>
    </w:p>
    <w:p w14:paraId="4B355AED" w14:textId="77777777" w:rsidR="00CA0B4B" w:rsidRPr="00510B2B" w:rsidRDefault="00CA0B4B" w:rsidP="00CA0B4B">
      <w:pPr>
        <w:pStyle w:val="afc"/>
        <w:ind w:right="10" w:firstLine="709"/>
        <w:jc w:val="both"/>
        <w:rPr>
          <w:rFonts w:ascii="Times New Roman" w:hAnsi="Times New Roman" w:cs="Times New Roman"/>
        </w:rPr>
      </w:pPr>
      <w:r w:rsidRPr="00510B2B">
        <w:rPr>
          <w:rFonts w:ascii="Times New Roman" w:hAnsi="Times New Roman" w:cs="Times New Roman"/>
        </w:rPr>
        <w:t>- не передавати третім особам інформацію про Позичальника як платника, крім випадків, визначених згідно із законодавством України.</w:t>
      </w:r>
    </w:p>
    <w:p w14:paraId="58EE213E" w14:textId="77777777" w:rsidR="00CA0B4B" w:rsidRPr="00510B2B" w:rsidRDefault="00CA0B4B" w:rsidP="00CA0B4B">
      <w:pPr>
        <w:pBdr>
          <w:top w:val="nil"/>
          <w:left w:val="nil"/>
          <w:bottom w:val="nil"/>
          <w:right w:val="nil"/>
          <w:between w:val="nil"/>
        </w:pBdr>
        <w:ind w:firstLine="709"/>
        <w:jc w:val="both"/>
        <w:rPr>
          <w:rFonts w:cs="Times New Roman"/>
        </w:rPr>
      </w:pPr>
      <w:r w:rsidRPr="00510B2B">
        <w:rPr>
          <w:rFonts w:cs="Times New Roman"/>
        </w:rPr>
        <w:t>4.1.11. Не розголошувати інформацію щодо діяльності та фінансового стану Позичальника, за виключенням випадків, коли розкриття інформації без погодження з Позичальником є обов’язковим для Кредитора у відповідності з чинним законодавством України та у випадках, передбачених цим Договором.</w:t>
      </w:r>
    </w:p>
    <w:p w14:paraId="5548A920" w14:textId="7315865E" w:rsidR="008B7505" w:rsidRPr="00510B2B" w:rsidRDefault="008B7505" w:rsidP="00CA0B4B">
      <w:pPr>
        <w:pBdr>
          <w:top w:val="nil"/>
          <w:left w:val="nil"/>
          <w:bottom w:val="nil"/>
          <w:right w:val="nil"/>
          <w:between w:val="nil"/>
        </w:pBdr>
        <w:ind w:firstLine="709"/>
        <w:jc w:val="both"/>
        <w:rPr>
          <w:rFonts w:cs="Times New Roman"/>
          <w:color w:val="auto"/>
          <w:shd w:val="clear" w:color="auto" w:fill="FFFFFF"/>
        </w:rPr>
      </w:pPr>
      <w:r w:rsidRPr="00510B2B">
        <w:rPr>
          <w:rFonts w:cs="Times New Roman"/>
        </w:rPr>
        <w:t xml:space="preserve">4.1.12. </w:t>
      </w:r>
      <w:r w:rsidR="005D0C34" w:rsidRPr="00510B2B">
        <w:rPr>
          <w:rFonts w:cs="Times New Roman"/>
          <w:color w:val="auto"/>
          <w:shd w:val="clear" w:color="auto" w:fill="FFFFFF"/>
        </w:rPr>
        <w:t xml:space="preserve">У разі </w:t>
      </w:r>
      <w:r w:rsidRPr="00510B2B">
        <w:rPr>
          <w:rFonts w:cs="Times New Roman"/>
          <w:color w:val="auto"/>
          <w:shd w:val="clear" w:color="auto" w:fill="FFFFFF"/>
        </w:rPr>
        <w:t>відступлення права вимоги за цим Договором новому кредитору або залучення колекторської компанії до врегулювання простроченої заборгованості протягом 10 робочих днів з дати відступлення права вимоги за цим Договором новому кредитору або залучення колекторської компанії до врегулювання простроченої заборгованості</w:t>
      </w:r>
      <w:r w:rsidR="005D0C34" w:rsidRPr="00510B2B">
        <w:rPr>
          <w:rFonts w:cs="Times New Roman"/>
          <w:color w:val="auto"/>
          <w:shd w:val="clear" w:color="auto" w:fill="FFFFFF"/>
        </w:rPr>
        <w:t xml:space="preserve"> повідомити Позичальника про такий факт та про передачу персональних даних Позичальника, з наданням іншої інформації, визначеної законодавством, у спосіб, визначений п.</w:t>
      </w:r>
      <w:r w:rsidR="00AB1CBC" w:rsidRPr="00510B2B">
        <w:rPr>
          <w:rFonts w:cs="Times New Roman"/>
          <w:color w:val="auto"/>
          <w:shd w:val="clear" w:color="auto" w:fill="FFFFFF"/>
        </w:rPr>
        <w:t>9.</w:t>
      </w:r>
      <w:r w:rsidR="007B72EC" w:rsidRPr="00510B2B">
        <w:rPr>
          <w:rFonts w:cs="Times New Roman"/>
          <w:color w:val="auto"/>
          <w:shd w:val="clear" w:color="auto" w:fill="FFFFFF"/>
        </w:rPr>
        <w:t>7</w:t>
      </w:r>
      <w:r w:rsidR="00205B51" w:rsidRPr="00510B2B">
        <w:rPr>
          <w:rFonts w:cs="Times New Roman"/>
          <w:color w:val="auto"/>
          <w:shd w:val="clear" w:color="auto" w:fill="FFFFFF"/>
        </w:rPr>
        <w:t xml:space="preserve">. </w:t>
      </w:r>
      <w:r w:rsidR="005D0C34" w:rsidRPr="00510B2B">
        <w:rPr>
          <w:rFonts w:cs="Times New Roman"/>
          <w:color w:val="auto"/>
          <w:shd w:val="clear" w:color="auto" w:fill="FFFFFF"/>
        </w:rPr>
        <w:t>цього Договору</w:t>
      </w:r>
      <w:r w:rsidR="00B11334" w:rsidRPr="00510B2B">
        <w:rPr>
          <w:rFonts w:cs="Times New Roman"/>
          <w:color w:val="auto"/>
          <w:shd w:val="clear" w:color="auto" w:fill="FFFFFF"/>
        </w:rPr>
        <w:t>.</w:t>
      </w:r>
      <w:r w:rsidRPr="00510B2B">
        <w:rPr>
          <w:rFonts w:cs="Times New Roman"/>
          <w:color w:val="auto"/>
          <w:shd w:val="clear" w:color="auto" w:fill="FFFFFF"/>
        </w:rPr>
        <w:t xml:space="preserve"> </w:t>
      </w:r>
    </w:p>
    <w:p w14:paraId="599A59C7" w14:textId="57445435" w:rsidR="00A224AA" w:rsidRPr="00510B2B" w:rsidRDefault="00593C87" w:rsidP="006773B3">
      <w:pPr>
        <w:pBdr>
          <w:top w:val="nil"/>
          <w:left w:val="nil"/>
          <w:bottom w:val="nil"/>
          <w:right w:val="nil"/>
          <w:between w:val="nil"/>
        </w:pBdr>
        <w:ind w:firstLine="709"/>
        <w:jc w:val="both"/>
        <w:rPr>
          <w:rFonts w:cs="Times New Roman"/>
          <w:color w:val="auto"/>
        </w:rPr>
      </w:pPr>
      <w:r w:rsidRPr="00510B2B">
        <w:rPr>
          <w:rFonts w:cs="Times New Roman"/>
          <w:color w:val="auto"/>
        </w:rPr>
        <w:t>4.1.13. На вимогу Позичальника, його близьких осіб, представника, спадкоємця, Поручителя протягом семи робочих днів після першої взаємодії при врегулюванні простроченої заборгованості (якщо інший строк не встановлен</w:t>
      </w:r>
      <w:r w:rsidR="00A224AA" w:rsidRPr="00510B2B">
        <w:rPr>
          <w:rFonts w:cs="Times New Roman"/>
          <w:color w:val="auto"/>
        </w:rPr>
        <w:t>ий</w:t>
      </w:r>
      <w:r w:rsidRPr="00510B2B">
        <w:rPr>
          <w:rFonts w:cs="Times New Roman"/>
          <w:color w:val="auto"/>
        </w:rPr>
        <w:t xml:space="preserve"> законо</w:t>
      </w:r>
      <w:r w:rsidR="00A224AA" w:rsidRPr="00510B2B">
        <w:rPr>
          <w:rFonts w:cs="Times New Roman"/>
          <w:color w:val="auto"/>
        </w:rPr>
        <w:t>давством</w:t>
      </w:r>
      <w:r w:rsidRPr="00510B2B">
        <w:rPr>
          <w:rFonts w:cs="Times New Roman"/>
          <w:color w:val="auto"/>
        </w:rPr>
        <w:t>) надати документи, що підтверджують інформацію, про розмір простроченої заборгованості (розмір Кредиту, проценти за користування Кредитом, розмір комісії та інших платежів, пов’язаних з отриманням, обслуговуванням і поверненням Кредиту), розмір неустойки та інших платежів, що стягуються при невиконанні зобов’язання за цим Договором</w:t>
      </w:r>
      <w:r w:rsidR="006773B3" w:rsidRPr="00510B2B">
        <w:rPr>
          <w:rFonts w:cs="Times New Roman"/>
          <w:color w:val="auto"/>
        </w:rPr>
        <w:t>,</w:t>
      </w:r>
      <w:r w:rsidRPr="00510B2B">
        <w:rPr>
          <w:rFonts w:cs="Times New Roman"/>
          <w:color w:val="auto"/>
        </w:rPr>
        <w:t xml:space="preserve"> </w:t>
      </w:r>
      <w:r w:rsidR="006773B3" w:rsidRPr="00510B2B">
        <w:rPr>
          <w:rFonts w:cs="Times New Roman"/>
          <w:color w:val="auto"/>
        </w:rPr>
        <w:t>особисто або шляхом направлення листа на зазначену в цьому Договорі адресу (електронну або поштову).</w:t>
      </w:r>
      <w:r w:rsidR="00A224AA" w:rsidRPr="00510B2B">
        <w:rPr>
          <w:rFonts w:cs="Times New Roman"/>
          <w:color w:val="auto"/>
        </w:rPr>
        <w:t xml:space="preserve"> </w:t>
      </w:r>
    </w:p>
    <w:p w14:paraId="104C4E18" w14:textId="2AB496F8" w:rsidR="006773B3" w:rsidRPr="00510B2B" w:rsidRDefault="00A224AA" w:rsidP="006773B3">
      <w:pPr>
        <w:pBdr>
          <w:top w:val="nil"/>
          <w:left w:val="nil"/>
          <w:bottom w:val="nil"/>
          <w:right w:val="nil"/>
          <w:between w:val="nil"/>
        </w:pBdr>
        <w:ind w:firstLine="709"/>
        <w:jc w:val="both"/>
        <w:rPr>
          <w:rFonts w:cs="Times New Roman"/>
          <w:color w:val="auto"/>
        </w:rPr>
      </w:pPr>
      <w:r w:rsidRPr="00510B2B">
        <w:rPr>
          <w:rFonts w:cs="Times New Roman"/>
          <w:color w:val="auto"/>
        </w:rPr>
        <w:t>М</w:t>
      </w:r>
      <w:r w:rsidR="006773B3" w:rsidRPr="00510B2B">
        <w:rPr>
          <w:rFonts w:cs="Times New Roman"/>
          <w:color w:val="auto"/>
        </w:rPr>
        <w:t>оментом надання відповідних підтвердних документів</w:t>
      </w:r>
      <w:r w:rsidRPr="00510B2B">
        <w:rPr>
          <w:rFonts w:cs="Times New Roman"/>
          <w:color w:val="auto"/>
        </w:rPr>
        <w:t xml:space="preserve">, зазначених в абзаці першому цього пункту </w:t>
      </w:r>
      <w:r w:rsidR="006773B3" w:rsidRPr="00510B2B">
        <w:rPr>
          <w:rFonts w:cs="Times New Roman"/>
          <w:color w:val="auto"/>
        </w:rPr>
        <w:t>є будь-який із таких:</w:t>
      </w:r>
    </w:p>
    <w:p w14:paraId="2D403B6D" w14:textId="43A829C3" w:rsidR="006773B3" w:rsidRPr="00510B2B" w:rsidRDefault="006773B3" w:rsidP="006773B3">
      <w:pPr>
        <w:pBdr>
          <w:top w:val="nil"/>
          <w:left w:val="nil"/>
          <w:bottom w:val="nil"/>
          <w:right w:val="nil"/>
          <w:between w:val="nil"/>
        </w:pBdr>
        <w:ind w:firstLine="709"/>
        <w:jc w:val="both"/>
        <w:rPr>
          <w:rFonts w:cs="Times New Roman"/>
          <w:color w:val="auto"/>
        </w:rPr>
      </w:pPr>
      <w:r w:rsidRPr="00510B2B">
        <w:rPr>
          <w:rFonts w:cs="Times New Roman"/>
          <w:color w:val="auto"/>
        </w:rPr>
        <w:t xml:space="preserve">1) момент отримання </w:t>
      </w:r>
      <w:r w:rsidR="00A224AA" w:rsidRPr="00510B2B">
        <w:rPr>
          <w:rFonts w:cs="Times New Roman"/>
          <w:color w:val="auto"/>
        </w:rPr>
        <w:t>К</w:t>
      </w:r>
      <w:r w:rsidRPr="00510B2B">
        <w:rPr>
          <w:rFonts w:cs="Times New Roman"/>
          <w:color w:val="auto"/>
        </w:rPr>
        <w:t>редито</w:t>
      </w:r>
      <w:r w:rsidR="00A224AA" w:rsidRPr="00510B2B">
        <w:rPr>
          <w:rFonts w:cs="Times New Roman"/>
          <w:color w:val="auto"/>
        </w:rPr>
        <w:t>ром</w:t>
      </w:r>
      <w:r w:rsidRPr="00510B2B">
        <w:rPr>
          <w:rFonts w:cs="Times New Roman"/>
          <w:color w:val="auto"/>
        </w:rPr>
        <w:t xml:space="preserve"> підтвердження направлення </w:t>
      </w:r>
      <w:r w:rsidR="00A224AA" w:rsidRPr="00510B2B">
        <w:rPr>
          <w:rFonts w:cs="Times New Roman"/>
          <w:color w:val="auto"/>
        </w:rPr>
        <w:t>Позичальнику</w:t>
      </w:r>
      <w:r w:rsidRPr="00510B2B">
        <w:rPr>
          <w:rFonts w:cs="Times New Roman"/>
          <w:color w:val="auto"/>
        </w:rPr>
        <w:t xml:space="preserve">, його близьким особам, представнику, спадкоємцю, </w:t>
      </w:r>
      <w:r w:rsidR="00A224AA" w:rsidRPr="00510B2B">
        <w:rPr>
          <w:rFonts w:cs="Times New Roman"/>
          <w:color w:val="auto"/>
        </w:rPr>
        <w:t>П</w:t>
      </w:r>
      <w:r w:rsidRPr="00510B2B">
        <w:rPr>
          <w:rFonts w:cs="Times New Roman"/>
          <w:color w:val="auto"/>
        </w:rPr>
        <w:t>оручителю підтвердних документів - у разі направлення таких документів електронною поштою;</w:t>
      </w:r>
    </w:p>
    <w:p w14:paraId="4223A61E" w14:textId="2578CB22" w:rsidR="00593C87" w:rsidRPr="00510B2B" w:rsidRDefault="006773B3" w:rsidP="006773B3">
      <w:pPr>
        <w:pBdr>
          <w:top w:val="nil"/>
          <w:left w:val="nil"/>
          <w:bottom w:val="nil"/>
          <w:right w:val="nil"/>
          <w:between w:val="nil"/>
        </w:pBdr>
        <w:ind w:firstLine="709"/>
        <w:jc w:val="both"/>
        <w:rPr>
          <w:rFonts w:cs="Times New Roman"/>
          <w:color w:val="auto"/>
        </w:rPr>
      </w:pPr>
      <w:r w:rsidRPr="00510B2B">
        <w:rPr>
          <w:rFonts w:cs="Times New Roman"/>
          <w:color w:val="auto"/>
        </w:rPr>
        <w:t xml:space="preserve">2) 23 година 59 хвилин десятого робочого дня з дня направлення </w:t>
      </w:r>
      <w:r w:rsidR="00A224AA" w:rsidRPr="00510B2B">
        <w:rPr>
          <w:rFonts w:cs="Times New Roman"/>
          <w:color w:val="auto"/>
        </w:rPr>
        <w:t>К</w:t>
      </w:r>
      <w:r w:rsidRPr="00510B2B">
        <w:rPr>
          <w:rFonts w:cs="Times New Roman"/>
          <w:color w:val="auto"/>
        </w:rPr>
        <w:t>редито</w:t>
      </w:r>
      <w:r w:rsidR="00A224AA" w:rsidRPr="00510B2B">
        <w:rPr>
          <w:rFonts w:cs="Times New Roman"/>
          <w:color w:val="auto"/>
        </w:rPr>
        <w:t xml:space="preserve">ром </w:t>
      </w:r>
      <w:r w:rsidRPr="00510B2B">
        <w:rPr>
          <w:rFonts w:cs="Times New Roman"/>
          <w:color w:val="auto"/>
        </w:rPr>
        <w:t xml:space="preserve">рекомендованого поштового відправлення з описом вкладення, що містило відповідні підтвердні документи, або момент отримання повідомлення про вручення зазначеного поштового відправлення, якщо таке повідомлення отримано </w:t>
      </w:r>
      <w:r w:rsidR="00A224AA" w:rsidRPr="00510B2B">
        <w:rPr>
          <w:rFonts w:cs="Times New Roman"/>
          <w:color w:val="auto"/>
        </w:rPr>
        <w:t>К</w:t>
      </w:r>
      <w:r w:rsidRPr="00510B2B">
        <w:rPr>
          <w:rFonts w:cs="Times New Roman"/>
          <w:color w:val="auto"/>
        </w:rPr>
        <w:t>редито</w:t>
      </w:r>
      <w:r w:rsidR="00A224AA" w:rsidRPr="00510B2B">
        <w:rPr>
          <w:rFonts w:cs="Times New Roman"/>
          <w:color w:val="auto"/>
        </w:rPr>
        <w:t xml:space="preserve">ром </w:t>
      </w:r>
      <w:r w:rsidRPr="00510B2B">
        <w:rPr>
          <w:rFonts w:cs="Times New Roman"/>
          <w:color w:val="auto"/>
        </w:rPr>
        <w:t>раніше зазначеного 10-денного строку.</w:t>
      </w:r>
    </w:p>
    <w:p w14:paraId="427E3DFC" w14:textId="77777777" w:rsidR="00CA0B4B" w:rsidRPr="00510B2B" w:rsidRDefault="00CA0B4B" w:rsidP="00CA0B4B">
      <w:pPr>
        <w:jc w:val="both"/>
        <w:rPr>
          <w:rFonts w:cs="Times New Roman"/>
          <w:b/>
        </w:rPr>
      </w:pPr>
      <w:r w:rsidRPr="00510B2B">
        <w:rPr>
          <w:rFonts w:cs="Times New Roman"/>
          <w:b/>
        </w:rPr>
        <w:tab/>
      </w:r>
    </w:p>
    <w:p w14:paraId="001CCD0F" w14:textId="77777777" w:rsidR="00CA0B4B" w:rsidRPr="00510B2B" w:rsidRDefault="00CA0B4B" w:rsidP="00CA0B4B">
      <w:pPr>
        <w:ind w:firstLine="709"/>
        <w:jc w:val="both"/>
        <w:rPr>
          <w:rFonts w:cs="Times New Roman"/>
          <w:b/>
        </w:rPr>
      </w:pPr>
      <w:r w:rsidRPr="00510B2B">
        <w:rPr>
          <w:rFonts w:cs="Times New Roman"/>
          <w:b/>
        </w:rPr>
        <w:t xml:space="preserve">4.2. Кредитор має право: </w:t>
      </w:r>
    </w:p>
    <w:p w14:paraId="6BF36A20" w14:textId="15CE5599" w:rsidR="00CA0B4B" w:rsidRPr="00510B2B" w:rsidRDefault="00CA0B4B" w:rsidP="00CA0B4B">
      <w:pPr>
        <w:ind w:firstLine="708"/>
        <w:jc w:val="both"/>
        <w:rPr>
          <w:rFonts w:cs="Times New Roman"/>
        </w:rPr>
      </w:pPr>
      <w:r w:rsidRPr="00510B2B">
        <w:rPr>
          <w:rFonts w:cs="Times New Roman"/>
        </w:rPr>
        <w:t>4.2.1. На здійснення Дебетових переказів на користь Банк</w:t>
      </w:r>
      <w:r w:rsidR="00C92DA7" w:rsidRPr="00510B2B">
        <w:rPr>
          <w:rFonts w:cs="Times New Roman"/>
        </w:rPr>
        <w:t>у</w:t>
      </w:r>
      <w:r w:rsidRPr="00510B2B">
        <w:rPr>
          <w:rFonts w:cs="Times New Roman"/>
        </w:rPr>
        <w:t xml:space="preserve"> з поточних рахунків Позичальника у національній та в іноземних валютах, банківських металах, а саме: у разі настання будь-яких термінів/строків здійснення будь-яких платежів або виконання інших грошових зобов’язань Позичальником, або у випадку наявності будь-якої простроченої заборгованості за будь-якими договорами, що укладені між Банком та Позичальником, списувати на користь Банку з поточного/</w:t>
      </w:r>
      <w:proofErr w:type="spellStart"/>
      <w:r w:rsidRPr="00510B2B">
        <w:rPr>
          <w:rFonts w:cs="Times New Roman"/>
        </w:rPr>
        <w:t>их</w:t>
      </w:r>
      <w:proofErr w:type="spellEnd"/>
      <w:r w:rsidRPr="00510B2B">
        <w:rPr>
          <w:rFonts w:cs="Times New Roman"/>
        </w:rPr>
        <w:t xml:space="preserve"> рахунку/</w:t>
      </w:r>
      <w:proofErr w:type="spellStart"/>
      <w:r w:rsidRPr="00510B2B">
        <w:rPr>
          <w:rFonts w:cs="Times New Roman"/>
        </w:rPr>
        <w:t>ів</w:t>
      </w:r>
      <w:proofErr w:type="spellEnd"/>
      <w:r w:rsidRPr="00510B2B">
        <w:rPr>
          <w:rFonts w:cs="Times New Roman"/>
        </w:rPr>
        <w:t xml:space="preserve"> Позичальника у національній та іноземній валютах, банківських металах, що відкриті або будуть відкриті Позичальником в Банку, будь-яку заборгованість Позичальника перед Банком, що виникла відповідно до умов </w:t>
      </w:r>
      <w:r w:rsidR="00C92DA7" w:rsidRPr="00510B2B">
        <w:rPr>
          <w:rFonts w:cs="Times New Roman"/>
        </w:rPr>
        <w:t>цього</w:t>
      </w:r>
      <w:r w:rsidRPr="00510B2B">
        <w:rPr>
          <w:rFonts w:cs="Times New Roman"/>
        </w:rPr>
        <w:t xml:space="preserve"> Договору та/або інших договорів, у тому числі комісії, проценти, суму заборгованості по кредиту, суми неустойки, всіх передбачених</w:t>
      </w:r>
      <w:r w:rsidR="00C92DA7" w:rsidRPr="00510B2B">
        <w:rPr>
          <w:rFonts w:cs="Times New Roman"/>
        </w:rPr>
        <w:t xml:space="preserve"> цим</w:t>
      </w:r>
      <w:r w:rsidRPr="00510B2B">
        <w:rPr>
          <w:rFonts w:cs="Times New Roman"/>
        </w:rPr>
        <w:t xml:space="preserve"> Договором платежів та всіх видатків, понесених Банком під час виконання умов </w:t>
      </w:r>
      <w:r w:rsidR="00C92DA7" w:rsidRPr="00510B2B">
        <w:rPr>
          <w:rFonts w:cs="Times New Roman"/>
        </w:rPr>
        <w:t>цього</w:t>
      </w:r>
      <w:r w:rsidRPr="00510B2B">
        <w:rPr>
          <w:rFonts w:cs="Times New Roman"/>
        </w:rPr>
        <w:t xml:space="preserve"> Договору та/або інших договорів, згідно з їх умовами.</w:t>
      </w:r>
    </w:p>
    <w:p w14:paraId="743B37DF" w14:textId="63BE544D" w:rsidR="00CA0B4B" w:rsidRPr="00510B2B" w:rsidRDefault="00CA0B4B" w:rsidP="00CA0B4B">
      <w:pPr>
        <w:tabs>
          <w:tab w:val="left" w:pos="709"/>
        </w:tabs>
        <w:ind w:firstLine="720"/>
        <w:jc w:val="both"/>
        <w:rPr>
          <w:rFonts w:cs="Times New Roman"/>
        </w:rPr>
      </w:pPr>
      <w:r w:rsidRPr="00510B2B">
        <w:rPr>
          <w:rFonts w:cs="Times New Roman"/>
        </w:rPr>
        <w:t xml:space="preserve">4.2.2. </w:t>
      </w:r>
      <w:r w:rsidRPr="00510B2B">
        <w:rPr>
          <w:rFonts w:cs="Times New Roman"/>
          <w:bCs/>
        </w:rPr>
        <w:t xml:space="preserve">У разі відсутності або недостатності коштів у валюті заборгованості за </w:t>
      </w:r>
      <w:r w:rsidR="00C92DA7" w:rsidRPr="00510B2B">
        <w:rPr>
          <w:rFonts w:cs="Times New Roman"/>
          <w:bCs/>
        </w:rPr>
        <w:t>цим Д</w:t>
      </w:r>
      <w:r w:rsidRPr="00510B2B">
        <w:rPr>
          <w:rFonts w:cs="Times New Roman"/>
          <w:bCs/>
        </w:rPr>
        <w:t xml:space="preserve">оговором на поточних рахунках Позичальника для погашення заборгованості Позичальника перед Банком, яка виникла під час виконання умов </w:t>
      </w:r>
      <w:r w:rsidR="00C92DA7" w:rsidRPr="00510B2B">
        <w:rPr>
          <w:rFonts w:cs="Times New Roman"/>
          <w:bCs/>
        </w:rPr>
        <w:t>цього</w:t>
      </w:r>
      <w:r w:rsidRPr="00510B2B">
        <w:rPr>
          <w:rFonts w:cs="Times New Roman"/>
          <w:bCs/>
        </w:rPr>
        <w:t xml:space="preserve"> Договору та/або інших договорів про надання банківських послуг, Банк має право на здійснення Дебетових переказів з рахунків Позичальника, відкритих в Банку в валютах, відмінних від валюти заборгованості, а також банківських металів з рахунків в банківських металах, в розмірі, достатньому для погашення заборгованості Позичальника перед Банком. Сума іноземної валюти/банківського металу списується з </w:t>
      </w:r>
      <w:r w:rsidR="00C92DA7" w:rsidRPr="00510B2B">
        <w:rPr>
          <w:rFonts w:cs="Times New Roman"/>
          <w:bCs/>
        </w:rPr>
        <w:t>р</w:t>
      </w:r>
      <w:r w:rsidRPr="00510B2B">
        <w:rPr>
          <w:rFonts w:cs="Times New Roman"/>
          <w:bCs/>
        </w:rPr>
        <w:t xml:space="preserve">ахунків в іноземній валюті/в банківських металах. При цьому продаж/обмін списаної валюти (банківських металів) здійснюється Банком за курсом Національного банку України на день здійснення операції. Банк здійснює операції продажу/обміну у </w:t>
      </w:r>
      <w:r w:rsidRPr="00510B2B">
        <w:rPr>
          <w:rFonts w:cs="Times New Roman"/>
          <w:bCs/>
        </w:rPr>
        <w:lastRenderedPageBreak/>
        <w:t>відповідності з вимогами чинного законодавства України, в тому числі про валютне регулювання і валютний контроль. Банк має право утримувати комісію за продаж/обмін іноземної валюти/банківських металів, в розмірі, згідно з затвердженими тарифами Банку, з суми гривень, яка отримана від продажу/обміну іноземної валюти/банківських металів, а також інші витрати, понесені Банком, згідно вимог чинного законодавства шляхом здійснення Дебетових переказів з рахунків, на відповідні внутрішньобанківські рахунки, відкриті в Банку. Сума коштів, отримана від продажу/обміну іноземної валюти/банківських металів, направляється Банком на погашення заборгованості Позичальника згідно з укладеним з ним Договором. Сума коштів в національній валюті, яка залишиться після погашення заборгованості Позичальника, зараховується Банком на поточний рахунок у національній валюті.</w:t>
      </w:r>
    </w:p>
    <w:p w14:paraId="3B569D54" w14:textId="3E1424B9" w:rsidR="00040C8D" w:rsidRPr="00510B2B" w:rsidRDefault="00040C8D" w:rsidP="00CA0B4B">
      <w:pPr>
        <w:ind w:firstLine="720"/>
        <w:jc w:val="both"/>
        <w:rPr>
          <w:rFonts w:cs="Times New Roman"/>
        </w:rPr>
      </w:pPr>
      <w:r w:rsidRPr="00510B2B">
        <w:rPr>
          <w:rFonts w:cs="Times New Roman"/>
        </w:rPr>
        <w:t xml:space="preserve">4.2.3. </w:t>
      </w:r>
      <w:r w:rsidR="008B50C2" w:rsidRPr="00510B2B">
        <w:rPr>
          <w:rFonts w:cs="Times New Roman"/>
        </w:rPr>
        <w:t xml:space="preserve">Вимагати від Позичальника дострокового повернення суми Кредиту в  повному обсязі, сплати процентів за його користування та інших платежів, що належать до сплати за цим Договором у випадках передбачених цим Договором. </w:t>
      </w:r>
    </w:p>
    <w:p w14:paraId="1D310B60" w14:textId="76D43CCC" w:rsidR="00CA0B4B" w:rsidRPr="00510B2B" w:rsidRDefault="00CA0B4B" w:rsidP="00427344">
      <w:pPr>
        <w:pBdr>
          <w:top w:val="nil"/>
          <w:left w:val="nil"/>
          <w:bottom w:val="nil"/>
          <w:right w:val="nil"/>
          <w:between w:val="nil"/>
        </w:pBdr>
        <w:ind w:firstLine="709"/>
        <w:jc w:val="both"/>
        <w:rPr>
          <w:rFonts w:cs="Times New Roman"/>
          <w:color w:val="auto"/>
        </w:rPr>
      </w:pPr>
      <w:r w:rsidRPr="00510B2B">
        <w:rPr>
          <w:rFonts w:cs="Times New Roman"/>
          <w:color w:val="auto"/>
        </w:rPr>
        <w:t xml:space="preserve">4.2.4. У разі невиконання Позичальником зобов’язань, передбачених цим Договором, задовольнити свої вимоги по цьому Договору у порядку передбаченому чинним законодавством України. </w:t>
      </w:r>
    </w:p>
    <w:p w14:paraId="7D8E17F8" w14:textId="77777777" w:rsidR="00CA0B4B" w:rsidRPr="00510B2B" w:rsidRDefault="00CA0B4B" w:rsidP="00CA0B4B">
      <w:pPr>
        <w:ind w:firstLine="708"/>
        <w:jc w:val="both"/>
        <w:rPr>
          <w:rFonts w:cs="Times New Roman"/>
        </w:rPr>
      </w:pPr>
      <w:r w:rsidRPr="00510B2B">
        <w:rPr>
          <w:rFonts w:cs="Times New Roman"/>
        </w:rPr>
        <w:t>4.2.5. Витребувати в Позичальника  інформацію (офіційні документи), необхідну (необхідні) для здійснення належної перевірки (в тому числі для здійснення ідентифікації та верифікації), оцінки та виявлення фінансових операцій, що підлягають фінансовому моніторингу, а також для виконання Кредитором інших вимог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076C672" w14:textId="13CA04C4" w:rsidR="00CB4669" w:rsidRPr="00510B2B" w:rsidRDefault="00CB4669" w:rsidP="00CA0B4B">
      <w:pPr>
        <w:ind w:firstLine="708"/>
        <w:jc w:val="both"/>
        <w:rPr>
          <w:rFonts w:cs="Times New Roman"/>
        </w:rPr>
      </w:pPr>
      <w:r w:rsidRPr="00510B2B">
        <w:rPr>
          <w:rFonts w:cs="Times New Roman"/>
        </w:rPr>
        <w:t>4.2.6. Здійснювати перевірку використання Позичальником Кредиту за цільовим призначенням.</w:t>
      </w:r>
    </w:p>
    <w:p w14:paraId="4F3A8AD7" w14:textId="6633849E" w:rsidR="00CA0B4B" w:rsidRPr="00510B2B" w:rsidRDefault="00CA0B4B" w:rsidP="00CA0B4B">
      <w:pPr>
        <w:ind w:firstLine="708"/>
        <w:jc w:val="both"/>
        <w:rPr>
          <w:rFonts w:cs="Times New Roman"/>
        </w:rPr>
      </w:pPr>
      <w:r w:rsidRPr="00510B2B">
        <w:rPr>
          <w:rFonts w:cs="Times New Roman"/>
        </w:rPr>
        <w:t>4.2.</w:t>
      </w:r>
      <w:r w:rsidR="00CB4669" w:rsidRPr="00510B2B">
        <w:rPr>
          <w:rFonts w:cs="Times New Roman"/>
        </w:rPr>
        <w:t>7</w:t>
      </w:r>
      <w:r w:rsidRPr="00510B2B">
        <w:rPr>
          <w:rFonts w:cs="Times New Roman"/>
        </w:rPr>
        <w:t xml:space="preserve">. Залучати до врегулювання простроченої заборгованості колекторську компанію за своїм вибором з обов’язковим повідомленням Позичальника про залучення такої компанії у порядку, визначеному чинним законодавством України. </w:t>
      </w:r>
    </w:p>
    <w:p w14:paraId="13ED3CCA" w14:textId="294E022D" w:rsidR="00CA0B4B" w:rsidRPr="00510B2B" w:rsidRDefault="00CA0B4B" w:rsidP="00CA0B4B">
      <w:pPr>
        <w:ind w:firstLine="708"/>
        <w:jc w:val="both"/>
        <w:rPr>
          <w:rFonts w:cs="Times New Roman"/>
        </w:rPr>
      </w:pPr>
      <w:r w:rsidRPr="00510B2B">
        <w:rPr>
          <w:rFonts w:cs="Times New Roman"/>
        </w:rPr>
        <w:t>4.2.</w:t>
      </w:r>
      <w:r w:rsidR="00CB4669" w:rsidRPr="00510B2B">
        <w:rPr>
          <w:rFonts w:cs="Times New Roman"/>
        </w:rPr>
        <w:t>8</w:t>
      </w:r>
      <w:r w:rsidRPr="00510B2B">
        <w:rPr>
          <w:rFonts w:cs="Times New Roman"/>
        </w:rPr>
        <w:t>. Звертатися до третіх осіб у порядку та на умовах, визначених чинним законодавством України, з метою інформування про необхідність виконання Позичальником зобов'язань за цим Договором.</w:t>
      </w:r>
    </w:p>
    <w:p w14:paraId="0F41CD54" w14:textId="472D4642" w:rsidR="00CA0B4B" w:rsidRPr="00510B2B" w:rsidRDefault="00CA0B4B" w:rsidP="00CA0B4B">
      <w:pPr>
        <w:ind w:firstLine="708"/>
        <w:jc w:val="both"/>
        <w:rPr>
          <w:rFonts w:cs="Times New Roman"/>
        </w:rPr>
      </w:pPr>
      <w:r w:rsidRPr="00510B2B">
        <w:rPr>
          <w:rFonts w:cs="Times New Roman"/>
        </w:rPr>
        <w:t>4.2.</w:t>
      </w:r>
      <w:r w:rsidR="00CB4669" w:rsidRPr="00510B2B">
        <w:rPr>
          <w:rFonts w:cs="Times New Roman"/>
        </w:rPr>
        <w:t>9</w:t>
      </w:r>
      <w:r w:rsidRPr="00510B2B">
        <w:rPr>
          <w:rFonts w:cs="Times New Roman"/>
        </w:rPr>
        <w:t xml:space="preserve">. У будь-який момент строку дії цього Договору відступити право вимоги за цим Договором, </w:t>
      </w:r>
      <w:r w:rsidRPr="00510B2B">
        <w:rPr>
          <w:rFonts w:cs="Times New Roman"/>
          <w:color w:val="auto"/>
        </w:rPr>
        <w:t>а також за договор</w:t>
      </w:r>
      <w:r w:rsidR="00DA0AFA" w:rsidRPr="00510B2B">
        <w:rPr>
          <w:rFonts w:cs="Times New Roman"/>
          <w:color w:val="auto"/>
        </w:rPr>
        <w:t>ом/-</w:t>
      </w:r>
      <w:proofErr w:type="spellStart"/>
      <w:r w:rsidR="00DA0AFA" w:rsidRPr="00510B2B">
        <w:rPr>
          <w:rFonts w:cs="Times New Roman"/>
          <w:color w:val="auto"/>
        </w:rPr>
        <w:t>ами</w:t>
      </w:r>
      <w:proofErr w:type="spellEnd"/>
      <w:r w:rsidRPr="00510B2B">
        <w:rPr>
          <w:rFonts w:cs="Times New Roman"/>
          <w:color w:val="auto"/>
        </w:rPr>
        <w:t>, укладеним</w:t>
      </w:r>
      <w:r w:rsidR="00DA0AFA" w:rsidRPr="00510B2B">
        <w:rPr>
          <w:rFonts w:cs="Times New Roman"/>
          <w:color w:val="auto"/>
        </w:rPr>
        <w:t>/-</w:t>
      </w:r>
      <w:r w:rsidRPr="00510B2B">
        <w:rPr>
          <w:rFonts w:cs="Times New Roman"/>
          <w:color w:val="auto"/>
        </w:rPr>
        <w:t xml:space="preserve">и в рахунок забезпечення </w:t>
      </w:r>
      <w:r w:rsidR="00DA0AFA" w:rsidRPr="00510B2B">
        <w:rPr>
          <w:rFonts w:cs="Times New Roman"/>
          <w:color w:val="auto"/>
        </w:rPr>
        <w:t>виконання</w:t>
      </w:r>
      <w:r w:rsidRPr="00510B2B">
        <w:rPr>
          <w:rFonts w:cs="Times New Roman"/>
          <w:color w:val="auto"/>
        </w:rPr>
        <w:t xml:space="preserve"> зобов‘язань за цим Договором (д</w:t>
      </w:r>
      <w:r w:rsidR="00A80D24" w:rsidRPr="00510B2B">
        <w:rPr>
          <w:rFonts w:cs="Times New Roman"/>
          <w:color w:val="auto"/>
        </w:rPr>
        <w:t>оговором застави Транспортного засобу, д</w:t>
      </w:r>
      <w:r w:rsidRPr="00510B2B">
        <w:rPr>
          <w:rFonts w:cs="Times New Roman"/>
          <w:color w:val="auto"/>
        </w:rPr>
        <w:t>оговор</w:t>
      </w:r>
      <w:r w:rsidR="003A71A0" w:rsidRPr="00510B2B">
        <w:rPr>
          <w:rFonts w:cs="Times New Roman"/>
          <w:color w:val="auto"/>
        </w:rPr>
        <w:t xml:space="preserve">ом </w:t>
      </w:r>
      <w:r w:rsidRPr="00510B2B">
        <w:rPr>
          <w:rFonts w:cs="Times New Roman"/>
          <w:color w:val="auto"/>
        </w:rPr>
        <w:t xml:space="preserve">поруки, укладеним з </w:t>
      </w:r>
      <w:r w:rsidR="003A71A0" w:rsidRPr="00510B2B">
        <w:rPr>
          <w:rFonts w:cs="Times New Roman"/>
          <w:color w:val="auto"/>
        </w:rPr>
        <w:t xml:space="preserve">чоловіком/дружиною </w:t>
      </w:r>
      <w:r w:rsidRPr="00510B2B">
        <w:rPr>
          <w:rFonts w:cs="Times New Roman"/>
          <w:color w:val="auto"/>
        </w:rPr>
        <w:t>Позичальник</w:t>
      </w:r>
      <w:r w:rsidR="003A71A0" w:rsidRPr="00510B2B">
        <w:rPr>
          <w:rFonts w:cs="Times New Roman"/>
          <w:color w:val="auto"/>
        </w:rPr>
        <w:t>а</w:t>
      </w:r>
      <w:r w:rsidRPr="00510B2B">
        <w:rPr>
          <w:rFonts w:cs="Times New Roman"/>
          <w:color w:val="auto"/>
        </w:rPr>
        <w:t>)</w:t>
      </w:r>
      <w:r w:rsidR="003178E4" w:rsidRPr="00510B2B">
        <w:rPr>
          <w:rFonts w:cs="Times New Roman"/>
          <w:color w:val="auto"/>
        </w:rPr>
        <w:t xml:space="preserve"> – якщо такі укладались,</w:t>
      </w:r>
      <w:r w:rsidRPr="00510B2B">
        <w:rPr>
          <w:rFonts w:cs="Times New Roman"/>
          <w:color w:val="auto"/>
        </w:rPr>
        <w:t xml:space="preserve"> </w:t>
      </w:r>
      <w:r w:rsidR="00DA0AFA" w:rsidRPr="00510B2B">
        <w:rPr>
          <w:rFonts w:cs="Times New Roman"/>
          <w:color w:val="auto"/>
        </w:rPr>
        <w:t>третій стороні</w:t>
      </w:r>
      <w:r w:rsidR="008B7505" w:rsidRPr="00510B2B">
        <w:rPr>
          <w:rFonts w:cs="Times New Roman"/>
          <w:color w:val="auto"/>
        </w:rPr>
        <w:t xml:space="preserve"> </w:t>
      </w:r>
      <w:r w:rsidR="008B7505" w:rsidRPr="00510B2B">
        <w:rPr>
          <w:rFonts w:cs="Times New Roman"/>
        </w:rPr>
        <w:t>без згоди та попереднього повідомлення Позичальника</w:t>
      </w:r>
      <w:r w:rsidR="0013724B" w:rsidRPr="00510B2B">
        <w:rPr>
          <w:rFonts w:cs="Times New Roman"/>
        </w:rPr>
        <w:t xml:space="preserve">, у зв’язку з чим відбувається заміна сторони – </w:t>
      </w:r>
      <w:r w:rsidR="00310EB6" w:rsidRPr="00510B2B">
        <w:rPr>
          <w:rFonts w:cs="Times New Roman"/>
        </w:rPr>
        <w:t>К</w:t>
      </w:r>
      <w:r w:rsidR="0013724B" w:rsidRPr="00510B2B">
        <w:rPr>
          <w:rFonts w:cs="Times New Roman"/>
        </w:rPr>
        <w:t>редитора за цим Договором</w:t>
      </w:r>
      <w:r w:rsidR="008B7505" w:rsidRPr="00510B2B">
        <w:rPr>
          <w:rFonts w:cs="Times New Roman"/>
        </w:rPr>
        <w:t>.</w:t>
      </w:r>
    </w:p>
    <w:p w14:paraId="65CE2B91" w14:textId="5D35DCC8" w:rsidR="0034796B" w:rsidRPr="00510B2B" w:rsidRDefault="0034796B" w:rsidP="00CA0B4B">
      <w:pPr>
        <w:ind w:firstLine="708"/>
        <w:jc w:val="both"/>
        <w:rPr>
          <w:rFonts w:cs="Times New Roman"/>
        </w:rPr>
      </w:pPr>
      <w:r w:rsidRPr="00510B2B">
        <w:rPr>
          <w:rFonts w:cs="Times New Roman"/>
        </w:rPr>
        <w:t xml:space="preserve">4.2.10. </w:t>
      </w:r>
      <w:r w:rsidRPr="00510B2B">
        <w:rPr>
          <w:snapToGrid w:val="0"/>
        </w:rPr>
        <w:t>Звертатися до Позичальника/його близьких осіб/</w:t>
      </w:r>
      <w:r w:rsidRPr="00510B2B">
        <w:rPr>
          <w:lang w:eastAsia="zh-CN"/>
        </w:rPr>
        <w:t>представників/спадкоємців/ Поручителів/третіх осіб</w:t>
      </w:r>
      <w:r w:rsidRPr="00510B2B">
        <w:rPr>
          <w:snapToGrid w:val="0"/>
        </w:rPr>
        <w:t xml:space="preserve"> у порядку та на умовах, передбачених статтею 25 Закону України «Про споживче кредитування», з метою інформування про необхідність виконання Позичальником зобов'язань за цим Договором.</w:t>
      </w:r>
    </w:p>
    <w:p w14:paraId="38074741" w14:textId="045627D1" w:rsidR="00CA0B4B" w:rsidRPr="00510B2B" w:rsidRDefault="00CA0B4B" w:rsidP="007A3DE8">
      <w:pPr>
        <w:tabs>
          <w:tab w:val="left" w:pos="567"/>
        </w:tabs>
        <w:jc w:val="both"/>
        <w:rPr>
          <w:rFonts w:cs="Times New Roman"/>
          <w:b/>
        </w:rPr>
      </w:pPr>
      <w:r w:rsidRPr="00510B2B">
        <w:rPr>
          <w:rFonts w:cs="Times New Roman"/>
        </w:rPr>
        <w:tab/>
      </w:r>
    </w:p>
    <w:p w14:paraId="0A455AD0" w14:textId="77777777" w:rsidR="00CA0B4B" w:rsidRPr="00510B2B" w:rsidRDefault="00CA0B4B" w:rsidP="00CA0B4B">
      <w:pPr>
        <w:jc w:val="both"/>
        <w:rPr>
          <w:rFonts w:cs="Times New Roman"/>
          <w:b/>
          <w:color w:val="FF0000"/>
        </w:rPr>
      </w:pPr>
      <w:r w:rsidRPr="00510B2B">
        <w:rPr>
          <w:rFonts w:cs="Times New Roman"/>
        </w:rPr>
        <w:tab/>
      </w:r>
      <w:r w:rsidRPr="00510B2B">
        <w:rPr>
          <w:rFonts w:cs="Times New Roman"/>
          <w:b/>
        </w:rPr>
        <w:t>4.3. Позичальник зобов’язується:</w:t>
      </w:r>
    </w:p>
    <w:p w14:paraId="21B99B02" w14:textId="6B680676" w:rsidR="00CA0B4B" w:rsidRPr="00510B2B" w:rsidRDefault="00CA0B4B" w:rsidP="00CA0B4B">
      <w:pPr>
        <w:ind w:firstLine="708"/>
        <w:jc w:val="both"/>
        <w:rPr>
          <w:rFonts w:cs="Times New Roman"/>
        </w:rPr>
      </w:pPr>
      <w:r w:rsidRPr="00510B2B">
        <w:rPr>
          <w:rFonts w:cs="Times New Roman"/>
        </w:rPr>
        <w:t>4.3.1.</w:t>
      </w:r>
      <w:r w:rsidR="00C35286" w:rsidRPr="00510B2B">
        <w:rPr>
          <w:rFonts w:cs="Times New Roman"/>
        </w:rPr>
        <w:t xml:space="preserve"> </w:t>
      </w:r>
      <w:r w:rsidRPr="00510B2B">
        <w:rPr>
          <w:rFonts w:cs="Times New Roman"/>
        </w:rPr>
        <w:t>Використати кредит</w:t>
      </w:r>
      <w:r w:rsidR="00C35286" w:rsidRPr="00510B2B">
        <w:rPr>
          <w:rFonts w:cs="Times New Roman"/>
        </w:rPr>
        <w:t>ні кошти</w:t>
      </w:r>
      <w:r w:rsidRPr="00510B2B">
        <w:rPr>
          <w:rFonts w:cs="Times New Roman"/>
        </w:rPr>
        <w:t xml:space="preserve"> </w:t>
      </w:r>
      <w:r w:rsidR="00B22BA8" w:rsidRPr="00510B2B">
        <w:rPr>
          <w:rFonts w:cs="Times New Roman"/>
        </w:rPr>
        <w:t xml:space="preserve">за цільовим призначенням Кредиту відповідно до </w:t>
      </w:r>
      <w:r w:rsidRPr="00510B2B">
        <w:rPr>
          <w:rFonts w:cs="Times New Roman"/>
        </w:rPr>
        <w:t>п.1.</w:t>
      </w:r>
      <w:r w:rsidR="00C35286" w:rsidRPr="00510B2B">
        <w:rPr>
          <w:rFonts w:cs="Times New Roman"/>
        </w:rPr>
        <w:t>3</w:t>
      </w:r>
      <w:r w:rsidRPr="00510B2B">
        <w:rPr>
          <w:rFonts w:cs="Times New Roman"/>
        </w:rPr>
        <w:t>. цього Договору</w:t>
      </w:r>
      <w:r w:rsidR="00B22BA8" w:rsidRPr="00510B2B">
        <w:rPr>
          <w:rFonts w:cs="Times New Roman"/>
        </w:rPr>
        <w:t>, п</w:t>
      </w:r>
      <w:r w:rsidRPr="00510B2B">
        <w:rPr>
          <w:rFonts w:cs="Times New Roman"/>
        </w:rPr>
        <w:t xml:space="preserve">овернути Кредитору отриманий </w:t>
      </w:r>
      <w:r w:rsidR="007C29EC" w:rsidRPr="00510B2B">
        <w:rPr>
          <w:rFonts w:cs="Times New Roman"/>
        </w:rPr>
        <w:t>К</w:t>
      </w:r>
      <w:r w:rsidRPr="00510B2B">
        <w:rPr>
          <w:rFonts w:cs="Times New Roman"/>
        </w:rPr>
        <w:t>редит</w:t>
      </w:r>
      <w:r w:rsidR="0083342E" w:rsidRPr="00510B2B">
        <w:rPr>
          <w:rFonts w:cs="Times New Roman"/>
        </w:rPr>
        <w:t>,</w:t>
      </w:r>
      <w:r w:rsidRPr="00510B2B">
        <w:rPr>
          <w:rFonts w:cs="Times New Roman"/>
        </w:rPr>
        <w:t xml:space="preserve"> сплатити нараховані проценти за користування кредитними коштами у повному обсязі, </w:t>
      </w:r>
      <w:r w:rsidR="0083342E" w:rsidRPr="00510B2B">
        <w:rPr>
          <w:rFonts w:cs="Times New Roman"/>
        </w:rPr>
        <w:t xml:space="preserve">комісійні винагороди за банківські послуги та належним чином виконувати взяті на себе інші зобов’язання </w:t>
      </w:r>
      <w:r w:rsidRPr="00510B2B">
        <w:rPr>
          <w:rFonts w:cs="Times New Roman"/>
        </w:rPr>
        <w:t xml:space="preserve">у строки та у порядку згідно </w:t>
      </w:r>
      <w:r w:rsidR="0083342E" w:rsidRPr="00510B2B">
        <w:rPr>
          <w:rFonts w:cs="Times New Roman"/>
        </w:rPr>
        <w:t xml:space="preserve">умов </w:t>
      </w:r>
      <w:r w:rsidRPr="00510B2B">
        <w:rPr>
          <w:rFonts w:cs="Times New Roman"/>
        </w:rPr>
        <w:t xml:space="preserve">цього Договору. </w:t>
      </w:r>
    </w:p>
    <w:p w14:paraId="687C4D1A" w14:textId="34260EA3" w:rsidR="00CA0B4B" w:rsidRPr="00510B2B" w:rsidRDefault="00CA0B4B" w:rsidP="00CA0B4B">
      <w:pPr>
        <w:ind w:firstLine="708"/>
        <w:jc w:val="both"/>
        <w:rPr>
          <w:rFonts w:cs="Times New Roman"/>
        </w:rPr>
      </w:pPr>
      <w:r w:rsidRPr="00510B2B">
        <w:rPr>
          <w:rFonts w:cs="Times New Roman"/>
        </w:rPr>
        <w:t xml:space="preserve">4.3.1.1. У день укладання цього Договору сплатити комісію за </w:t>
      </w:r>
      <w:r w:rsidR="00592B24" w:rsidRPr="00510B2B">
        <w:rPr>
          <w:rFonts w:cs="Times New Roman"/>
        </w:rPr>
        <w:t>надання</w:t>
      </w:r>
      <w:r w:rsidRPr="00510B2B">
        <w:rPr>
          <w:rFonts w:cs="Times New Roman"/>
        </w:rPr>
        <w:t xml:space="preserve"> </w:t>
      </w:r>
      <w:r w:rsidR="007C29EC" w:rsidRPr="00510B2B">
        <w:rPr>
          <w:rFonts w:cs="Times New Roman"/>
        </w:rPr>
        <w:t>К</w:t>
      </w:r>
      <w:r w:rsidRPr="00510B2B">
        <w:rPr>
          <w:rFonts w:cs="Times New Roman"/>
        </w:rPr>
        <w:t>редит</w:t>
      </w:r>
      <w:r w:rsidR="00592B24" w:rsidRPr="00510B2B">
        <w:rPr>
          <w:rFonts w:cs="Times New Roman"/>
        </w:rPr>
        <w:t>у</w:t>
      </w:r>
      <w:r w:rsidRPr="00510B2B">
        <w:rPr>
          <w:rFonts w:cs="Times New Roman"/>
        </w:rPr>
        <w:t xml:space="preserve"> у сумі, визначеній у п.1.6. цього Договору.</w:t>
      </w:r>
    </w:p>
    <w:p w14:paraId="7A183B01" w14:textId="2773AD50" w:rsidR="00591696" w:rsidRPr="00510B2B" w:rsidRDefault="004F51C0" w:rsidP="00591696">
      <w:pPr>
        <w:ind w:firstLine="708"/>
        <w:jc w:val="both"/>
        <w:rPr>
          <w:rFonts w:cs="Times New Roman"/>
          <w:i/>
          <w:color w:val="3333FF"/>
        </w:rPr>
      </w:pPr>
      <w:r w:rsidRPr="00510B2B">
        <w:rPr>
          <w:rFonts w:cs="Times New Roman"/>
          <w:color w:val="auto"/>
        </w:rPr>
        <w:t>4.3.1.2.</w:t>
      </w:r>
      <w:r w:rsidRPr="00510B2B">
        <w:rPr>
          <w:rFonts w:cs="Times New Roman"/>
          <w:i/>
          <w:color w:val="auto"/>
        </w:rPr>
        <w:t xml:space="preserve"> </w:t>
      </w:r>
      <w:r w:rsidR="00591696" w:rsidRPr="00510B2B">
        <w:rPr>
          <w:rFonts w:cs="Times New Roman"/>
          <w:color w:val="auto"/>
        </w:rPr>
        <w:t>Протягом чотирнадцяти робочих днів з дати укладення цього Договору:</w:t>
      </w:r>
    </w:p>
    <w:p w14:paraId="0E9C841C" w14:textId="28E9C64B" w:rsidR="00591696" w:rsidRPr="00510B2B" w:rsidRDefault="00591696" w:rsidP="00591696">
      <w:pPr>
        <w:jc w:val="both"/>
        <w:rPr>
          <w:rFonts w:cs="Times New Roman"/>
        </w:rPr>
      </w:pPr>
      <w:r w:rsidRPr="00510B2B">
        <w:rPr>
          <w:rFonts w:cs="Times New Roman"/>
          <w:b/>
        </w:rPr>
        <w:t xml:space="preserve">- </w:t>
      </w:r>
      <w:r w:rsidRPr="00510B2B">
        <w:rPr>
          <w:rFonts w:cs="Times New Roman"/>
        </w:rPr>
        <w:t>оформити свідоцтво про реєстрацію Транспортного засобу та пред’явити його оригінал Банку</w:t>
      </w:r>
      <w:r w:rsidR="00FC1CF3" w:rsidRPr="00510B2B">
        <w:rPr>
          <w:rFonts w:cs="Times New Roman"/>
        </w:rPr>
        <w:t>;</w:t>
      </w:r>
      <w:r w:rsidRPr="00510B2B">
        <w:rPr>
          <w:rFonts w:cs="Times New Roman"/>
        </w:rPr>
        <w:t xml:space="preserve">  </w:t>
      </w:r>
    </w:p>
    <w:p w14:paraId="298EC870" w14:textId="2EED3E66" w:rsidR="00FD5E2A" w:rsidRPr="00510B2B" w:rsidRDefault="00591696" w:rsidP="00591696">
      <w:pPr>
        <w:jc w:val="both"/>
        <w:rPr>
          <w:rFonts w:cs="Times New Roman"/>
          <w:iCs/>
          <w:color w:val="auto"/>
        </w:rPr>
      </w:pPr>
      <w:r w:rsidRPr="00510B2B">
        <w:rPr>
          <w:rFonts w:cs="Times New Roman"/>
          <w:b/>
        </w:rPr>
        <w:t xml:space="preserve">- </w:t>
      </w:r>
      <w:r w:rsidRPr="00510B2B">
        <w:rPr>
          <w:rFonts w:cs="Times New Roman"/>
        </w:rPr>
        <w:t xml:space="preserve">у разі наявності розбіжностей між ідентифікаційними даними Транспортного засобу, що зазначені у договорі купівлі-продажу Транспортного засобу з ідентифікаційними даними, що зазначені у свідоцтві про реєстрацію Транспортного засобу, Позичальник зобов’язаний укласти договір про внесення змін та доповнень до </w:t>
      </w:r>
      <w:r w:rsidR="00680965">
        <w:rPr>
          <w:rFonts w:cs="Times New Roman"/>
        </w:rPr>
        <w:t>д</w:t>
      </w:r>
      <w:r w:rsidRPr="00510B2B">
        <w:rPr>
          <w:rFonts w:cs="Times New Roman"/>
        </w:rPr>
        <w:t xml:space="preserve">оговору застави Транспортного засобу </w:t>
      </w:r>
      <w:r w:rsidRPr="00510B2B">
        <w:rPr>
          <w:rFonts w:cs="Times New Roman"/>
          <w:iCs/>
          <w:color w:val="auto"/>
        </w:rPr>
        <w:t>з внесенням відповідних записів до Державного реєстру обтяжень рухомого майна.</w:t>
      </w:r>
    </w:p>
    <w:p w14:paraId="38226EBE" w14:textId="230ACC22" w:rsidR="00664184" w:rsidRPr="00510B2B" w:rsidRDefault="00CA0B4B" w:rsidP="00E96E0F">
      <w:pPr>
        <w:ind w:firstLine="720"/>
        <w:jc w:val="both"/>
        <w:rPr>
          <w:rFonts w:cs="Times New Roman"/>
        </w:rPr>
      </w:pPr>
      <w:r w:rsidRPr="00510B2B">
        <w:rPr>
          <w:rFonts w:cs="Times New Roman"/>
        </w:rPr>
        <w:t xml:space="preserve">4.3.2. </w:t>
      </w:r>
      <w:r w:rsidR="00591530" w:rsidRPr="00510B2B">
        <w:rPr>
          <w:rFonts w:cs="Times New Roman"/>
        </w:rPr>
        <w:t>Застрахувати Транспортний засіб за  страхуванням (повне КАСКО) на користь Банку на весь строк дії цього Договору</w:t>
      </w:r>
      <w:r w:rsidR="009E505E" w:rsidRPr="00510B2B">
        <w:rPr>
          <w:rFonts w:cs="Times New Roman"/>
        </w:rPr>
        <w:t xml:space="preserve">, </w:t>
      </w:r>
      <w:r w:rsidR="0074608A" w:rsidRPr="00510B2B">
        <w:rPr>
          <w:rFonts w:cs="Times New Roman"/>
        </w:rPr>
        <w:t xml:space="preserve">у страховій компанії погодженій з Банком, яка перевірена Банком та відповідає вимогам Банка, з попереднім погодженням Банком такого договору страхування, </w:t>
      </w:r>
      <w:r w:rsidR="009E505E" w:rsidRPr="00510B2B">
        <w:rPr>
          <w:rFonts w:cs="Times New Roman"/>
        </w:rPr>
        <w:t>сплатити страховий платіж за перший рік за договором страхування Транспортного засобу</w:t>
      </w:r>
      <w:r w:rsidR="00510B2B" w:rsidRPr="00510B2B">
        <w:rPr>
          <w:rFonts w:cs="Times New Roman"/>
        </w:rPr>
        <w:t>,</w:t>
      </w:r>
      <w:r w:rsidR="00591530" w:rsidRPr="00510B2B">
        <w:rPr>
          <w:rFonts w:cs="Times New Roman"/>
        </w:rPr>
        <w:t xml:space="preserve"> сплачувати </w:t>
      </w:r>
      <w:r w:rsidR="00C119F0" w:rsidRPr="00510B2B">
        <w:rPr>
          <w:rFonts w:cs="Times New Roman"/>
        </w:rPr>
        <w:t xml:space="preserve">щорічні </w:t>
      </w:r>
      <w:r w:rsidR="00591530" w:rsidRPr="00510B2B">
        <w:rPr>
          <w:rFonts w:cs="Times New Roman"/>
        </w:rPr>
        <w:t>страхові платежі за ним</w:t>
      </w:r>
      <w:r w:rsidR="00510B2B" w:rsidRPr="00510B2B">
        <w:rPr>
          <w:rFonts w:cs="Times New Roman"/>
        </w:rPr>
        <w:t xml:space="preserve">. </w:t>
      </w:r>
    </w:p>
    <w:p w14:paraId="32008BC4" w14:textId="1B75145E" w:rsidR="00CA0B4B" w:rsidRPr="00510B2B" w:rsidRDefault="00664184" w:rsidP="00E96E0F">
      <w:pPr>
        <w:ind w:firstLine="720"/>
        <w:jc w:val="both"/>
        <w:rPr>
          <w:rFonts w:cs="Times New Roman"/>
        </w:rPr>
      </w:pPr>
      <w:r w:rsidRPr="00510B2B">
        <w:rPr>
          <w:rFonts w:cs="Times New Roman"/>
        </w:rPr>
        <w:lastRenderedPageBreak/>
        <w:t xml:space="preserve">4.3.3. </w:t>
      </w:r>
      <w:r w:rsidR="00CA0B4B" w:rsidRPr="00510B2B">
        <w:rPr>
          <w:rFonts w:cs="Times New Roman"/>
        </w:rPr>
        <w:t xml:space="preserve">Протягом </w:t>
      </w:r>
      <w:r w:rsidR="005B52BE" w:rsidRPr="00510B2B">
        <w:rPr>
          <w:rFonts w:cs="Times New Roman"/>
        </w:rPr>
        <w:t>3</w:t>
      </w:r>
      <w:r w:rsidR="00CA0B4B" w:rsidRPr="00510B2B">
        <w:rPr>
          <w:rFonts w:cs="Times New Roman"/>
        </w:rPr>
        <w:t>-</w:t>
      </w:r>
      <w:r w:rsidR="005B52BE" w:rsidRPr="00510B2B">
        <w:rPr>
          <w:rFonts w:cs="Times New Roman"/>
        </w:rPr>
        <w:t>х</w:t>
      </w:r>
      <w:r w:rsidR="00CA0B4B" w:rsidRPr="00510B2B">
        <w:rPr>
          <w:rFonts w:cs="Times New Roman"/>
        </w:rPr>
        <w:t xml:space="preserve"> (</w:t>
      </w:r>
      <w:r w:rsidR="005B52BE" w:rsidRPr="00510B2B">
        <w:rPr>
          <w:rFonts w:cs="Times New Roman"/>
        </w:rPr>
        <w:t>трьох</w:t>
      </w:r>
      <w:r w:rsidR="00CA0B4B" w:rsidRPr="00510B2B">
        <w:rPr>
          <w:rFonts w:cs="Times New Roman"/>
        </w:rPr>
        <w:t>) банківських днів письмово повідомити Кредитора про зміну місця реєстрації або місця проживання, зміну місця працевлаштування, контактної інформації, встановлення факту належності до PEP.</w:t>
      </w:r>
    </w:p>
    <w:p w14:paraId="59FEA1F0" w14:textId="0C443EC7" w:rsidR="00CA0B4B" w:rsidRPr="00510B2B" w:rsidRDefault="00CA0B4B" w:rsidP="00CA0B4B">
      <w:pPr>
        <w:ind w:firstLine="567"/>
        <w:jc w:val="both"/>
        <w:rPr>
          <w:rFonts w:cs="Times New Roman"/>
        </w:rPr>
      </w:pPr>
      <w:r w:rsidRPr="00510B2B">
        <w:rPr>
          <w:rFonts w:cs="Times New Roman"/>
        </w:rPr>
        <w:tab/>
        <w:t xml:space="preserve">В разі зміни іншої інформації (зокрема, зміни прізвища, ім’я, по батькові; зміни </w:t>
      </w:r>
      <w:proofErr w:type="spellStart"/>
      <w:r w:rsidRPr="00510B2B">
        <w:rPr>
          <w:rFonts w:cs="Times New Roman"/>
        </w:rPr>
        <w:t>резидентності</w:t>
      </w:r>
      <w:proofErr w:type="spellEnd"/>
      <w:r w:rsidRPr="00510B2B">
        <w:rPr>
          <w:rFonts w:cs="Times New Roman"/>
        </w:rPr>
        <w:t xml:space="preserve"> або громадянства; закінчення строку (припинення) дії, втрати чинності чи визнання недійсними поданих документів; втрати чинності / обміну ідентифікаційного документа; сімейний стан (народження/смерті осіб в сім’ї, розлучення/одруження); набуття/позбавлення статусу (свідоцтва) підприємця або особи, яка провадить незалежну професійну діяльність, інформації, що надавалась на виконання вимог Закону США «Про оподаткування іноземних рахунків» (FATCA)), що надавалась Кредитору при встановленні ділових (договірних) відносин, Позичальник зобов’язаний не пізніше </w:t>
      </w:r>
      <w:r w:rsidR="005B52BE" w:rsidRPr="00510B2B">
        <w:rPr>
          <w:rFonts w:cs="Times New Roman"/>
        </w:rPr>
        <w:t>3-х</w:t>
      </w:r>
      <w:r w:rsidRPr="00510B2B">
        <w:rPr>
          <w:rFonts w:cs="Times New Roman"/>
        </w:rPr>
        <w:t xml:space="preserve"> </w:t>
      </w:r>
      <w:r w:rsidR="00485AC4" w:rsidRPr="00510B2B">
        <w:rPr>
          <w:rFonts w:cs="Times New Roman"/>
        </w:rPr>
        <w:t>(</w:t>
      </w:r>
      <w:r w:rsidR="005B52BE" w:rsidRPr="00510B2B">
        <w:rPr>
          <w:rFonts w:cs="Times New Roman"/>
        </w:rPr>
        <w:t>трьох</w:t>
      </w:r>
      <w:r w:rsidR="00485AC4" w:rsidRPr="00510B2B">
        <w:rPr>
          <w:rFonts w:cs="Times New Roman"/>
        </w:rPr>
        <w:t xml:space="preserve">) </w:t>
      </w:r>
      <w:r w:rsidR="00713F55" w:rsidRPr="00510B2B">
        <w:rPr>
          <w:rFonts w:cs="Times New Roman"/>
        </w:rPr>
        <w:t>банківських</w:t>
      </w:r>
      <w:r w:rsidRPr="00510B2B">
        <w:rPr>
          <w:rFonts w:cs="Times New Roman"/>
        </w:rPr>
        <w:t xml:space="preserve"> днів з дня зміни інформації надати оновлену інформацію та/або відповідні документи (зі змінами).</w:t>
      </w:r>
    </w:p>
    <w:p w14:paraId="189755D2" w14:textId="5E7FA286" w:rsidR="00CA0B4B" w:rsidRPr="00510B2B" w:rsidRDefault="00CA0B4B" w:rsidP="00CA0B4B">
      <w:pPr>
        <w:jc w:val="both"/>
        <w:rPr>
          <w:rFonts w:cs="Times New Roman"/>
        </w:rPr>
      </w:pPr>
      <w:r w:rsidRPr="00510B2B">
        <w:rPr>
          <w:rFonts w:cs="Times New Roman"/>
        </w:rPr>
        <w:tab/>
        <w:t>4.3.</w:t>
      </w:r>
      <w:r w:rsidR="00664184" w:rsidRPr="00510B2B">
        <w:rPr>
          <w:rFonts w:cs="Times New Roman"/>
        </w:rPr>
        <w:t>4</w:t>
      </w:r>
      <w:r w:rsidRPr="00510B2B">
        <w:rPr>
          <w:rFonts w:cs="Times New Roman"/>
        </w:rPr>
        <w:t>. Відшкодувати Кредитору всі видатки, що випливають з цього Договору.</w:t>
      </w:r>
    </w:p>
    <w:p w14:paraId="00C426C5" w14:textId="618AD5DB" w:rsidR="00CA0B4B" w:rsidRPr="00510B2B" w:rsidRDefault="00CA0B4B" w:rsidP="00CA0B4B">
      <w:pPr>
        <w:pBdr>
          <w:top w:val="nil"/>
          <w:left w:val="nil"/>
          <w:bottom w:val="nil"/>
          <w:right w:val="nil"/>
          <w:between w:val="nil"/>
        </w:pBdr>
        <w:jc w:val="both"/>
        <w:rPr>
          <w:rFonts w:cs="Times New Roman"/>
        </w:rPr>
      </w:pPr>
      <w:r w:rsidRPr="00510B2B">
        <w:rPr>
          <w:rFonts w:cs="Times New Roman"/>
        </w:rPr>
        <w:tab/>
        <w:t>4.3.</w:t>
      </w:r>
      <w:r w:rsidR="00664184" w:rsidRPr="00510B2B">
        <w:rPr>
          <w:rFonts w:cs="Times New Roman"/>
        </w:rPr>
        <w:t>5</w:t>
      </w:r>
      <w:r w:rsidRPr="00510B2B">
        <w:rPr>
          <w:rFonts w:cs="Times New Roman"/>
        </w:rPr>
        <w:t xml:space="preserve">. На вимогу Кредитора достроково повернути </w:t>
      </w:r>
      <w:r w:rsidR="007C29EC" w:rsidRPr="00510B2B">
        <w:rPr>
          <w:rFonts w:cs="Times New Roman"/>
        </w:rPr>
        <w:t>К</w:t>
      </w:r>
      <w:r w:rsidRPr="00510B2B">
        <w:rPr>
          <w:rFonts w:cs="Times New Roman"/>
        </w:rPr>
        <w:t>редит, нараховані проценти за користування кредитними коштами,</w:t>
      </w:r>
      <w:r w:rsidR="00662700" w:rsidRPr="00510B2B">
        <w:rPr>
          <w:rFonts w:cs="Times New Roman"/>
        </w:rPr>
        <w:t xml:space="preserve"> інші</w:t>
      </w:r>
      <w:r w:rsidRPr="00510B2B">
        <w:rPr>
          <w:rFonts w:cs="Times New Roman"/>
        </w:rPr>
        <w:t xml:space="preserve"> платежі, </w:t>
      </w:r>
      <w:r w:rsidR="00662700" w:rsidRPr="00510B2B">
        <w:rPr>
          <w:rFonts w:cs="Times New Roman"/>
        </w:rPr>
        <w:t>згідно</w:t>
      </w:r>
      <w:r w:rsidRPr="00510B2B">
        <w:rPr>
          <w:rFonts w:cs="Times New Roman"/>
        </w:rPr>
        <w:t xml:space="preserve"> цього Договору та всі можливі штрафні санкції у випадках, передбачених цим Договором</w:t>
      </w:r>
      <w:r w:rsidR="00C32E0C" w:rsidRPr="00510B2B">
        <w:rPr>
          <w:rFonts w:cs="Times New Roman"/>
        </w:rPr>
        <w:t xml:space="preserve"> </w:t>
      </w:r>
      <w:r w:rsidRPr="00510B2B">
        <w:rPr>
          <w:rFonts w:cs="Times New Roman"/>
        </w:rPr>
        <w:t>та чинним законодавством України.</w:t>
      </w:r>
    </w:p>
    <w:p w14:paraId="7EAC463E" w14:textId="77777777" w:rsidR="009B1940" w:rsidRPr="00510B2B" w:rsidRDefault="009B1940" w:rsidP="009B1940">
      <w:pPr>
        <w:widowControl/>
        <w:tabs>
          <w:tab w:val="left" w:pos="709"/>
        </w:tabs>
        <w:spacing w:line="240" w:lineRule="atLeast"/>
        <w:contextualSpacing/>
        <w:jc w:val="both"/>
      </w:pPr>
      <w:r w:rsidRPr="00510B2B">
        <w:t xml:space="preserve">             До повного повернення Кредиту та/ або сплати процентів за користування Кредитом </w:t>
      </w:r>
      <w:r w:rsidRPr="00510B2B">
        <w:rPr>
          <w:snapToGrid w:val="0"/>
        </w:rPr>
        <w:t>протягом встановленого цим Договором строку кредитування</w:t>
      </w:r>
      <w:r w:rsidRPr="00510B2B">
        <w:t>:</w:t>
      </w:r>
    </w:p>
    <w:p w14:paraId="320FBBE0" w14:textId="77777777" w:rsidR="009B1940" w:rsidRPr="00510B2B" w:rsidRDefault="009B1940" w:rsidP="009B1940">
      <w:pPr>
        <w:pStyle w:val="ab"/>
        <w:numPr>
          <w:ilvl w:val="0"/>
          <w:numId w:val="14"/>
        </w:numPr>
        <w:tabs>
          <w:tab w:val="left" w:pos="851"/>
        </w:tabs>
        <w:spacing w:line="240" w:lineRule="atLeast"/>
        <w:ind w:left="0" w:right="12" w:firstLine="426"/>
        <w:contextualSpacing/>
        <w:rPr>
          <w:lang w:val="uk-UA"/>
        </w:rPr>
      </w:pPr>
      <w:r w:rsidRPr="00510B2B">
        <w:rPr>
          <w:lang w:val="uk-UA"/>
        </w:rPr>
        <w:t>не закривати рахунок (-</w:t>
      </w:r>
      <w:proofErr w:type="spellStart"/>
      <w:r w:rsidRPr="00510B2B">
        <w:rPr>
          <w:lang w:val="uk-UA"/>
        </w:rPr>
        <w:t>ки</w:t>
      </w:r>
      <w:proofErr w:type="spellEnd"/>
      <w:r w:rsidRPr="00510B2B">
        <w:rPr>
          <w:lang w:val="uk-UA"/>
        </w:rPr>
        <w:t>), відкритий (-і) Позичальником в Банку;</w:t>
      </w:r>
    </w:p>
    <w:p w14:paraId="20A743E3" w14:textId="77777777" w:rsidR="009B1940" w:rsidRPr="00510B2B" w:rsidRDefault="009B1940" w:rsidP="009B1940">
      <w:pPr>
        <w:pStyle w:val="ab"/>
        <w:numPr>
          <w:ilvl w:val="0"/>
          <w:numId w:val="14"/>
        </w:numPr>
        <w:tabs>
          <w:tab w:val="left" w:pos="851"/>
        </w:tabs>
        <w:spacing w:line="240" w:lineRule="atLeast"/>
        <w:ind w:left="0" w:right="12" w:firstLine="426"/>
        <w:contextualSpacing/>
        <w:rPr>
          <w:lang w:val="uk-UA"/>
        </w:rPr>
      </w:pPr>
      <w:r w:rsidRPr="00510B2B">
        <w:rPr>
          <w:lang w:val="uk-UA"/>
        </w:rPr>
        <w:t>без попереднього узгодження з Банком не укладати кредитні договори (та/або договори про іпотечний кредит) з іншою банківською установою та не виступати поручителем за зобов’язаннями інших осіб.</w:t>
      </w:r>
      <w:r w:rsidRPr="00510B2B">
        <w:rPr>
          <w:strike/>
          <w:lang w:val="uk-UA"/>
        </w:rPr>
        <w:t xml:space="preserve"> </w:t>
      </w:r>
    </w:p>
    <w:p w14:paraId="103D78FF" w14:textId="54355034" w:rsidR="0034796B" w:rsidRPr="00510B2B" w:rsidRDefault="009B1940" w:rsidP="007518D6">
      <w:pPr>
        <w:tabs>
          <w:tab w:val="left" w:pos="851"/>
        </w:tabs>
        <w:spacing w:line="240" w:lineRule="atLeast"/>
        <w:ind w:right="12"/>
        <w:jc w:val="both"/>
      </w:pPr>
      <w:r w:rsidRPr="00510B2B">
        <w:rPr>
          <w:snapToGrid w:val="0"/>
        </w:rPr>
        <w:tab/>
        <w:t>При цьому</w:t>
      </w:r>
      <w:r w:rsidRPr="00510B2B">
        <w:rPr>
          <w:b/>
          <w:bCs/>
          <w:snapToGrid w:val="0"/>
        </w:rPr>
        <w:t xml:space="preserve"> </w:t>
      </w:r>
      <w:r w:rsidRPr="00510B2B">
        <w:t>Позичальник окрім обов’язку повернути заборгованість в повному розмірі та сплатити на користь Кредитора нараховані та несплачені за період (строк) кредитування проценти, по закінченню строку кредитування зобов’язаний сплатити платежі згідно ч</w:t>
      </w:r>
      <w:r w:rsidR="002C090F" w:rsidRPr="00510B2B">
        <w:t>астини</w:t>
      </w:r>
      <w:r w:rsidR="007518D6" w:rsidRPr="00510B2B">
        <w:t xml:space="preserve"> </w:t>
      </w:r>
      <w:r w:rsidRPr="00510B2B">
        <w:t>2 ст</w:t>
      </w:r>
      <w:r w:rsidR="007518D6" w:rsidRPr="00510B2B">
        <w:t xml:space="preserve">атті </w:t>
      </w:r>
      <w:r w:rsidRPr="00510B2B">
        <w:t xml:space="preserve">625 Цивільного кодексу України, </w:t>
      </w:r>
      <w:r w:rsidRPr="00510B2B">
        <w:rPr>
          <w:color w:val="061620"/>
        </w:rPr>
        <w:t>від всієї суми заборгованості Позичальника за кожен день неповернення до моменту повного погашення (повного розрахунку)</w:t>
      </w:r>
      <w:r w:rsidRPr="00510B2B">
        <w:t>. За таких обставин Сторони визначили, що такі платежі згідно з ч</w:t>
      </w:r>
      <w:r w:rsidR="007518D6" w:rsidRPr="00510B2B">
        <w:t xml:space="preserve">астиною </w:t>
      </w:r>
      <w:r w:rsidRPr="00510B2B">
        <w:t> 2 </w:t>
      </w:r>
      <w:r w:rsidR="007518D6" w:rsidRPr="00510B2B">
        <w:t xml:space="preserve">статті </w:t>
      </w:r>
      <w:r w:rsidRPr="00510B2B">
        <w:t> 625 ЦКУ – це плата Кредитору за порушення грошового зобов’язання, розрахована за домовленістю Сторін у процентах річних від суми простроченої заборгованості, розмір яких у відповідності до ч</w:t>
      </w:r>
      <w:r w:rsidR="007518D6" w:rsidRPr="00510B2B">
        <w:t xml:space="preserve">астиною </w:t>
      </w:r>
      <w:r w:rsidR="004A5EE4" w:rsidRPr="00510B2B">
        <w:t xml:space="preserve"> </w:t>
      </w:r>
      <w:r w:rsidRPr="00510B2B">
        <w:t>2 </w:t>
      </w:r>
      <w:r w:rsidR="007518D6" w:rsidRPr="00510B2B">
        <w:t>с</w:t>
      </w:r>
      <w:r w:rsidRPr="00510B2B">
        <w:t>т</w:t>
      </w:r>
      <w:r w:rsidR="007518D6" w:rsidRPr="00510B2B">
        <w:t xml:space="preserve">атті </w:t>
      </w:r>
      <w:r w:rsidRPr="00510B2B">
        <w:t> 625 Цивільного кодексу України встановлюється та підлягає сплаті за весь період прострочення</w:t>
      </w:r>
      <w:r w:rsidRPr="00510B2B">
        <w:rPr>
          <w:rStyle w:val="aff1"/>
          <w:bCs/>
          <w:snapToGrid w:val="0"/>
        </w:rPr>
        <w:footnoteReference w:id="6"/>
      </w:r>
      <w:r w:rsidRPr="00510B2B">
        <w:rPr>
          <w:bCs/>
          <w:snapToGrid w:val="0"/>
        </w:rPr>
        <w:t>.</w:t>
      </w:r>
    </w:p>
    <w:p w14:paraId="1AAEBE18" w14:textId="263B10F8" w:rsidR="00CA0B4B" w:rsidRPr="00510B2B" w:rsidRDefault="00CA0B4B">
      <w:pPr>
        <w:pBdr>
          <w:top w:val="nil"/>
          <w:left w:val="nil"/>
          <w:bottom w:val="nil"/>
          <w:right w:val="nil"/>
          <w:between w:val="nil"/>
        </w:pBdr>
        <w:tabs>
          <w:tab w:val="left" w:pos="0"/>
        </w:tabs>
        <w:jc w:val="both"/>
        <w:rPr>
          <w:rFonts w:cs="Times New Roman"/>
        </w:rPr>
      </w:pPr>
      <w:r w:rsidRPr="00510B2B">
        <w:rPr>
          <w:rFonts w:cs="Times New Roman"/>
        </w:rPr>
        <w:tab/>
        <w:t>4.3.</w:t>
      </w:r>
      <w:r w:rsidR="00664184" w:rsidRPr="00510B2B">
        <w:rPr>
          <w:rFonts w:cs="Times New Roman"/>
        </w:rPr>
        <w:t>6</w:t>
      </w:r>
      <w:r w:rsidRPr="00510B2B">
        <w:rPr>
          <w:rFonts w:cs="Times New Roman"/>
        </w:rPr>
        <w:t xml:space="preserve">. Не рідше одного разу на рік з дати укладання цього Договору </w:t>
      </w:r>
      <w:r w:rsidR="005363FB" w:rsidRPr="00510B2B">
        <w:rPr>
          <w:rFonts w:cs="Times New Roman"/>
        </w:rPr>
        <w:t xml:space="preserve">або </w:t>
      </w:r>
      <w:r w:rsidRPr="00510B2B">
        <w:rPr>
          <w:rFonts w:cs="Times New Roman"/>
        </w:rPr>
        <w:t>на окремий запит Кредитора надавати: довідку про доходи та/або виписку (довідку) банку з рахунку про рух коштів або інший документ (документи), що визначають (підтверджують) платоспроможність Позичальника</w:t>
      </w:r>
      <w:r w:rsidR="0057633D" w:rsidRPr="00510B2B">
        <w:rPr>
          <w:rFonts w:cs="Times New Roman"/>
        </w:rPr>
        <w:t xml:space="preserve"> та/або Поручителя</w:t>
      </w:r>
      <w:r w:rsidRPr="00510B2B">
        <w:rPr>
          <w:rFonts w:cs="Times New Roman"/>
        </w:rPr>
        <w:t>.</w:t>
      </w:r>
    </w:p>
    <w:p w14:paraId="3CBF4BD3" w14:textId="001AFC33" w:rsidR="00CA0B4B" w:rsidRPr="00510B2B" w:rsidRDefault="00CA0B4B" w:rsidP="00CA0B4B">
      <w:pPr>
        <w:ind w:firstLine="720"/>
        <w:jc w:val="both"/>
        <w:rPr>
          <w:rFonts w:cs="Times New Roman"/>
        </w:rPr>
      </w:pPr>
      <w:r w:rsidRPr="00510B2B">
        <w:rPr>
          <w:rFonts w:cs="Times New Roman"/>
        </w:rPr>
        <w:t>Кредитор на свій вибір обирає спосіб направлення запиту Позичальнику про необхідність надання документу, що підтверджує платоспроможність Позичальника: шляхом направлення повідомлення засобами телекомунікаційного зв’язку (SMS–повідомлення тощо) або шляхом направлення листа</w:t>
      </w:r>
      <w:r w:rsidR="00A11DB1" w:rsidRPr="00510B2B">
        <w:rPr>
          <w:rFonts w:cs="Times New Roman"/>
        </w:rPr>
        <w:t>, або з урахуванням вимог, зазначених в п. 8.</w:t>
      </w:r>
      <w:r w:rsidR="00C75C44" w:rsidRPr="00510B2B">
        <w:rPr>
          <w:rFonts w:cs="Times New Roman"/>
        </w:rPr>
        <w:t>5</w:t>
      </w:r>
      <w:r w:rsidR="00A11DB1" w:rsidRPr="00510B2B">
        <w:rPr>
          <w:rFonts w:cs="Times New Roman"/>
        </w:rPr>
        <w:t>. цього Договору.</w:t>
      </w:r>
      <w:r w:rsidRPr="00510B2B">
        <w:rPr>
          <w:rFonts w:cs="Times New Roman"/>
        </w:rPr>
        <w:t xml:space="preserve"> </w:t>
      </w:r>
    </w:p>
    <w:p w14:paraId="07A3FFF5" w14:textId="5D0EE018" w:rsidR="00307EB8" w:rsidRPr="00510B2B" w:rsidRDefault="004F23D4" w:rsidP="00CA0B4B">
      <w:pPr>
        <w:ind w:firstLine="720"/>
        <w:jc w:val="both"/>
        <w:rPr>
          <w:rFonts w:cs="Times New Roman"/>
        </w:rPr>
      </w:pPr>
      <w:r w:rsidRPr="1BAFAC32">
        <w:rPr>
          <w:rFonts w:cs="Times New Roman"/>
          <w:b/>
          <w:bCs/>
        </w:rPr>
        <w:t>Застереження:</w:t>
      </w:r>
      <w:r w:rsidRPr="1BAFAC32">
        <w:rPr>
          <w:rFonts w:cs="Times New Roman"/>
        </w:rPr>
        <w:t xml:space="preserve"> не</w:t>
      </w:r>
      <w:r w:rsidR="095DEC1A" w:rsidRPr="1BAFAC32">
        <w:rPr>
          <w:rFonts w:cs="Times New Roman"/>
        </w:rPr>
        <w:t xml:space="preserve"> </w:t>
      </w:r>
      <w:r w:rsidRPr="1BAFAC32">
        <w:rPr>
          <w:rFonts w:cs="Times New Roman"/>
        </w:rPr>
        <w:t xml:space="preserve">направлення Кредитором запиту Позичальнику про необхідність надання документів, визначених цим пунктом Договору, не звільняє Позичальника від обов’язку надання таких документів Кредитору </w:t>
      </w:r>
      <w:r w:rsidR="00866F54" w:rsidRPr="1BAFAC32">
        <w:rPr>
          <w:rFonts w:cs="Times New Roman"/>
        </w:rPr>
        <w:t>не рідше одного разу на рік.</w:t>
      </w:r>
    </w:p>
    <w:p w14:paraId="20E26E32" w14:textId="4306CED6" w:rsidR="00CA0B4B" w:rsidRPr="00510B2B" w:rsidRDefault="00CA0B4B" w:rsidP="00CA0B4B">
      <w:pPr>
        <w:ind w:firstLine="708"/>
        <w:jc w:val="both"/>
        <w:rPr>
          <w:rFonts w:cs="Times New Roman"/>
        </w:rPr>
      </w:pPr>
      <w:r w:rsidRPr="00510B2B">
        <w:rPr>
          <w:rFonts w:cs="Times New Roman"/>
        </w:rPr>
        <w:t>4.3.</w:t>
      </w:r>
      <w:r w:rsidR="00664184" w:rsidRPr="00510B2B">
        <w:rPr>
          <w:rFonts w:cs="Times New Roman"/>
        </w:rPr>
        <w:t>7</w:t>
      </w:r>
      <w:r w:rsidRPr="00510B2B">
        <w:rPr>
          <w:rFonts w:cs="Times New Roman"/>
        </w:rPr>
        <w:t xml:space="preserve">. На першу вимогу Кредитора, але не пізніше ніж протягом </w:t>
      </w:r>
      <w:r w:rsidR="005B52BE" w:rsidRPr="00510B2B">
        <w:rPr>
          <w:rFonts w:cs="Times New Roman"/>
        </w:rPr>
        <w:t>3-х</w:t>
      </w:r>
      <w:r w:rsidRPr="00510B2B">
        <w:rPr>
          <w:rFonts w:cs="Times New Roman"/>
        </w:rPr>
        <w:t xml:space="preserve"> (</w:t>
      </w:r>
      <w:r w:rsidR="005B52BE" w:rsidRPr="00510B2B">
        <w:rPr>
          <w:rFonts w:cs="Times New Roman"/>
        </w:rPr>
        <w:t>трьох</w:t>
      </w:r>
      <w:r w:rsidRPr="00510B2B">
        <w:rPr>
          <w:rFonts w:cs="Times New Roman"/>
        </w:rPr>
        <w:t xml:space="preserve">) банківських днів з дня отримання такої вимоги, надати інформацію (офіційні документи), необхідну (необхідні) для здійснення належної перевірки (в тому числі для здійснення його ідентифікації та верифікації), здійснення оцінки та виявлення фінансових операцій, що підлягають фінансовому моніторингу, а також для виконання Кредитором інших вимог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29AA2BC3" w14:textId="7739D24A" w:rsidR="00CA0B4B" w:rsidRPr="00510B2B" w:rsidRDefault="00CA0B4B" w:rsidP="00CA0B4B">
      <w:pPr>
        <w:ind w:firstLine="708"/>
        <w:jc w:val="both"/>
        <w:rPr>
          <w:rFonts w:cs="Times New Roman"/>
        </w:rPr>
      </w:pPr>
      <w:r w:rsidRPr="00510B2B">
        <w:rPr>
          <w:rFonts w:cs="Times New Roman"/>
        </w:rPr>
        <w:t>4.3.</w:t>
      </w:r>
      <w:r w:rsidR="00664184" w:rsidRPr="00510B2B">
        <w:rPr>
          <w:rFonts w:cs="Times New Roman"/>
        </w:rPr>
        <w:t>8</w:t>
      </w:r>
      <w:r w:rsidRPr="00510B2B">
        <w:rPr>
          <w:rFonts w:cs="Times New Roman"/>
        </w:rPr>
        <w:t xml:space="preserve">. У випадку зміни інформації, що надавалась Кредитору при встановленні ділових (договірних) відносин, а також зміни інформації щодо Позичальника, яка міститься у Єдиному державному реєстрі юридичних осіб, фізичних осіб-підприємців і громадських формувань, надати оновлену інформацію та/або відповідні документи зі змінами не пізніше </w:t>
      </w:r>
      <w:r w:rsidR="0017704A" w:rsidRPr="00510B2B">
        <w:rPr>
          <w:rFonts w:cs="Times New Roman"/>
        </w:rPr>
        <w:t>3</w:t>
      </w:r>
      <w:r w:rsidRPr="00510B2B">
        <w:rPr>
          <w:rFonts w:cs="Times New Roman"/>
        </w:rPr>
        <w:t>-</w:t>
      </w:r>
      <w:r w:rsidR="0017704A" w:rsidRPr="00510B2B">
        <w:rPr>
          <w:rFonts w:cs="Times New Roman"/>
        </w:rPr>
        <w:t>х</w:t>
      </w:r>
      <w:r w:rsidR="00485AC4" w:rsidRPr="00510B2B">
        <w:rPr>
          <w:rFonts w:cs="Times New Roman"/>
        </w:rPr>
        <w:t xml:space="preserve"> (</w:t>
      </w:r>
      <w:r w:rsidR="0017704A" w:rsidRPr="00510B2B">
        <w:rPr>
          <w:rFonts w:cs="Times New Roman"/>
        </w:rPr>
        <w:t>трьох</w:t>
      </w:r>
      <w:r w:rsidR="00485AC4" w:rsidRPr="00510B2B">
        <w:rPr>
          <w:rFonts w:cs="Times New Roman"/>
        </w:rPr>
        <w:t xml:space="preserve">) </w:t>
      </w:r>
      <w:r w:rsidRPr="00510B2B">
        <w:rPr>
          <w:rFonts w:cs="Times New Roman"/>
        </w:rPr>
        <w:t xml:space="preserve"> </w:t>
      </w:r>
      <w:r w:rsidR="00430579" w:rsidRPr="00510B2B">
        <w:rPr>
          <w:rFonts w:cs="Times New Roman"/>
        </w:rPr>
        <w:t>банківських</w:t>
      </w:r>
      <w:r w:rsidRPr="00510B2B">
        <w:rPr>
          <w:rFonts w:cs="Times New Roman"/>
        </w:rPr>
        <w:t xml:space="preserve"> днів з дня зміни інформації.</w:t>
      </w:r>
    </w:p>
    <w:p w14:paraId="0D0F4642" w14:textId="004545F7" w:rsidR="003D17AC" w:rsidRPr="00510B2B" w:rsidRDefault="003D17AC" w:rsidP="003D17AC">
      <w:pPr>
        <w:pBdr>
          <w:top w:val="nil"/>
          <w:left w:val="nil"/>
          <w:bottom w:val="nil"/>
          <w:right w:val="nil"/>
          <w:between w:val="nil"/>
        </w:pBdr>
        <w:ind w:firstLine="708"/>
        <w:jc w:val="both"/>
        <w:rPr>
          <w:rFonts w:cs="Times New Roman"/>
          <w:color w:val="auto"/>
        </w:rPr>
      </w:pPr>
      <w:r w:rsidRPr="00510B2B">
        <w:rPr>
          <w:rFonts w:cs="Times New Roman"/>
          <w:color w:val="auto"/>
        </w:rPr>
        <w:t>4.3.</w:t>
      </w:r>
      <w:r w:rsidR="00664184" w:rsidRPr="00510B2B">
        <w:rPr>
          <w:rFonts w:cs="Times New Roman"/>
          <w:color w:val="auto"/>
        </w:rPr>
        <w:t>9</w:t>
      </w:r>
      <w:r w:rsidRPr="00510B2B">
        <w:rPr>
          <w:rFonts w:cs="Times New Roman"/>
          <w:color w:val="auto"/>
        </w:rPr>
        <w:t>. Протягом строку дії цього Договору, без попередньої письмової згоди Банку:</w:t>
      </w:r>
    </w:p>
    <w:p w14:paraId="1E070CCC" w14:textId="77777777" w:rsidR="003D17AC" w:rsidRPr="00510B2B" w:rsidRDefault="003D17AC" w:rsidP="003D17AC">
      <w:pPr>
        <w:pBdr>
          <w:top w:val="nil"/>
          <w:left w:val="nil"/>
          <w:bottom w:val="nil"/>
          <w:right w:val="nil"/>
          <w:between w:val="nil"/>
        </w:pBdr>
        <w:ind w:firstLine="708"/>
        <w:jc w:val="both"/>
        <w:rPr>
          <w:rFonts w:cs="Times New Roman"/>
          <w:color w:val="auto"/>
        </w:rPr>
      </w:pPr>
      <w:r w:rsidRPr="00510B2B">
        <w:rPr>
          <w:rFonts w:cs="Times New Roman"/>
          <w:color w:val="auto"/>
        </w:rPr>
        <w:lastRenderedPageBreak/>
        <w:t>1)</w:t>
      </w:r>
      <w:r w:rsidRPr="00510B2B">
        <w:rPr>
          <w:rFonts w:cs="Times New Roman"/>
          <w:color w:val="auto"/>
        </w:rPr>
        <w:tab/>
        <w:t>не укладати будь-які інші кредитні договори чи договори позики, договори поруки, фінансової допомоги (їх різновидів) або інші договори, що встановлюють зобов’язання для Позичальника з повернення грошових коштів;</w:t>
      </w:r>
    </w:p>
    <w:p w14:paraId="0F82B824" w14:textId="77777777" w:rsidR="003D17AC" w:rsidRPr="00510B2B" w:rsidRDefault="003D17AC" w:rsidP="003D17AC">
      <w:pPr>
        <w:pBdr>
          <w:top w:val="nil"/>
          <w:left w:val="nil"/>
          <w:bottom w:val="nil"/>
          <w:right w:val="nil"/>
          <w:between w:val="nil"/>
        </w:pBdr>
        <w:ind w:firstLine="708"/>
        <w:jc w:val="both"/>
        <w:rPr>
          <w:rFonts w:cs="Times New Roman"/>
          <w:color w:val="auto"/>
        </w:rPr>
      </w:pPr>
      <w:r w:rsidRPr="00510B2B">
        <w:rPr>
          <w:rFonts w:cs="Times New Roman"/>
          <w:color w:val="auto"/>
        </w:rPr>
        <w:t>2)</w:t>
      </w:r>
      <w:r w:rsidRPr="00510B2B">
        <w:rPr>
          <w:rFonts w:cs="Times New Roman"/>
          <w:color w:val="auto"/>
        </w:rPr>
        <w:tab/>
        <w:t>не здійснювати розірвання Договору купівлі-продажу Транспортного засобу, в тому числі у зв’язку з поверненням Транспортного засобу/не змінювати обмін Транспортного засобу на інший.</w:t>
      </w:r>
    </w:p>
    <w:p w14:paraId="31EBB22C" w14:textId="7C99C98D" w:rsidR="00C03270" w:rsidRPr="00510B2B" w:rsidRDefault="00CA0B4B" w:rsidP="00CA0B4B">
      <w:pPr>
        <w:ind w:firstLine="708"/>
        <w:jc w:val="both"/>
        <w:rPr>
          <w:rFonts w:cs="Times New Roman"/>
        </w:rPr>
      </w:pPr>
      <w:r w:rsidRPr="00510B2B">
        <w:rPr>
          <w:rFonts w:cs="Times New Roman"/>
        </w:rPr>
        <w:t>4.3.</w:t>
      </w:r>
      <w:r w:rsidR="00664184" w:rsidRPr="00510B2B">
        <w:rPr>
          <w:rFonts w:cs="Times New Roman"/>
        </w:rPr>
        <w:t>10</w:t>
      </w:r>
      <w:r w:rsidRPr="00510B2B">
        <w:rPr>
          <w:rFonts w:cs="Times New Roman"/>
        </w:rPr>
        <w:t xml:space="preserve">. </w:t>
      </w:r>
      <w:r w:rsidR="001E2F44">
        <w:rPr>
          <w:rFonts w:cs="Times New Roman"/>
        </w:rPr>
        <w:t>Н</w:t>
      </w:r>
      <w:r w:rsidR="001E2F44" w:rsidRPr="00510B2B">
        <w:rPr>
          <w:rFonts w:cs="Times New Roman"/>
        </w:rPr>
        <w:t>е перешкоджати проведенню перевірок щодо цільового використання кредитних коштів</w:t>
      </w:r>
      <w:r w:rsidR="001E2F44">
        <w:rPr>
          <w:rFonts w:cs="Times New Roman"/>
        </w:rPr>
        <w:t xml:space="preserve"> та н</w:t>
      </w:r>
      <w:r w:rsidR="00462D7A" w:rsidRPr="00510B2B">
        <w:rPr>
          <w:rFonts w:cs="Times New Roman"/>
        </w:rPr>
        <w:t>адавати Банку</w:t>
      </w:r>
      <w:r w:rsidR="001E2F44">
        <w:rPr>
          <w:rFonts w:cs="Times New Roman"/>
        </w:rPr>
        <w:t xml:space="preserve"> на його запит та/або умовах передбачених цим Договором та/або </w:t>
      </w:r>
      <w:r w:rsidR="00680965">
        <w:rPr>
          <w:rFonts w:cs="Times New Roman"/>
        </w:rPr>
        <w:t>д</w:t>
      </w:r>
      <w:r w:rsidR="001E2F44">
        <w:rPr>
          <w:rFonts w:cs="Times New Roman"/>
        </w:rPr>
        <w:t xml:space="preserve">оговором застави Транспортного засобу </w:t>
      </w:r>
      <w:r w:rsidR="00462D7A" w:rsidRPr="00510B2B">
        <w:rPr>
          <w:rFonts w:cs="Times New Roman"/>
        </w:rPr>
        <w:t xml:space="preserve">оригінали та копії всіх необхідних документів </w:t>
      </w:r>
      <w:r w:rsidR="001B1633" w:rsidRPr="00510B2B">
        <w:rPr>
          <w:rFonts w:cs="Times New Roman"/>
        </w:rPr>
        <w:t xml:space="preserve">на Транспортний засіб </w:t>
      </w:r>
      <w:r w:rsidR="00F255DD" w:rsidRPr="00510B2B">
        <w:rPr>
          <w:rFonts w:cs="Times New Roman"/>
        </w:rPr>
        <w:t>(</w:t>
      </w:r>
      <w:r w:rsidR="00510B2B" w:rsidRPr="00510B2B">
        <w:rPr>
          <w:rFonts w:cs="Times New Roman"/>
        </w:rPr>
        <w:t>свідоцтво про реєстрацію Транспортного засобу</w:t>
      </w:r>
      <w:r w:rsidR="00510B2B">
        <w:rPr>
          <w:rFonts w:cs="Times New Roman"/>
        </w:rPr>
        <w:t xml:space="preserve">, </w:t>
      </w:r>
      <w:r w:rsidR="0074608A" w:rsidRPr="00510B2B">
        <w:rPr>
          <w:rFonts w:cs="Times New Roman"/>
        </w:rPr>
        <w:t>договір страхування (поліс, сертифікат) разом з документами, які підтверджують сплату страхових платежів за ним</w:t>
      </w:r>
      <w:r w:rsidR="001E2F44" w:rsidRPr="001E2F44">
        <w:rPr>
          <w:rFonts w:cs="Times New Roman"/>
        </w:rPr>
        <w:t xml:space="preserve"> </w:t>
      </w:r>
      <w:r w:rsidR="001E2F44" w:rsidRPr="00510B2B">
        <w:rPr>
          <w:rFonts w:cs="Times New Roman"/>
        </w:rPr>
        <w:t>у строки та на умовах, визначених договором страхування Транспортного засобу</w:t>
      </w:r>
      <w:r w:rsidR="006D14DD">
        <w:rPr>
          <w:rFonts w:cs="Times New Roman"/>
        </w:rPr>
        <w:t xml:space="preserve"> та договором застави Транспортного засобу</w:t>
      </w:r>
      <w:r w:rsidR="001E2F44">
        <w:rPr>
          <w:rFonts w:cs="Times New Roman"/>
        </w:rPr>
        <w:t>)</w:t>
      </w:r>
      <w:r w:rsidR="00C03270" w:rsidRPr="00510B2B">
        <w:rPr>
          <w:rFonts w:cs="Times New Roman"/>
        </w:rPr>
        <w:t>.</w:t>
      </w:r>
    </w:p>
    <w:p w14:paraId="7FC40EA1" w14:textId="516791A0" w:rsidR="00462D7A" w:rsidRPr="00510B2B" w:rsidRDefault="00C03270" w:rsidP="00CA0B4B">
      <w:pPr>
        <w:ind w:firstLine="708"/>
        <w:jc w:val="both"/>
        <w:rPr>
          <w:rFonts w:cs="Times New Roman"/>
        </w:rPr>
      </w:pPr>
      <w:r w:rsidRPr="00510B2B">
        <w:rPr>
          <w:rFonts w:cs="Times New Roman"/>
        </w:rPr>
        <w:t>4.3.11. Н</w:t>
      </w:r>
      <w:r w:rsidR="00462D7A" w:rsidRPr="00510B2B">
        <w:rPr>
          <w:rFonts w:cs="Times New Roman"/>
        </w:rPr>
        <w:t>ада</w:t>
      </w:r>
      <w:r w:rsidRPr="00510B2B">
        <w:rPr>
          <w:rFonts w:cs="Times New Roman"/>
        </w:rPr>
        <w:t xml:space="preserve">вати уповноваженому </w:t>
      </w:r>
      <w:r w:rsidR="00462D7A" w:rsidRPr="00510B2B">
        <w:rPr>
          <w:rFonts w:cs="Times New Roman"/>
        </w:rPr>
        <w:t xml:space="preserve">працівнику Банку </w:t>
      </w:r>
      <w:r w:rsidR="0074608A" w:rsidRPr="00510B2B">
        <w:rPr>
          <w:rFonts w:cs="Times New Roman"/>
        </w:rPr>
        <w:t>фізичний доступ до Транспортного засобу  з метою огляду та перевірки його стану, місця знаходження, здійснення переоцінки Транспортного засобу</w:t>
      </w:r>
      <w:r w:rsidR="00462D7A" w:rsidRPr="00510B2B">
        <w:rPr>
          <w:rFonts w:cs="Times New Roman"/>
        </w:rPr>
        <w:t>, що передається</w:t>
      </w:r>
      <w:r w:rsidR="001B1633" w:rsidRPr="00510B2B">
        <w:rPr>
          <w:rFonts w:cs="Times New Roman"/>
        </w:rPr>
        <w:t xml:space="preserve"> у випадк</w:t>
      </w:r>
      <w:r w:rsidR="0085762E" w:rsidRPr="00510B2B">
        <w:rPr>
          <w:rFonts w:cs="Times New Roman"/>
        </w:rPr>
        <w:t>ах:</w:t>
      </w:r>
      <w:r w:rsidR="001B1633" w:rsidRPr="00510B2B">
        <w:rPr>
          <w:rFonts w:cs="Times New Roman"/>
        </w:rPr>
        <w:t xml:space="preserve"> до дня укладення </w:t>
      </w:r>
      <w:r w:rsidR="00680965">
        <w:rPr>
          <w:rFonts w:cs="Times New Roman"/>
        </w:rPr>
        <w:t>д</w:t>
      </w:r>
      <w:r w:rsidR="001B1633" w:rsidRPr="00510B2B">
        <w:rPr>
          <w:rFonts w:cs="Times New Roman"/>
        </w:rPr>
        <w:t xml:space="preserve">оговору застави </w:t>
      </w:r>
      <w:r w:rsidR="00815912">
        <w:rPr>
          <w:rFonts w:cs="Times New Roman"/>
        </w:rPr>
        <w:t>Т</w:t>
      </w:r>
      <w:r w:rsidR="001B1633" w:rsidRPr="00510B2B">
        <w:rPr>
          <w:rFonts w:cs="Times New Roman"/>
        </w:rPr>
        <w:t xml:space="preserve">ранспортного засобу, </w:t>
      </w:r>
      <w:r w:rsidR="00A23B3B">
        <w:rPr>
          <w:rFonts w:cs="Times New Roman"/>
        </w:rPr>
        <w:t>та</w:t>
      </w:r>
      <w:r w:rsidR="001B1633" w:rsidRPr="00510B2B">
        <w:rPr>
          <w:rFonts w:cs="Times New Roman"/>
        </w:rPr>
        <w:t xml:space="preserve"> якщо Транспортний засіб </w:t>
      </w:r>
      <w:r w:rsidR="00462D7A" w:rsidRPr="00510B2B">
        <w:rPr>
          <w:rFonts w:cs="Times New Roman"/>
        </w:rPr>
        <w:t>передано в заставу</w:t>
      </w:r>
      <w:r w:rsidR="001B1633" w:rsidRPr="00510B2B">
        <w:rPr>
          <w:rFonts w:cs="Times New Roman"/>
        </w:rPr>
        <w:t xml:space="preserve"> - </w:t>
      </w:r>
      <w:r w:rsidR="00462D7A" w:rsidRPr="00510B2B">
        <w:rPr>
          <w:rFonts w:cs="Times New Roman"/>
        </w:rPr>
        <w:t xml:space="preserve">не рідше одного разу на 12 місяців з дня укладення такого </w:t>
      </w:r>
      <w:r w:rsidR="00680965">
        <w:rPr>
          <w:rFonts w:cs="Times New Roman"/>
        </w:rPr>
        <w:t>д</w:t>
      </w:r>
      <w:r w:rsidR="00462D7A" w:rsidRPr="00510B2B">
        <w:rPr>
          <w:rFonts w:cs="Times New Roman"/>
        </w:rPr>
        <w:t>оговору застави.</w:t>
      </w:r>
    </w:p>
    <w:p w14:paraId="005DA924" w14:textId="6B240AB4" w:rsidR="00CA0B4B" w:rsidRPr="00510B2B" w:rsidRDefault="00462D7A" w:rsidP="00CA0B4B">
      <w:pPr>
        <w:ind w:firstLine="708"/>
        <w:jc w:val="both"/>
        <w:rPr>
          <w:rFonts w:cs="Times New Roman"/>
        </w:rPr>
      </w:pPr>
      <w:r w:rsidRPr="00510B2B">
        <w:rPr>
          <w:rFonts w:cs="Times New Roman"/>
        </w:rPr>
        <w:t>4.3.1</w:t>
      </w:r>
      <w:r w:rsidR="00B64BA3">
        <w:rPr>
          <w:rFonts w:cs="Times New Roman"/>
        </w:rPr>
        <w:t>2</w:t>
      </w:r>
      <w:r w:rsidRPr="00510B2B">
        <w:rPr>
          <w:rFonts w:cs="Times New Roman"/>
        </w:rPr>
        <w:t xml:space="preserve">. </w:t>
      </w:r>
      <w:r w:rsidR="00CA0B4B" w:rsidRPr="00510B2B">
        <w:rPr>
          <w:rFonts w:cs="Times New Roman"/>
        </w:rPr>
        <w:t xml:space="preserve">У разі відмови від укладання цього Договору, згідно п. 4.4.3. цього Договору, повернути Кредитору кредит протягом 7 (семи) </w:t>
      </w:r>
      <w:r w:rsidR="00CB4669" w:rsidRPr="00510B2B">
        <w:rPr>
          <w:rFonts w:cs="Times New Roman"/>
        </w:rPr>
        <w:t>календарних</w:t>
      </w:r>
      <w:r w:rsidR="00CA0B4B" w:rsidRPr="00510B2B">
        <w:rPr>
          <w:rFonts w:cs="Times New Roman"/>
        </w:rPr>
        <w:t xml:space="preserve"> днів з дати подання письмового повідомлення про відмову від укладення Договору та сплатити проценти за користування кредитними коштами за період </w:t>
      </w:r>
      <w:r w:rsidR="00D420C7" w:rsidRPr="00510B2B">
        <w:rPr>
          <w:rFonts w:cs="Times New Roman"/>
        </w:rPr>
        <w:t>з дня</w:t>
      </w:r>
      <w:r w:rsidR="00CA0B4B" w:rsidRPr="00510B2B">
        <w:rPr>
          <w:rFonts w:cs="Times New Roman"/>
        </w:rPr>
        <w:t xml:space="preserve"> одержання коштів </w:t>
      </w:r>
      <w:r w:rsidR="0069639B" w:rsidRPr="00510B2B">
        <w:rPr>
          <w:rFonts w:cs="Times New Roman"/>
        </w:rPr>
        <w:t xml:space="preserve">до дня </w:t>
      </w:r>
      <w:r w:rsidR="00CA0B4B" w:rsidRPr="00510B2B">
        <w:rPr>
          <w:rFonts w:cs="Times New Roman"/>
        </w:rPr>
        <w:t xml:space="preserve"> їх повернення</w:t>
      </w:r>
      <w:r w:rsidR="0069639B" w:rsidRPr="00510B2B">
        <w:rPr>
          <w:rFonts w:cs="Times New Roman"/>
        </w:rPr>
        <w:t xml:space="preserve"> за ставкою, встановленою цим Договором</w:t>
      </w:r>
      <w:r w:rsidR="00CA0B4B" w:rsidRPr="00510B2B">
        <w:rPr>
          <w:rFonts w:cs="Times New Roman"/>
        </w:rPr>
        <w:t>.</w:t>
      </w:r>
    </w:p>
    <w:p w14:paraId="242E80A1" w14:textId="32D6289A" w:rsidR="00CA0B4B" w:rsidRPr="00510B2B" w:rsidRDefault="003D4C14" w:rsidP="00CA0B4B">
      <w:pPr>
        <w:pBdr>
          <w:top w:val="nil"/>
          <w:left w:val="nil"/>
          <w:bottom w:val="nil"/>
          <w:right w:val="nil"/>
          <w:between w:val="nil"/>
        </w:pBdr>
        <w:ind w:firstLine="708"/>
        <w:jc w:val="both"/>
        <w:rPr>
          <w:rFonts w:cs="Times New Roman"/>
          <w:color w:val="auto"/>
        </w:rPr>
      </w:pPr>
      <w:r w:rsidRPr="00510B2B">
        <w:rPr>
          <w:rFonts w:cs="Times New Roman"/>
          <w:color w:val="auto"/>
        </w:rPr>
        <w:t>4.3.1</w:t>
      </w:r>
      <w:r w:rsidR="00B64BA3">
        <w:rPr>
          <w:rFonts w:cs="Times New Roman"/>
          <w:color w:val="auto"/>
        </w:rPr>
        <w:t>3</w:t>
      </w:r>
      <w:r w:rsidRPr="00510B2B">
        <w:rPr>
          <w:rFonts w:cs="Times New Roman"/>
          <w:color w:val="auto"/>
        </w:rPr>
        <w:t xml:space="preserve">. </w:t>
      </w:r>
      <w:r w:rsidR="00CA0B4B" w:rsidRPr="00510B2B">
        <w:rPr>
          <w:rFonts w:cs="Times New Roman"/>
          <w:color w:val="auto"/>
        </w:rPr>
        <w:t>Неухильно дотримуватись взятих на себе зобов’язань</w:t>
      </w:r>
      <w:r w:rsidR="00430579" w:rsidRPr="00510B2B">
        <w:rPr>
          <w:rFonts w:cs="Times New Roman"/>
          <w:color w:val="auto"/>
        </w:rPr>
        <w:t xml:space="preserve"> за цим Д</w:t>
      </w:r>
      <w:r w:rsidR="00CA0B4B" w:rsidRPr="00510B2B">
        <w:rPr>
          <w:rFonts w:cs="Times New Roman"/>
          <w:color w:val="auto"/>
        </w:rPr>
        <w:t>оговор</w:t>
      </w:r>
      <w:r w:rsidR="00430579" w:rsidRPr="00510B2B">
        <w:rPr>
          <w:rFonts w:cs="Times New Roman"/>
          <w:color w:val="auto"/>
        </w:rPr>
        <w:t>ом</w:t>
      </w:r>
      <w:r w:rsidR="00F659A0" w:rsidRPr="00510B2B">
        <w:rPr>
          <w:rFonts w:cs="Times New Roman"/>
          <w:color w:val="auto"/>
        </w:rPr>
        <w:t xml:space="preserve"> та належним чином виконувати всі умови цього Договору</w:t>
      </w:r>
      <w:r w:rsidR="00CA0B4B" w:rsidRPr="00510B2B">
        <w:rPr>
          <w:rFonts w:cs="Times New Roman"/>
          <w:color w:val="auto"/>
        </w:rPr>
        <w:t>.</w:t>
      </w:r>
    </w:p>
    <w:p w14:paraId="749D8B13" w14:textId="5CE05FE7" w:rsidR="002C7F90" w:rsidRPr="00510B2B" w:rsidRDefault="002C7F90" w:rsidP="00CA0B4B">
      <w:pPr>
        <w:pBdr>
          <w:top w:val="nil"/>
          <w:left w:val="nil"/>
          <w:bottom w:val="nil"/>
          <w:right w:val="nil"/>
          <w:between w:val="nil"/>
        </w:pBdr>
        <w:ind w:firstLine="708"/>
        <w:jc w:val="both"/>
        <w:rPr>
          <w:rFonts w:cs="Times New Roman"/>
          <w:color w:val="auto"/>
        </w:rPr>
      </w:pPr>
      <w:r w:rsidRPr="00510B2B">
        <w:rPr>
          <w:rFonts w:cs="Times New Roman"/>
          <w:color w:val="auto"/>
        </w:rPr>
        <w:t>4.3.1</w:t>
      </w:r>
      <w:r w:rsidR="00B64BA3">
        <w:rPr>
          <w:rFonts w:cs="Times New Roman"/>
          <w:color w:val="auto"/>
        </w:rPr>
        <w:t>4</w:t>
      </w:r>
      <w:r w:rsidRPr="00510B2B">
        <w:rPr>
          <w:rFonts w:cs="Times New Roman"/>
          <w:color w:val="auto"/>
        </w:rPr>
        <w:t>. Відповідати  всіма власними коштами та майном по своїм зобов’язанням, що випливають з цього Договору.</w:t>
      </w:r>
    </w:p>
    <w:p w14:paraId="6C1EDAC3" w14:textId="77777777" w:rsidR="00CA0B4B" w:rsidRPr="00510B2B" w:rsidRDefault="00CA0B4B" w:rsidP="00CA0B4B">
      <w:pPr>
        <w:pBdr>
          <w:top w:val="nil"/>
          <w:left w:val="nil"/>
          <w:bottom w:val="nil"/>
          <w:right w:val="nil"/>
          <w:between w:val="nil"/>
        </w:pBdr>
        <w:rPr>
          <w:rFonts w:cs="Times New Roman"/>
        </w:rPr>
      </w:pPr>
    </w:p>
    <w:p w14:paraId="76BB578F" w14:textId="129D784D" w:rsidR="00CA0B4B" w:rsidRPr="00510B2B" w:rsidRDefault="00CA0B4B" w:rsidP="003C3B8A">
      <w:pPr>
        <w:ind w:firstLine="567"/>
        <w:jc w:val="both"/>
        <w:rPr>
          <w:rFonts w:cs="Times New Roman"/>
          <w:b/>
        </w:rPr>
      </w:pPr>
      <w:r w:rsidRPr="00510B2B">
        <w:rPr>
          <w:rFonts w:cs="Times New Roman"/>
          <w:b/>
        </w:rPr>
        <w:t>4.4. Позичальник має право:</w:t>
      </w:r>
    </w:p>
    <w:p w14:paraId="0C1AF85F" w14:textId="26CC1775" w:rsidR="00CA0B4B" w:rsidRPr="00510B2B" w:rsidRDefault="00CA0B4B" w:rsidP="00CA0B4B">
      <w:pPr>
        <w:tabs>
          <w:tab w:val="left" w:pos="426"/>
        </w:tabs>
        <w:ind w:firstLine="567"/>
        <w:jc w:val="both"/>
        <w:rPr>
          <w:rFonts w:cs="Times New Roman"/>
        </w:rPr>
      </w:pPr>
      <w:r w:rsidRPr="00510B2B">
        <w:rPr>
          <w:rFonts w:cs="Times New Roman"/>
        </w:rPr>
        <w:t xml:space="preserve">4.4.1. Порушувати перед Банком питання </w:t>
      </w:r>
      <w:r w:rsidR="00A23B3B">
        <w:rPr>
          <w:rFonts w:cs="Times New Roman"/>
        </w:rPr>
        <w:t xml:space="preserve">щодо </w:t>
      </w:r>
      <w:r w:rsidRPr="00510B2B">
        <w:rPr>
          <w:rFonts w:cs="Times New Roman"/>
        </w:rPr>
        <w:t xml:space="preserve">строків та порядку повернення </w:t>
      </w:r>
      <w:r w:rsidR="00310EB6" w:rsidRPr="00510B2B">
        <w:rPr>
          <w:rFonts w:cs="Times New Roman"/>
        </w:rPr>
        <w:t>К</w:t>
      </w:r>
      <w:r w:rsidRPr="00510B2B">
        <w:rPr>
          <w:rFonts w:cs="Times New Roman"/>
        </w:rPr>
        <w:t>редиту у разі виникнення об’єктивних обставин.</w:t>
      </w:r>
    </w:p>
    <w:p w14:paraId="01B70BE3" w14:textId="77777777" w:rsidR="00CA0B4B" w:rsidRPr="00510B2B" w:rsidRDefault="00CA0B4B" w:rsidP="00CA0B4B">
      <w:pPr>
        <w:tabs>
          <w:tab w:val="left" w:pos="426"/>
        </w:tabs>
        <w:ind w:firstLine="567"/>
        <w:jc w:val="both"/>
        <w:rPr>
          <w:rFonts w:cs="Times New Roman"/>
        </w:rPr>
      </w:pPr>
      <w:r w:rsidRPr="00510B2B">
        <w:rPr>
          <w:rFonts w:cs="Times New Roman"/>
        </w:rPr>
        <w:t>4.4.2. Достроково виконати свої зобов’язання за цим Договором з дотриманням умов цього Договору.</w:t>
      </w:r>
    </w:p>
    <w:p w14:paraId="664FBFDB" w14:textId="4BFEFEE4" w:rsidR="00CA0B4B" w:rsidRPr="00510B2B" w:rsidRDefault="00CA0B4B" w:rsidP="00CA0B4B">
      <w:pPr>
        <w:tabs>
          <w:tab w:val="left" w:pos="426"/>
        </w:tabs>
        <w:ind w:firstLine="567"/>
        <w:jc w:val="both"/>
        <w:rPr>
          <w:rFonts w:cs="Times New Roman"/>
        </w:rPr>
      </w:pPr>
      <w:r w:rsidRPr="00510B2B">
        <w:rPr>
          <w:rFonts w:cs="Times New Roman"/>
        </w:rPr>
        <w:t xml:space="preserve">4.4.3. Протягом 14 (чотирнадцяти) календарних днів від дня укладення цього Договору відмовитись, у письмовій формі від Договору. </w:t>
      </w:r>
    </w:p>
    <w:p w14:paraId="1C801DD6" w14:textId="2556E639" w:rsidR="00CA0B4B" w:rsidRPr="00510B2B" w:rsidRDefault="00CA0B4B" w:rsidP="00CA0B4B">
      <w:pPr>
        <w:tabs>
          <w:tab w:val="left" w:pos="426"/>
        </w:tabs>
        <w:ind w:firstLine="567"/>
        <w:jc w:val="both"/>
        <w:rPr>
          <w:rFonts w:cs="Times New Roman"/>
        </w:rPr>
      </w:pPr>
      <w:r w:rsidRPr="00510B2B">
        <w:rPr>
          <w:rFonts w:cs="Times New Roman"/>
        </w:rPr>
        <w:t>Право на відмову від Договору не застосовується у разі укладення нотаріально посвідченого договору забезпечення відповідно до Закону України «Про споживче кредитування».</w:t>
      </w:r>
      <w:r w:rsidR="00C55D3A" w:rsidRPr="00510B2B">
        <w:rPr>
          <w:rFonts w:cs="Times New Roman"/>
        </w:rPr>
        <w:t xml:space="preserve"> Відмова від цього Договору є підставою для припинення договорів щодо додаткових та/або супутніх послуг, що були визначені як обов’язкові для отримання Кредиту, укладених Позичальником або Поручителем.</w:t>
      </w:r>
    </w:p>
    <w:p w14:paraId="7A056D16" w14:textId="77777777" w:rsidR="00CA0B4B" w:rsidRPr="00510B2B" w:rsidRDefault="00CA0B4B" w:rsidP="00CA0B4B">
      <w:pPr>
        <w:tabs>
          <w:tab w:val="left" w:pos="426"/>
        </w:tabs>
        <w:ind w:firstLine="567"/>
        <w:jc w:val="both"/>
        <w:rPr>
          <w:rFonts w:cs="Times New Roman"/>
        </w:rPr>
      </w:pPr>
      <w:r w:rsidRPr="00510B2B">
        <w:rPr>
          <w:rFonts w:cs="Times New Roman"/>
        </w:rPr>
        <w:t>4.4.4. Ознайомитись за місцем знаходження відділень Банку чи на сайті Банку з інформацією про:</w:t>
      </w:r>
    </w:p>
    <w:p w14:paraId="3D36D6BC" w14:textId="4A7723F8" w:rsidR="00CA0B4B" w:rsidRPr="00510B2B" w:rsidRDefault="00CA0B4B" w:rsidP="00CA0B4B">
      <w:pPr>
        <w:tabs>
          <w:tab w:val="left" w:pos="426"/>
        </w:tabs>
        <w:ind w:firstLine="567"/>
        <w:jc w:val="both"/>
        <w:rPr>
          <w:rFonts w:cs="Times New Roman"/>
        </w:rPr>
      </w:pPr>
      <w:r w:rsidRPr="00510B2B">
        <w:rPr>
          <w:rFonts w:cs="Times New Roman"/>
        </w:rPr>
        <w:t>- умови надання та Тарифи</w:t>
      </w:r>
      <w:r w:rsidR="005B52BE" w:rsidRPr="00510B2B">
        <w:rPr>
          <w:rStyle w:val="aff1"/>
          <w:rFonts w:cs="Times New Roman"/>
        </w:rPr>
        <w:footnoteReference w:id="7"/>
      </w:r>
      <w:r w:rsidRPr="00510B2B">
        <w:rPr>
          <w:rFonts w:cs="Times New Roman"/>
        </w:rPr>
        <w:t xml:space="preserve"> платіжних послуг, передбачених цим Договором;</w:t>
      </w:r>
    </w:p>
    <w:p w14:paraId="7BD8B9F1" w14:textId="77777777" w:rsidR="00CA0B4B" w:rsidRPr="00510B2B" w:rsidRDefault="00CA0B4B" w:rsidP="00CA0B4B">
      <w:pPr>
        <w:tabs>
          <w:tab w:val="left" w:pos="426"/>
        </w:tabs>
        <w:ind w:firstLine="567"/>
        <w:jc w:val="both"/>
        <w:rPr>
          <w:rFonts w:cs="Times New Roman"/>
        </w:rPr>
      </w:pPr>
      <w:r w:rsidRPr="00510B2B">
        <w:rPr>
          <w:rFonts w:cs="Times New Roman"/>
        </w:rPr>
        <w:t>- строки зарахування коштів отримувачам.</w:t>
      </w:r>
    </w:p>
    <w:p w14:paraId="446255FA" w14:textId="49666240" w:rsidR="00CA0B4B" w:rsidRPr="00510B2B" w:rsidRDefault="00CA0B4B" w:rsidP="00CA0B4B">
      <w:pPr>
        <w:tabs>
          <w:tab w:val="left" w:pos="426"/>
        </w:tabs>
        <w:ind w:firstLine="567"/>
        <w:jc w:val="both"/>
        <w:rPr>
          <w:rFonts w:cs="Times New Roman"/>
        </w:rPr>
      </w:pPr>
      <w:r w:rsidRPr="00510B2B">
        <w:rPr>
          <w:rFonts w:cs="Times New Roman"/>
        </w:rPr>
        <w:t>4.4.5. Відкликати платіжну операцію до моменту виконання зобов’язань Банку про надання платіжної послуги, а саме до моменту підтвердження платежу в системі автоматизації Банку та відправки платежу отримувачу коштів.</w:t>
      </w:r>
    </w:p>
    <w:p w14:paraId="0B892261" w14:textId="1D45C9D6" w:rsidR="00CA0B4B" w:rsidRPr="00510B2B" w:rsidRDefault="007C29EC" w:rsidP="00E96E0F">
      <w:pPr>
        <w:tabs>
          <w:tab w:val="left" w:pos="426"/>
        </w:tabs>
        <w:ind w:firstLine="567"/>
        <w:jc w:val="both"/>
        <w:rPr>
          <w:rFonts w:cs="Times New Roman"/>
        </w:rPr>
      </w:pPr>
      <w:r w:rsidRPr="00510B2B">
        <w:rPr>
          <w:rFonts w:cs="Times New Roman"/>
          <w:color w:val="auto"/>
        </w:rPr>
        <w:t xml:space="preserve"> </w:t>
      </w:r>
    </w:p>
    <w:p w14:paraId="26F88C73" w14:textId="77777777" w:rsidR="00CA0B4B" w:rsidRPr="00510B2B" w:rsidRDefault="00CA0B4B" w:rsidP="00CA0B4B">
      <w:pPr>
        <w:jc w:val="center"/>
        <w:rPr>
          <w:rFonts w:cs="Times New Roman"/>
          <w:b/>
        </w:rPr>
      </w:pPr>
      <w:bookmarkStart w:id="18" w:name="_Hlk149926408"/>
      <w:r w:rsidRPr="00510B2B">
        <w:rPr>
          <w:rFonts w:cs="Times New Roman"/>
          <w:b/>
        </w:rPr>
        <w:t>V. ВІДПОВІДАЛЬНІСТЬ СТОРІН</w:t>
      </w:r>
    </w:p>
    <w:bookmarkEnd w:id="18"/>
    <w:p w14:paraId="2830EDDF" w14:textId="270EFB40" w:rsidR="00CA0B4B" w:rsidRPr="00510B2B" w:rsidRDefault="00CA0B4B" w:rsidP="00CA0B4B">
      <w:pPr>
        <w:pBdr>
          <w:top w:val="nil"/>
          <w:left w:val="nil"/>
          <w:bottom w:val="nil"/>
          <w:right w:val="nil"/>
          <w:between w:val="nil"/>
        </w:pBdr>
        <w:ind w:firstLine="708"/>
        <w:jc w:val="both"/>
        <w:rPr>
          <w:rFonts w:cs="Times New Roman"/>
        </w:rPr>
      </w:pPr>
      <w:r w:rsidRPr="00510B2B">
        <w:rPr>
          <w:rFonts w:cs="Times New Roman"/>
        </w:rPr>
        <w:lastRenderedPageBreak/>
        <w:t xml:space="preserve">5.1. За невиконання або неналежне виконання обов’язків за цим Договором Сторони несуть відповідальність </w:t>
      </w:r>
      <w:r w:rsidR="0023647D" w:rsidRPr="00510B2B">
        <w:rPr>
          <w:rFonts w:cs="Times New Roman"/>
        </w:rPr>
        <w:t xml:space="preserve">в порядку та на умовах, обумовлених в цьому Договорі та </w:t>
      </w:r>
      <w:r w:rsidRPr="00510B2B">
        <w:rPr>
          <w:rFonts w:cs="Times New Roman"/>
        </w:rPr>
        <w:t xml:space="preserve">згідно з чинним законодавством України, з урахуванням особливостей, визначених Законом України «Про споживче кредитування». </w:t>
      </w:r>
    </w:p>
    <w:p w14:paraId="78225289" w14:textId="037D361B" w:rsidR="00CA0B4B" w:rsidRPr="00510B2B" w:rsidRDefault="00CA0B4B" w:rsidP="00CA0B4B">
      <w:pPr>
        <w:pBdr>
          <w:top w:val="nil"/>
          <w:left w:val="nil"/>
          <w:bottom w:val="nil"/>
          <w:right w:val="nil"/>
          <w:between w:val="nil"/>
        </w:pBdr>
        <w:ind w:firstLine="709"/>
        <w:jc w:val="both"/>
        <w:rPr>
          <w:rFonts w:cs="Times New Roman"/>
        </w:rPr>
      </w:pPr>
      <w:r w:rsidRPr="00510B2B">
        <w:rPr>
          <w:rFonts w:cs="Times New Roman"/>
        </w:rPr>
        <w:t>5.2. У випадку порушення Позичальником зобов’язань по цьому Договору, він зобов’язаний відшкодувати Кредитору</w:t>
      </w:r>
      <w:r w:rsidR="00C55D3A" w:rsidRPr="00510B2B">
        <w:rPr>
          <w:rFonts w:cs="Times New Roman"/>
        </w:rPr>
        <w:t xml:space="preserve"> завдані цим</w:t>
      </w:r>
      <w:r w:rsidRPr="00510B2B">
        <w:rPr>
          <w:rFonts w:cs="Times New Roman"/>
        </w:rPr>
        <w:t xml:space="preserve"> збитки відповідно до чинного законодавства України, а також сплатити комісії та інші видатки, понесені Кредитором за цим Договором.</w:t>
      </w:r>
    </w:p>
    <w:p w14:paraId="41A896B9" w14:textId="3851D26C" w:rsidR="0023647D" w:rsidRPr="00510B2B" w:rsidRDefault="00CA0B4B" w:rsidP="00CA0B4B">
      <w:pPr>
        <w:pBdr>
          <w:top w:val="nil"/>
          <w:left w:val="nil"/>
          <w:bottom w:val="nil"/>
          <w:right w:val="nil"/>
          <w:between w:val="nil"/>
        </w:pBdr>
        <w:ind w:firstLine="720"/>
        <w:jc w:val="both"/>
        <w:rPr>
          <w:rFonts w:cs="Times New Roman"/>
          <w:color w:val="auto"/>
          <w:shd w:val="clear" w:color="auto" w:fill="FFFFFF"/>
        </w:rPr>
      </w:pPr>
      <w:r w:rsidRPr="00510B2B">
        <w:rPr>
          <w:rFonts w:cs="Times New Roman"/>
        </w:rPr>
        <w:t xml:space="preserve">5.3. </w:t>
      </w:r>
      <w:r w:rsidR="0023647D" w:rsidRPr="00510B2B">
        <w:rPr>
          <w:rFonts w:cs="Times New Roman"/>
          <w:color w:val="auto"/>
        </w:rPr>
        <w:t xml:space="preserve">Сукупна сума неустойки </w:t>
      </w:r>
      <w:r w:rsidR="0023647D" w:rsidRPr="00510B2B">
        <w:rPr>
          <w:rFonts w:cs="Times New Roman"/>
          <w:color w:val="auto"/>
          <w:shd w:val="clear" w:color="auto" w:fill="FFFFFF"/>
        </w:rPr>
        <w:t>(штраф, пеня), нарахована за порушення зобов’язань Позичальником на підставі цього Договору, не може перевищувати половини суми, одержаної Позичальником за цим Договором.</w:t>
      </w:r>
    </w:p>
    <w:p w14:paraId="1281AE58" w14:textId="74E81E32" w:rsidR="0023647D" w:rsidRPr="00510B2B" w:rsidRDefault="0023647D" w:rsidP="00CA0B4B">
      <w:pPr>
        <w:pBdr>
          <w:top w:val="nil"/>
          <w:left w:val="nil"/>
          <w:bottom w:val="nil"/>
          <w:right w:val="nil"/>
          <w:between w:val="nil"/>
        </w:pBdr>
        <w:ind w:firstLine="720"/>
        <w:jc w:val="both"/>
        <w:rPr>
          <w:rFonts w:cs="Times New Roman"/>
          <w:color w:val="auto"/>
        </w:rPr>
      </w:pPr>
      <w:r w:rsidRPr="00510B2B">
        <w:rPr>
          <w:rFonts w:cs="Times New Roman"/>
          <w:color w:val="auto"/>
          <w:shd w:val="clear" w:color="auto" w:fill="FFFFFF"/>
        </w:rPr>
        <w:t>5.4. За порушення взятих на себе зобов’язань по несвоєчасному поверненн</w:t>
      </w:r>
      <w:r w:rsidR="00D47D78" w:rsidRPr="00510B2B">
        <w:rPr>
          <w:rFonts w:cs="Times New Roman"/>
          <w:color w:val="auto"/>
          <w:shd w:val="clear" w:color="auto" w:fill="FFFFFF"/>
        </w:rPr>
        <w:t>ю</w:t>
      </w:r>
      <w:r w:rsidRPr="00510B2B">
        <w:rPr>
          <w:rFonts w:cs="Times New Roman"/>
          <w:color w:val="auto"/>
          <w:shd w:val="clear" w:color="auto" w:fill="FFFFFF"/>
        </w:rPr>
        <w:t xml:space="preserve"> Кредиту та/або сплати процентів за користування Кредитом, Позичальник зобов’язується сплатити на користь Банку пеню в розмірі подвійної облікової ставки Національного банку України, що діяла у період, за який сплачується пеня, від суми платежу за кожний день прострочення, але не більше 15 відсотків від суми простроченого платежу.</w:t>
      </w:r>
    </w:p>
    <w:p w14:paraId="4B7125C0" w14:textId="234CA3BD" w:rsidR="0071192A" w:rsidRPr="00510B2B" w:rsidRDefault="00CA0B4B" w:rsidP="0071192A">
      <w:pPr>
        <w:pBdr>
          <w:top w:val="nil"/>
          <w:left w:val="nil"/>
          <w:bottom w:val="nil"/>
          <w:right w:val="nil"/>
          <w:between w:val="nil"/>
        </w:pBdr>
        <w:ind w:firstLine="720"/>
        <w:jc w:val="both"/>
        <w:rPr>
          <w:rFonts w:cs="Times New Roman"/>
        </w:rPr>
      </w:pPr>
      <w:r w:rsidRPr="00510B2B">
        <w:rPr>
          <w:rFonts w:cs="Times New Roman"/>
        </w:rPr>
        <w:t>5.</w:t>
      </w:r>
      <w:r w:rsidR="00A23561" w:rsidRPr="00510B2B">
        <w:rPr>
          <w:rFonts w:cs="Times New Roman"/>
        </w:rPr>
        <w:t>5</w:t>
      </w:r>
      <w:r w:rsidRPr="00510B2B">
        <w:rPr>
          <w:rFonts w:cs="Times New Roman"/>
        </w:rPr>
        <w:t xml:space="preserve">. </w:t>
      </w:r>
      <w:r w:rsidR="0020060D" w:rsidRPr="00510B2B">
        <w:rPr>
          <w:rFonts w:cs="Times New Roman"/>
        </w:rPr>
        <w:t xml:space="preserve">За порушення Позичальником п. 4.3.2 цього Договору (щодо своєчасної сплати щорічних страхових платежів), Позичальник сплачує Банку штраф в розмірі </w:t>
      </w:r>
      <w:r w:rsidR="0020060D" w:rsidRPr="00653ACD">
        <w:rPr>
          <w:rFonts w:cs="Times New Roman"/>
          <w:b/>
          <w:bCs/>
        </w:rPr>
        <w:t>2%</w:t>
      </w:r>
      <w:r w:rsidR="0020060D" w:rsidRPr="00510B2B">
        <w:rPr>
          <w:rFonts w:cs="Times New Roman"/>
        </w:rPr>
        <w:t xml:space="preserve"> від суми </w:t>
      </w:r>
      <w:r w:rsidR="00741820" w:rsidRPr="00510B2B">
        <w:rPr>
          <w:rFonts w:cs="Times New Roman"/>
        </w:rPr>
        <w:t>К</w:t>
      </w:r>
      <w:r w:rsidR="0020060D" w:rsidRPr="00510B2B">
        <w:rPr>
          <w:rFonts w:cs="Times New Roman"/>
        </w:rPr>
        <w:t>редиту</w:t>
      </w:r>
      <w:r w:rsidR="00491D67">
        <w:rPr>
          <w:rFonts w:cs="Times New Roman"/>
        </w:rPr>
        <w:t>, визначеної п. 1.2. цього Договору,</w:t>
      </w:r>
      <w:r w:rsidR="0020060D" w:rsidRPr="00510B2B">
        <w:rPr>
          <w:rFonts w:cs="Times New Roman"/>
        </w:rPr>
        <w:t xml:space="preserve"> за кожний випадок несплати страхового щорічного платежу згідно з умовами договор</w:t>
      </w:r>
      <w:r w:rsidR="00B64BA3">
        <w:rPr>
          <w:rFonts w:cs="Times New Roman"/>
        </w:rPr>
        <w:t>у</w:t>
      </w:r>
      <w:r w:rsidR="0020060D" w:rsidRPr="00510B2B">
        <w:rPr>
          <w:rFonts w:cs="Times New Roman"/>
        </w:rPr>
        <w:t xml:space="preserve"> страхування та до Позичальника застосовується Банком право на дострокове розірвання цього Договору.</w:t>
      </w:r>
      <w:r w:rsidR="0020060D" w:rsidRPr="00510B2B">
        <w:t xml:space="preserve"> </w:t>
      </w:r>
      <w:r w:rsidR="0020060D" w:rsidRPr="00510B2B">
        <w:rPr>
          <w:rFonts w:cs="Times New Roman"/>
        </w:rPr>
        <w:t>Штраф сплачується щомісячно, до моменту виконання умови щодо щорічного страхування.</w:t>
      </w:r>
    </w:p>
    <w:p w14:paraId="097A59AF" w14:textId="091E9E5F" w:rsidR="0071192A" w:rsidRPr="00510B2B" w:rsidRDefault="0071192A" w:rsidP="0071192A">
      <w:pPr>
        <w:pBdr>
          <w:top w:val="nil"/>
          <w:left w:val="nil"/>
          <w:bottom w:val="nil"/>
          <w:right w:val="nil"/>
          <w:between w:val="nil"/>
        </w:pBdr>
        <w:ind w:firstLine="720"/>
        <w:jc w:val="both"/>
        <w:rPr>
          <w:rFonts w:cs="Times New Roman"/>
        </w:rPr>
      </w:pPr>
      <w:r w:rsidRPr="00510B2B">
        <w:rPr>
          <w:rFonts w:cs="Times New Roman"/>
        </w:rPr>
        <w:t xml:space="preserve">5.6. </w:t>
      </w:r>
      <w:r w:rsidR="0020060D" w:rsidRPr="00510B2B">
        <w:rPr>
          <w:rFonts w:cs="Times New Roman"/>
        </w:rPr>
        <w:t xml:space="preserve">За порушення Позичальником </w:t>
      </w:r>
      <w:proofErr w:type="spellStart"/>
      <w:r w:rsidR="0020060D" w:rsidRPr="00510B2B">
        <w:rPr>
          <w:rFonts w:cs="Times New Roman"/>
        </w:rPr>
        <w:t>п.</w:t>
      </w:r>
      <w:r w:rsidR="0057633D" w:rsidRPr="00510B2B">
        <w:rPr>
          <w:rFonts w:cs="Times New Roman"/>
        </w:rPr>
        <w:t>п</w:t>
      </w:r>
      <w:proofErr w:type="spellEnd"/>
      <w:r w:rsidR="0057633D" w:rsidRPr="00510B2B">
        <w:rPr>
          <w:rFonts w:cs="Times New Roman"/>
        </w:rPr>
        <w:t xml:space="preserve">. 4.3.3, </w:t>
      </w:r>
      <w:r w:rsidR="0020060D" w:rsidRPr="00510B2B">
        <w:rPr>
          <w:rFonts w:cs="Times New Roman"/>
        </w:rPr>
        <w:t>4.3.6.</w:t>
      </w:r>
      <w:r w:rsidR="0057633D" w:rsidRPr="00510B2B">
        <w:rPr>
          <w:rFonts w:cs="Times New Roman"/>
        </w:rPr>
        <w:t>-4.3.8</w:t>
      </w:r>
      <w:r w:rsidR="00C03270" w:rsidRPr="00510B2B">
        <w:rPr>
          <w:rFonts w:cs="Times New Roman"/>
        </w:rPr>
        <w:t>, 4.3.10</w:t>
      </w:r>
      <w:r w:rsidR="0020060D" w:rsidRPr="00510B2B">
        <w:rPr>
          <w:rFonts w:cs="Times New Roman"/>
        </w:rPr>
        <w:t xml:space="preserve"> цього Договору, Позичальник сплачує Банку штраф в розмірі  </w:t>
      </w:r>
      <w:r w:rsidR="0020060D" w:rsidRPr="00653ACD">
        <w:rPr>
          <w:rFonts w:cs="Times New Roman"/>
          <w:b/>
          <w:bCs/>
        </w:rPr>
        <w:t xml:space="preserve">5 000,00 </w:t>
      </w:r>
      <w:r w:rsidR="00741820" w:rsidRPr="00653ACD">
        <w:rPr>
          <w:rFonts w:cs="Times New Roman"/>
          <w:b/>
          <w:bCs/>
        </w:rPr>
        <w:t xml:space="preserve">(п’ять тисяч) </w:t>
      </w:r>
      <w:r w:rsidR="0020060D" w:rsidRPr="00653ACD">
        <w:rPr>
          <w:rFonts w:cs="Times New Roman"/>
          <w:b/>
          <w:bCs/>
        </w:rPr>
        <w:t>грн.</w:t>
      </w:r>
      <w:r w:rsidR="0020060D" w:rsidRPr="00510B2B">
        <w:rPr>
          <w:rFonts w:cs="Times New Roman"/>
        </w:rPr>
        <w:t xml:space="preserve"> за кожний випадок порушення та до Позичальника застосовується Банком право на дострокове розірвання Кредитного договору.</w:t>
      </w:r>
    </w:p>
    <w:p w14:paraId="3AA976A8" w14:textId="68B65661" w:rsidR="0071192A" w:rsidRPr="00510B2B" w:rsidRDefault="0071192A" w:rsidP="0071192A">
      <w:pPr>
        <w:pBdr>
          <w:top w:val="nil"/>
          <w:left w:val="nil"/>
          <w:bottom w:val="nil"/>
          <w:right w:val="nil"/>
          <w:between w:val="nil"/>
        </w:pBdr>
        <w:ind w:firstLine="720"/>
        <w:jc w:val="both"/>
        <w:rPr>
          <w:rFonts w:cs="Times New Roman"/>
        </w:rPr>
      </w:pPr>
      <w:r w:rsidRPr="00510B2B">
        <w:rPr>
          <w:rFonts w:cs="Times New Roman"/>
        </w:rPr>
        <w:t xml:space="preserve">5.7. За порушення </w:t>
      </w:r>
      <w:r w:rsidR="00462D7A" w:rsidRPr="00510B2B">
        <w:rPr>
          <w:rFonts w:cs="Times New Roman"/>
        </w:rPr>
        <w:t xml:space="preserve">Позичальником </w:t>
      </w:r>
      <w:r w:rsidRPr="00510B2B">
        <w:rPr>
          <w:rFonts w:cs="Times New Roman"/>
        </w:rPr>
        <w:t>п. 4.</w:t>
      </w:r>
      <w:r w:rsidR="00462D7A" w:rsidRPr="00510B2B">
        <w:rPr>
          <w:rFonts w:cs="Times New Roman"/>
        </w:rPr>
        <w:t>3.1</w:t>
      </w:r>
      <w:r w:rsidR="00C03270" w:rsidRPr="00510B2B">
        <w:rPr>
          <w:rFonts w:cs="Times New Roman"/>
        </w:rPr>
        <w:t>1</w:t>
      </w:r>
      <w:r w:rsidRPr="00510B2B">
        <w:rPr>
          <w:rFonts w:cs="Times New Roman"/>
        </w:rPr>
        <w:t xml:space="preserve">. цього Договору, </w:t>
      </w:r>
      <w:r w:rsidR="00462D7A" w:rsidRPr="00510B2B">
        <w:rPr>
          <w:rFonts w:cs="Times New Roman"/>
        </w:rPr>
        <w:t xml:space="preserve">Позичальник </w:t>
      </w:r>
      <w:r w:rsidRPr="00510B2B">
        <w:rPr>
          <w:rFonts w:cs="Times New Roman"/>
        </w:rPr>
        <w:t xml:space="preserve">сплачує </w:t>
      </w:r>
      <w:r w:rsidR="00462D7A" w:rsidRPr="00510B2B">
        <w:rPr>
          <w:rFonts w:cs="Times New Roman"/>
        </w:rPr>
        <w:t xml:space="preserve">Банку </w:t>
      </w:r>
      <w:r w:rsidRPr="00510B2B">
        <w:rPr>
          <w:rFonts w:cs="Times New Roman"/>
        </w:rPr>
        <w:t xml:space="preserve">штраф в розмірі </w:t>
      </w:r>
      <w:r w:rsidRPr="00653ACD">
        <w:rPr>
          <w:rFonts w:cs="Times New Roman"/>
          <w:b/>
          <w:bCs/>
        </w:rPr>
        <w:t>10 000,00</w:t>
      </w:r>
      <w:r w:rsidR="00741820" w:rsidRPr="00653ACD">
        <w:rPr>
          <w:rFonts w:cs="Times New Roman"/>
          <w:b/>
          <w:bCs/>
        </w:rPr>
        <w:t xml:space="preserve"> (десять тисяч)</w:t>
      </w:r>
      <w:r w:rsidRPr="00653ACD">
        <w:rPr>
          <w:rFonts w:cs="Times New Roman"/>
          <w:b/>
          <w:bCs/>
        </w:rPr>
        <w:t xml:space="preserve"> грн.</w:t>
      </w:r>
      <w:r w:rsidRPr="00510B2B">
        <w:rPr>
          <w:rFonts w:cs="Times New Roman"/>
        </w:rPr>
        <w:t xml:space="preserve"> за кожний випадок такого порушення та до </w:t>
      </w:r>
      <w:r w:rsidR="00462D7A" w:rsidRPr="00510B2B">
        <w:rPr>
          <w:rFonts w:cs="Times New Roman"/>
        </w:rPr>
        <w:t xml:space="preserve">Позичальника </w:t>
      </w:r>
      <w:r w:rsidRPr="00510B2B">
        <w:rPr>
          <w:rFonts w:cs="Times New Roman"/>
        </w:rPr>
        <w:t xml:space="preserve">застосовується </w:t>
      </w:r>
      <w:r w:rsidR="00462D7A" w:rsidRPr="00510B2B">
        <w:rPr>
          <w:rFonts w:cs="Times New Roman"/>
        </w:rPr>
        <w:t xml:space="preserve">Банком </w:t>
      </w:r>
      <w:r w:rsidRPr="00510B2B">
        <w:rPr>
          <w:rFonts w:cs="Times New Roman"/>
        </w:rPr>
        <w:t>право на дострокове розірвання Кредитного договору.</w:t>
      </w:r>
    </w:p>
    <w:p w14:paraId="25CD04D9" w14:textId="7EACA49D" w:rsidR="00CA0B4B" w:rsidRPr="00510B2B" w:rsidRDefault="0071192A" w:rsidP="00CA0B4B">
      <w:pPr>
        <w:pBdr>
          <w:top w:val="nil"/>
          <w:left w:val="nil"/>
          <w:bottom w:val="nil"/>
          <w:right w:val="nil"/>
          <w:between w:val="nil"/>
        </w:pBdr>
        <w:ind w:firstLine="720"/>
        <w:jc w:val="both"/>
        <w:rPr>
          <w:rFonts w:cs="Times New Roman"/>
        </w:rPr>
      </w:pPr>
      <w:r w:rsidRPr="00510B2B">
        <w:rPr>
          <w:rFonts w:cs="Times New Roman"/>
        </w:rPr>
        <w:t>5.8.</w:t>
      </w:r>
      <w:r w:rsidR="00CA0B4B" w:rsidRPr="00510B2B">
        <w:rPr>
          <w:rFonts w:cs="Times New Roman"/>
        </w:rPr>
        <w:t xml:space="preserve">Сторони визначили, що днем визнання заборгованості Позичальника (за </w:t>
      </w:r>
      <w:r w:rsidR="00310EB6" w:rsidRPr="00510B2B">
        <w:rPr>
          <w:rFonts w:cs="Times New Roman"/>
        </w:rPr>
        <w:t>К</w:t>
      </w:r>
      <w:r w:rsidR="00CA0B4B" w:rsidRPr="00510B2B">
        <w:rPr>
          <w:rFonts w:cs="Times New Roman"/>
        </w:rPr>
        <w:t>редитом, за нарахованими процентами,  за комісіями) простроченою є:</w:t>
      </w:r>
    </w:p>
    <w:p w14:paraId="453FC928" w14:textId="62A42A69" w:rsidR="00CA0B4B" w:rsidRPr="00510B2B" w:rsidRDefault="00CA0B4B" w:rsidP="00CA0B4B">
      <w:pPr>
        <w:widowControl/>
        <w:numPr>
          <w:ilvl w:val="0"/>
          <w:numId w:val="2"/>
        </w:numPr>
        <w:ind w:left="709" w:hanging="283"/>
        <w:jc w:val="both"/>
        <w:rPr>
          <w:rFonts w:cs="Times New Roman"/>
        </w:rPr>
      </w:pPr>
      <w:r w:rsidRPr="00510B2B">
        <w:rPr>
          <w:rFonts w:cs="Times New Roman"/>
        </w:rPr>
        <w:t>закінчення строку кредитування, – наступний календарний день після кінцевої дати строку кредитування визначеної в п.1.</w:t>
      </w:r>
      <w:r w:rsidR="00734E2D" w:rsidRPr="00510B2B">
        <w:rPr>
          <w:rFonts w:cs="Times New Roman"/>
        </w:rPr>
        <w:t>2</w:t>
      </w:r>
      <w:r w:rsidRPr="00510B2B">
        <w:rPr>
          <w:rFonts w:cs="Times New Roman"/>
        </w:rPr>
        <w:t>. цього Договору;</w:t>
      </w:r>
    </w:p>
    <w:p w14:paraId="3B14D295" w14:textId="40341552" w:rsidR="00CA0B4B" w:rsidRPr="00510B2B" w:rsidRDefault="00CA0B4B" w:rsidP="00CA0B4B">
      <w:pPr>
        <w:widowControl/>
        <w:numPr>
          <w:ilvl w:val="0"/>
          <w:numId w:val="2"/>
        </w:numPr>
        <w:ind w:left="709" w:hanging="283"/>
        <w:jc w:val="both"/>
        <w:rPr>
          <w:rFonts w:cs="Times New Roman"/>
        </w:rPr>
      </w:pPr>
      <w:r w:rsidRPr="00510B2B">
        <w:rPr>
          <w:rFonts w:cs="Times New Roman"/>
        </w:rPr>
        <w:t xml:space="preserve">пред’явлення Кредитором вимоги про дострокове повернення </w:t>
      </w:r>
      <w:r w:rsidR="00310EB6" w:rsidRPr="00510B2B">
        <w:rPr>
          <w:rFonts w:cs="Times New Roman"/>
        </w:rPr>
        <w:t>К</w:t>
      </w:r>
      <w:r w:rsidRPr="00510B2B">
        <w:rPr>
          <w:rFonts w:cs="Times New Roman"/>
        </w:rPr>
        <w:t xml:space="preserve">редиту, – дата зазначена в такому письмовому повідомленні Кредитора; </w:t>
      </w:r>
    </w:p>
    <w:p w14:paraId="1DEAEF36" w14:textId="2922AF0D" w:rsidR="00CA0B4B" w:rsidRPr="00510B2B" w:rsidRDefault="00CA0B4B" w:rsidP="00734E2D">
      <w:pPr>
        <w:widowControl/>
        <w:numPr>
          <w:ilvl w:val="0"/>
          <w:numId w:val="2"/>
        </w:numPr>
        <w:ind w:left="709" w:hanging="283"/>
        <w:jc w:val="both"/>
        <w:rPr>
          <w:rFonts w:cs="Times New Roman"/>
        </w:rPr>
      </w:pPr>
      <w:r w:rsidRPr="00510B2B">
        <w:rPr>
          <w:rFonts w:cs="Times New Roman"/>
        </w:rPr>
        <w:t xml:space="preserve">звернення Кредитора з позовом про дострокове стягнення </w:t>
      </w:r>
      <w:r w:rsidR="00310EB6" w:rsidRPr="00510B2B">
        <w:rPr>
          <w:rFonts w:cs="Times New Roman"/>
        </w:rPr>
        <w:t>К</w:t>
      </w:r>
      <w:r w:rsidRPr="00510B2B">
        <w:rPr>
          <w:rFonts w:cs="Times New Roman"/>
        </w:rPr>
        <w:t>редиту, – наступний календарний день за днем поштового відправлення позовної заяви Кредитора до відповідача</w:t>
      </w:r>
      <w:r w:rsidR="00734E2D" w:rsidRPr="00510B2B">
        <w:rPr>
          <w:rFonts w:cs="Times New Roman"/>
        </w:rPr>
        <w:t>/</w:t>
      </w:r>
      <w:r w:rsidRPr="00510B2B">
        <w:rPr>
          <w:rFonts w:cs="Times New Roman"/>
        </w:rPr>
        <w:t>-</w:t>
      </w:r>
      <w:proofErr w:type="spellStart"/>
      <w:r w:rsidRPr="00510B2B">
        <w:rPr>
          <w:rFonts w:cs="Times New Roman"/>
        </w:rPr>
        <w:t>ів</w:t>
      </w:r>
      <w:proofErr w:type="spellEnd"/>
      <w:r w:rsidR="00734E2D" w:rsidRPr="00510B2B">
        <w:rPr>
          <w:rFonts w:cs="Times New Roman"/>
        </w:rPr>
        <w:t>.</w:t>
      </w:r>
    </w:p>
    <w:p w14:paraId="4A551D1F" w14:textId="32A24B68" w:rsidR="00CA0B4B" w:rsidRPr="00510B2B" w:rsidRDefault="00CA0B4B" w:rsidP="00CA0B4B">
      <w:pPr>
        <w:ind w:firstLine="720"/>
        <w:jc w:val="both"/>
        <w:rPr>
          <w:rFonts w:cs="Times New Roman"/>
        </w:rPr>
      </w:pPr>
      <w:r w:rsidRPr="00510B2B">
        <w:rPr>
          <w:rFonts w:cs="Times New Roman"/>
        </w:rPr>
        <w:t>5.</w:t>
      </w:r>
      <w:r w:rsidR="0071192A" w:rsidRPr="00510B2B">
        <w:rPr>
          <w:rFonts w:cs="Times New Roman"/>
        </w:rPr>
        <w:t>9</w:t>
      </w:r>
      <w:r w:rsidRPr="00510B2B">
        <w:rPr>
          <w:rFonts w:cs="Times New Roman"/>
        </w:rPr>
        <w:t xml:space="preserve">. Під збитками Сторони розуміють неодержані доходи (втрачена вигода), які Сторона мала право одержати у разі належного виконання зобов’язань за цим Договором другою Стороною, зокрема: </w:t>
      </w:r>
    </w:p>
    <w:p w14:paraId="3E4B076D" w14:textId="77777777" w:rsidR="00CA0B4B" w:rsidRPr="00510B2B" w:rsidRDefault="00CA0B4B" w:rsidP="00CA0B4B">
      <w:pPr>
        <w:widowControl/>
        <w:numPr>
          <w:ilvl w:val="0"/>
          <w:numId w:val="2"/>
        </w:numPr>
        <w:ind w:left="709" w:hanging="283"/>
        <w:jc w:val="both"/>
        <w:rPr>
          <w:rFonts w:cs="Times New Roman"/>
        </w:rPr>
      </w:pPr>
      <w:r w:rsidRPr="00510B2B">
        <w:rPr>
          <w:rFonts w:cs="Times New Roman"/>
        </w:rPr>
        <w:t xml:space="preserve">нараховані проценти за користування кредитними коштами; </w:t>
      </w:r>
    </w:p>
    <w:p w14:paraId="5F68C048" w14:textId="77777777" w:rsidR="00CA0B4B" w:rsidRPr="00510B2B" w:rsidRDefault="00CA0B4B" w:rsidP="00CA0B4B">
      <w:pPr>
        <w:widowControl/>
        <w:numPr>
          <w:ilvl w:val="0"/>
          <w:numId w:val="2"/>
        </w:numPr>
        <w:ind w:left="709" w:hanging="283"/>
        <w:jc w:val="both"/>
        <w:rPr>
          <w:rFonts w:cs="Times New Roman"/>
        </w:rPr>
      </w:pPr>
      <w:r w:rsidRPr="00510B2B">
        <w:rPr>
          <w:rFonts w:cs="Times New Roman"/>
        </w:rPr>
        <w:t xml:space="preserve">витрати, здійснені Сторонами за цим Договором; </w:t>
      </w:r>
    </w:p>
    <w:p w14:paraId="50A56245" w14:textId="77777777" w:rsidR="00CA0B4B" w:rsidRPr="00510B2B" w:rsidRDefault="00CA0B4B" w:rsidP="00CA0B4B">
      <w:pPr>
        <w:widowControl/>
        <w:numPr>
          <w:ilvl w:val="0"/>
          <w:numId w:val="2"/>
        </w:numPr>
        <w:ind w:left="709" w:hanging="283"/>
        <w:jc w:val="both"/>
        <w:rPr>
          <w:rFonts w:cs="Times New Roman"/>
        </w:rPr>
      </w:pPr>
      <w:r w:rsidRPr="00510B2B">
        <w:rPr>
          <w:rFonts w:cs="Times New Roman"/>
        </w:rPr>
        <w:t>заборгованість за цим Договором в повному об’ємі (сума кредиту, проценти за користування кредитними коштами, комісія, будь-яка інша заборгованість Позичальника за цим Договором).</w:t>
      </w:r>
    </w:p>
    <w:p w14:paraId="73B7E248" w14:textId="3451A059" w:rsidR="00CA0B4B" w:rsidRPr="00510B2B" w:rsidRDefault="00CA0B4B" w:rsidP="00CA0B4B">
      <w:pPr>
        <w:ind w:firstLine="708"/>
        <w:jc w:val="both"/>
        <w:rPr>
          <w:rFonts w:cs="Times New Roman"/>
        </w:rPr>
      </w:pPr>
      <w:r w:rsidRPr="00510B2B">
        <w:rPr>
          <w:rFonts w:cs="Times New Roman"/>
        </w:rPr>
        <w:t>5.</w:t>
      </w:r>
      <w:r w:rsidR="0071192A" w:rsidRPr="00510B2B">
        <w:rPr>
          <w:rFonts w:cs="Times New Roman"/>
        </w:rPr>
        <w:t>10</w:t>
      </w:r>
      <w:r w:rsidRPr="00510B2B">
        <w:rPr>
          <w:rFonts w:cs="Times New Roman"/>
          <w:color w:val="ED7D31" w:themeColor="accent2"/>
        </w:rPr>
        <w:t xml:space="preserve">. </w:t>
      </w:r>
      <w:r w:rsidRPr="00510B2B">
        <w:rPr>
          <w:rFonts w:cs="Times New Roman"/>
          <w:color w:val="auto"/>
        </w:rPr>
        <w:t xml:space="preserve">Строк позовної давності </w:t>
      </w:r>
      <w:r w:rsidR="000B48DE" w:rsidRPr="00510B2B">
        <w:rPr>
          <w:rFonts w:cs="Times New Roman"/>
        </w:rPr>
        <w:t xml:space="preserve">за домовленістю Сторін </w:t>
      </w:r>
      <w:r w:rsidRPr="00510B2B">
        <w:rPr>
          <w:rFonts w:cs="Times New Roman"/>
        </w:rPr>
        <w:t>за цим Договором встановлюється у 3</w:t>
      </w:r>
      <w:r w:rsidR="00D96C31" w:rsidRPr="00510B2B">
        <w:rPr>
          <w:rFonts w:cs="Times New Roman"/>
        </w:rPr>
        <w:t xml:space="preserve"> (</w:t>
      </w:r>
      <w:r w:rsidR="00E6179D" w:rsidRPr="00510B2B">
        <w:rPr>
          <w:rFonts w:cs="Times New Roman"/>
        </w:rPr>
        <w:t>три)</w:t>
      </w:r>
      <w:r w:rsidRPr="00510B2B">
        <w:rPr>
          <w:rFonts w:cs="Times New Roman"/>
        </w:rPr>
        <w:t xml:space="preserve"> рок</w:t>
      </w:r>
      <w:r w:rsidR="00B20E6C" w:rsidRPr="00510B2B">
        <w:rPr>
          <w:rFonts w:cs="Times New Roman"/>
        </w:rPr>
        <w:t>и</w:t>
      </w:r>
      <w:r w:rsidRPr="00510B2B">
        <w:rPr>
          <w:rFonts w:cs="Times New Roman"/>
        </w:rPr>
        <w:t xml:space="preserve">, у тому числі вимоги по поверненню: процентів за користування кредитними коштами та суми заборгованості по </w:t>
      </w:r>
      <w:r w:rsidR="00B652ED" w:rsidRPr="00510B2B">
        <w:rPr>
          <w:rFonts w:cs="Times New Roman"/>
        </w:rPr>
        <w:t>К</w:t>
      </w:r>
      <w:r w:rsidRPr="00510B2B">
        <w:rPr>
          <w:rFonts w:cs="Times New Roman"/>
        </w:rPr>
        <w:t>редиту з урахуванням встановленого індексу інфляції за весь час прострочення, комісій та всіх видатків, понесених Кредитором під час виконання умов цього Договору.</w:t>
      </w:r>
    </w:p>
    <w:p w14:paraId="7070CF9A" w14:textId="3A8152DE" w:rsidR="00CA0B4B" w:rsidRPr="00510B2B" w:rsidRDefault="00CA0B4B" w:rsidP="00CA0B4B">
      <w:pPr>
        <w:ind w:firstLine="708"/>
        <w:jc w:val="both"/>
        <w:rPr>
          <w:rFonts w:cs="Times New Roman"/>
        </w:rPr>
      </w:pPr>
      <w:r w:rsidRPr="00510B2B">
        <w:rPr>
          <w:rFonts w:cs="Times New Roman"/>
        </w:rPr>
        <w:t>5.</w:t>
      </w:r>
      <w:r w:rsidR="0071192A" w:rsidRPr="00510B2B">
        <w:rPr>
          <w:rFonts w:cs="Times New Roman"/>
        </w:rPr>
        <w:t>11</w:t>
      </w:r>
      <w:r w:rsidRPr="00510B2B">
        <w:rPr>
          <w:rFonts w:cs="Times New Roman"/>
        </w:rPr>
        <w:t>. Кредитор не несе відповідальності перед Позичальником та/або перед будь-якою третьою особою стосовно наслідків виконання норм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нормативно-правових актів Національного Банку України з питань фінансового моніторингу.</w:t>
      </w:r>
    </w:p>
    <w:p w14:paraId="5CBDAE6D" w14:textId="77777777" w:rsidR="00CA0B4B" w:rsidRPr="00510B2B" w:rsidRDefault="00CA0B4B" w:rsidP="00CA0B4B">
      <w:pPr>
        <w:widowControl/>
        <w:contextualSpacing/>
        <w:jc w:val="both"/>
        <w:rPr>
          <w:rFonts w:cs="Times New Roman"/>
        </w:rPr>
      </w:pPr>
    </w:p>
    <w:p w14:paraId="73D9789E" w14:textId="77777777" w:rsidR="00CA0B4B" w:rsidRPr="00510B2B" w:rsidRDefault="00CA0B4B" w:rsidP="00CA0B4B">
      <w:pPr>
        <w:jc w:val="center"/>
        <w:rPr>
          <w:rFonts w:cs="Times New Roman"/>
          <w:b/>
        </w:rPr>
      </w:pPr>
      <w:r w:rsidRPr="00510B2B">
        <w:rPr>
          <w:rFonts w:cs="Times New Roman"/>
        </w:rPr>
        <w:tab/>
      </w:r>
      <w:r w:rsidRPr="00510B2B">
        <w:rPr>
          <w:rFonts w:cs="Times New Roman"/>
          <w:b/>
        </w:rPr>
        <w:t>VI. ОБСТАВИНИ НЕПЕРЕБОРНОЇ СИЛИ</w:t>
      </w:r>
    </w:p>
    <w:p w14:paraId="78F52A40" w14:textId="77777777" w:rsidR="00CA0B4B" w:rsidRPr="00510B2B" w:rsidRDefault="00CA0B4B" w:rsidP="00CA0B4B">
      <w:pPr>
        <w:ind w:firstLine="708"/>
        <w:jc w:val="both"/>
        <w:rPr>
          <w:rFonts w:cs="Times New Roman"/>
        </w:rPr>
      </w:pPr>
      <w:r w:rsidRPr="00510B2B">
        <w:rPr>
          <w:rFonts w:cs="Times New Roman"/>
        </w:rPr>
        <w:t>6.1. Позичальник не відповідає за порушення зобов’язання, якщо доведе, що це порушення сталося внаслідок випадку або дії непереборної сили (обставин форс-мажору), визначених цим розділом.</w:t>
      </w:r>
    </w:p>
    <w:p w14:paraId="7062C5F8" w14:textId="045266E8" w:rsidR="00CA0B4B" w:rsidRPr="00510B2B" w:rsidRDefault="00CA0B4B" w:rsidP="00CA0B4B">
      <w:pPr>
        <w:jc w:val="both"/>
        <w:rPr>
          <w:rFonts w:cs="Times New Roman"/>
        </w:rPr>
      </w:pPr>
      <w:r w:rsidRPr="00510B2B">
        <w:rPr>
          <w:rFonts w:cs="Times New Roman"/>
        </w:rPr>
        <w:tab/>
        <w:t xml:space="preserve">6.2. Сторони погодилися, що у випадку виникнення форс-мажорних обставин (дії непереборної сили), що не залежать від волі Сторін, таких як: війни, військові дії, блокади, ембарго, інші міжнародні санкції, валютні обмеження, інші дії держави, що створюють неможливість виконання Сторонами своїх зобов’язань, пожежі, повені, інші стихійні лиха, несанкціоноване втручання в роботу автоматизованих </w:t>
      </w:r>
      <w:r w:rsidRPr="00510B2B">
        <w:rPr>
          <w:rFonts w:cs="Times New Roman"/>
        </w:rPr>
        <w:lastRenderedPageBreak/>
        <w:t>систем Кредитора, комп'ютерних мереж Кредитора, тощо, Сторони звільняються від відповідальності за часткове або повне невиконання будь-якого з положень цього Договору на період дії зазначених обставин. Про настання форс-мажорних обставин Сторона, на яку вплинули такі форс-мажорні обставини, зобов’язана повідомити іншу Сторону протягом 7-ми (семи) календарних днів з моменту виникнення таких обставин.</w:t>
      </w:r>
    </w:p>
    <w:p w14:paraId="1851AA84" w14:textId="77777777" w:rsidR="00CA0B4B" w:rsidRPr="00510B2B" w:rsidRDefault="00CA0B4B" w:rsidP="00CA0B4B">
      <w:pPr>
        <w:jc w:val="both"/>
        <w:rPr>
          <w:rFonts w:cs="Times New Roman"/>
        </w:rPr>
      </w:pPr>
      <w:r w:rsidRPr="00510B2B">
        <w:rPr>
          <w:rFonts w:cs="Times New Roman"/>
        </w:rPr>
        <w:tab/>
        <w:t>6.3. Доказом дії форс-мажорних обставин є документ, виданий відповідним (-и) органом (-</w:t>
      </w:r>
      <w:proofErr w:type="spellStart"/>
      <w:r w:rsidRPr="00510B2B">
        <w:rPr>
          <w:rFonts w:cs="Times New Roman"/>
        </w:rPr>
        <w:t>ами</w:t>
      </w:r>
      <w:proofErr w:type="spellEnd"/>
      <w:r w:rsidRPr="00510B2B">
        <w:rPr>
          <w:rFonts w:cs="Times New Roman"/>
        </w:rPr>
        <w:t>)/ організацією (-ями), в тому числі Торгово-промисловою палатою України та уповноваженими нею регіональними торгово-промисловими палатами. Обов’язки по доказуванню форс-мажорних обставин покладаються на Сторону, яка через настання таких обставин не може виконувати зобов’язання за цим Договором належним чином.</w:t>
      </w:r>
    </w:p>
    <w:p w14:paraId="10074154" w14:textId="77777777" w:rsidR="00CA0B4B" w:rsidRPr="00510B2B" w:rsidRDefault="00CA0B4B" w:rsidP="00CA0B4B">
      <w:pPr>
        <w:widowControl/>
        <w:jc w:val="both"/>
        <w:rPr>
          <w:rFonts w:cs="Times New Roman"/>
        </w:rPr>
      </w:pPr>
      <w:r w:rsidRPr="00510B2B">
        <w:rPr>
          <w:rFonts w:cs="Times New Roman"/>
        </w:rPr>
        <w:tab/>
        <w:t>6.4. Виникнення форс-мажорних обставин продовжує термін виконання взаємних зобов’язань Сторін по цьому Договору на період тривалості дії таких обставин без відшкодування збитків обох Сторін, але не більше ніж на 1 (один) календарний місяць.</w:t>
      </w:r>
    </w:p>
    <w:p w14:paraId="0161EFE9" w14:textId="77777777" w:rsidR="00CA0B4B" w:rsidRPr="00510B2B" w:rsidRDefault="00CA0B4B" w:rsidP="00CA0B4B">
      <w:pPr>
        <w:jc w:val="both"/>
        <w:rPr>
          <w:rFonts w:cs="Times New Roman"/>
        </w:rPr>
      </w:pPr>
      <w:r w:rsidRPr="00510B2B">
        <w:rPr>
          <w:rFonts w:cs="Times New Roman"/>
        </w:rPr>
        <w:t> </w:t>
      </w:r>
    </w:p>
    <w:p w14:paraId="253D808F" w14:textId="77777777" w:rsidR="00CA0B4B" w:rsidRPr="00510B2B" w:rsidRDefault="00CA0B4B" w:rsidP="00CA0B4B">
      <w:pPr>
        <w:jc w:val="center"/>
        <w:rPr>
          <w:rFonts w:cs="Times New Roman"/>
          <w:b/>
        </w:rPr>
      </w:pPr>
      <w:r w:rsidRPr="00510B2B">
        <w:rPr>
          <w:rFonts w:cs="Times New Roman"/>
          <w:b/>
        </w:rPr>
        <w:t>VII. ВИРІШЕННЯ СПОРІВ</w:t>
      </w:r>
    </w:p>
    <w:p w14:paraId="4379A94B" w14:textId="7555D445" w:rsidR="00CA0B4B" w:rsidRPr="00510B2B" w:rsidRDefault="00CA0B4B" w:rsidP="00CA0B4B">
      <w:pPr>
        <w:ind w:firstLine="709"/>
        <w:jc w:val="both"/>
        <w:rPr>
          <w:rFonts w:cs="Times New Roman"/>
        </w:rPr>
      </w:pPr>
      <w:r w:rsidRPr="00510B2B">
        <w:rPr>
          <w:rFonts w:cs="Times New Roman"/>
        </w:rPr>
        <w:t xml:space="preserve">7.1. У разі виникнення між Сторонами спорів та суперечок за </w:t>
      </w:r>
      <w:r w:rsidR="003D066C" w:rsidRPr="00510B2B">
        <w:rPr>
          <w:rFonts w:cs="Times New Roman"/>
        </w:rPr>
        <w:t xml:space="preserve">цим </w:t>
      </w:r>
      <w:r w:rsidRPr="00510B2B">
        <w:rPr>
          <w:rFonts w:cs="Times New Roman"/>
        </w:rPr>
        <w:t xml:space="preserve">Договором або у зв’язку з ним, Сторони зроблять все необхідне для врегулювання вказаних спорів та суперечок шляхом переговорів. При цьому позасудовий спосіб врегулювання спору не є досудовим претензійним врегулюванням і не є обов’язковим для Сторін. </w:t>
      </w:r>
    </w:p>
    <w:p w14:paraId="2D608231" w14:textId="7A544AF0" w:rsidR="00CA0B4B" w:rsidRPr="00510B2B" w:rsidRDefault="00CA0B4B" w:rsidP="00CA0B4B">
      <w:pPr>
        <w:ind w:firstLine="709"/>
        <w:jc w:val="both"/>
        <w:rPr>
          <w:rFonts w:cs="Times New Roman"/>
        </w:rPr>
      </w:pPr>
      <w:r w:rsidRPr="00510B2B">
        <w:rPr>
          <w:rFonts w:cs="Times New Roman"/>
        </w:rPr>
        <w:t xml:space="preserve">7.2. Спори та суперечки в рамках цього Договору, врегулювання яких неможливо досягнути шляхом переговорів, вирішуються в судовому порядку. При цьому Сторони, за взаємною згодою, яка відображена безпосередньо в даному пункті цього Договору встановили, що </w:t>
      </w:r>
      <w:r w:rsidRPr="00510B2B">
        <w:rPr>
          <w:rFonts w:cs="Times New Roman"/>
          <w:color w:val="auto"/>
          <w:lang w:eastAsia="en-US"/>
        </w:rPr>
        <w:t xml:space="preserve">позови, що виникають з цього Договору, в тому числі але не обмежуючись позовами Кредитора до Позичальника про </w:t>
      </w:r>
      <w:r w:rsidRPr="00510B2B">
        <w:rPr>
          <w:rFonts w:cs="Times New Roman"/>
          <w:lang w:eastAsia="en-US"/>
        </w:rPr>
        <w:t xml:space="preserve">стягнення простроченої заборгованості (в частині прострочених платежів по кредиту), збитків, неустойки (штрафів та/або пені), інших компенсаційних платежів чи/або про дострокове стягнення </w:t>
      </w:r>
      <w:r w:rsidR="00A67C96" w:rsidRPr="00510B2B">
        <w:rPr>
          <w:rFonts w:cs="Times New Roman"/>
          <w:lang w:eastAsia="en-US"/>
        </w:rPr>
        <w:t>К</w:t>
      </w:r>
      <w:r w:rsidRPr="00510B2B">
        <w:rPr>
          <w:rFonts w:cs="Times New Roman"/>
          <w:lang w:eastAsia="en-US"/>
        </w:rPr>
        <w:t xml:space="preserve">редиту, право на яке </w:t>
      </w:r>
      <w:proofErr w:type="spellStart"/>
      <w:r w:rsidRPr="00510B2B">
        <w:rPr>
          <w:rFonts w:cs="Times New Roman"/>
          <w:lang w:eastAsia="en-US"/>
        </w:rPr>
        <w:t>виникло</w:t>
      </w:r>
      <w:proofErr w:type="spellEnd"/>
      <w:r w:rsidRPr="00510B2B">
        <w:rPr>
          <w:rFonts w:cs="Times New Roman"/>
          <w:lang w:eastAsia="en-US"/>
        </w:rPr>
        <w:t xml:space="preserve"> у Кредитора внаслідок </w:t>
      </w:r>
      <w:r w:rsidR="003D066C" w:rsidRPr="00510B2B">
        <w:rPr>
          <w:rFonts w:cs="Times New Roman"/>
          <w:lang w:eastAsia="en-US"/>
        </w:rPr>
        <w:t>порушення Позичальником зобов’язань за цим Договором</w:t>
      </w:r>
      <w:r w:rsidRPr="00510B2B">
        <w:rPr>
          <w:rFonts w:cs="Times New Roman"/>
          <w:lang w:eastAsia="en-US"/>
        </w:rPr>
        <w:t>, пред’являються та підлягають розгляду за місцем виконання цього Договору</w:t>
      </w:r>
      <w:r w:rsidRPr="00510B2B">
        <w:rPr>
          <w:rFonts w:cs="Times New Roman"/>
        </w:rPr>
        <w:t>.</w:t>
      </w:r>
    </w:p>
    <w:p w14:paraId="6A6F6F29" w14:textId="5A3DC995" w:rsidR="00CA0B4B" w:rsidRPr="00510B2B" w:rsidRDefault="00D513D1" w:rsidP="00CA0B4B">
      <w:pPr>
        <w:ind w:firstLine="709"/>
        <w:rPr>
          <w:rFonts w:cs="Times New Roman"/>
        </w:rPr>
      </w:pPr>
      <w:r w:rsidRPr="00510B2B">
        <w:rPr>
          <w:rFonts w:cs="Times New Roman"/>
        </w:rPr>
        <w:t xml:space="preserve">           </w:t>
      </w:r>
    </w:p>
    <w:p w14:paraId="50085E2C" w14:textId="77777777" w:rsidR="00CA0B4B" w:rsidRPr="00510B2B" w:rsidRDefault="00CA0B4B" w:rsidP="00CA0B4B">
      <w:pPr>
        <w:jc w:val="center"/>
        <w:rPr>
          <w:rFonts w:cs="Times New Roman"/>
          <w:b/>
        </w:rPr>
      </w:pPr>
      <w:r w:rsidRPr="00510B2B">
        <w:rPr>
          <w:rFonts w:cs="Times New Roman"/>
          <w:b/>
        </w:rPr>
        <w:t xml:space="preserve">VIII. ІНФОРМАЦІЯ </w:t>
      </w:r>
    </w:p>
    <w:p w14:paraId="11D9B8AD" w14:textId="3C71B12E" w:rsidR="00941219" w:rsidRPr="00510B2B" w:rsidRDefault="00CA0B4B" w:rsidP="00CA0B4B">
      <w:pPr>
        <w:ind w:firstLine="720"/>
        <w:jc w:val="both"/>
        <w:rPr>
          <w:rFonts w:cs="Times New Roman"/>
        </w:rPr>
      </w:pPr>
      <w:r w:rsidRPr="00510B2B">
        <w:rPr>
          <w:rFonts w:cs="Times New Roman"/>
        </w:rPr>
        <w:t xml:space="preserve">8.1. </w:t>
      </w:r>
      <w:r w:rsidR="00941219" w:rsidRPr="00510B2B">
        <w:rPr>
          <w:rFonts w:cs="Times New Roman"/>
        </w:rPr>
        <w:t>Сторони визнають, що будь-яка інформація, отримана однією із Сторін щодо іншої Сторони в ході переддоговірних відносин по укладенню цього Договору або в ході виконання цього Договору, становить собою конфіденційну інформацію (банківську та/або комерційну таємницю), крім інформації, що може бути отримана будь-якою особою з загальнодоступних джерел.</w:t>
      </w:r>
    </w:p>
    <w:p w14:paraId="6C119580" w14:textId="14EA081E" w:rsidR="00CA0B4B" w:rsidRPr="00510B2B" w:rsidRDefault="004232CE" w:rsidP="00CA0B4B">
      <w:pPr>
        <w:ind w:firstLine="720"/>
        <w:jc w:val="both"/>
        <w:rPr>
          <w:rFonts w:cs="Times New Roman"/>
        </w:rPr>
      </w:pPr>
      <w:r w:rsidRPr="00510B2B">
        <w:rPr>
          <w:rFonts w:cs="Times New Roman"/>
        </w:rPr>
        <w:t xml:space="preserve">8.2. </w:t>
      </w:r>
      <w:r w:rsidR="00CA0B4B" w:rsidRPr="00510B2B">
        <w:rPr>
          <w:rFonts w:cs="Times New Roman"/>
        </w:rPr>
        <w:t xml:space="preserve">Позичальник, підписанням цього Договору, надає згоду Кредитору розкривати інформацію, щодо Позичальника, у випадках порушення Позичальником умов цього Договору, шляхом надання її, у спосіб та в обсягах, визначених Кредитором третім особам, у </w:t>
      </w:r>
      <w:proofErr w:type="spellStart"/>
      <w:r w:rsidR="00CA0B4B" w:rsidRPr="00510B2B">
        <w:rPr>
          <w:rFonts w:cs="Times New Roman"/>
        </w:rPr>
        <w:t>т.ч</w:t>
      </w:r>
      <w:proofErr w:type="spellEnd"/>
      <w:r w:rsidR="00CA0B4B" w:rsidRPr="00510B2B">
        <w:rPr>
          <w:rFonts w:cs="Times New Roman"/>
        </w:rPr>
        <w:t xml:space="preserve">. близьким особам Позичальника (у розумінні Закону України «Про запобігання корупції»), його представникам, спадкоємцям, </w:t>
      </w:r>
      <w:r w:rsidR="00E278CD" w:rsidRPr="00510B2B">
        <w:rPr>
          <w:rFonts w:cs="Times New Roman"/>
        </w:rPr>
        <w:t>П</w:t>
      </w:r>
      <w:r w:rsidR="00CA0B4B" w:rsidRPr="00510B2B">
        <w:rPr>
          <w:rFonts w:cs="Times New Roman"/>
        </w:rPr>
        <w:t xml:space="preserve">оручителям, правоохоронним та контролюючим органам, судам, фінансовим установам, іншим установам, підприємствам, організаціям, іншим особам визначеним у цьому розділі Договору. </w:t>
      </w:r>
      <w:r w:rsidRPr="00510B2B">
        <w:rPr>
          <w:rFonts w:cs="Times New Roman"/>
        </w:rPr>
        <w:t>Позичальник також надає згоду Кредитору на розкриття інформації у випадках та обсягах, необхідних для проведення перевірок діяльності Кредитора з боку аудиторських організацій або уповноважених державних органів.</w:t>
      </w:r>
    </w:p>
    <w:p w14:paraId="30BCCB72" w14:textId="7ACFB6EC" w:rsidR="004232CE" w:rsidRPr="00510B2B" w:rsidRDefault="00CA0B4B" w:rsidP="00CA0B4B">
      <w:pPr>
        <w:tabs>
          <w:tab w:val="left" w:pos="1080"/>
          <w:tab w:val="left" w:pos="1211"/>
        </w:tabs>
        <w:ind w:firstLine="720"/>
        <w:jc w:val="both"/>
        <w:rPr>
          <w:rFonts w:cs="Times New Roman"/>
        </w:rPr>
      </w:pPr>
      <w:r w:rsidRPr="00510B2B">
        <w:rPr>
          <w:rFonts w:cs="Times New Roman"/>
        </w:rPr>
        <w:t>8.</w:t>
      </w:r>
      <w:r w:rsidR="00FC6F45" w:rsidRPr="00510B2B">
        <w:rPr>
          <w:rFonts w:cs="Times New Roman"/>
        </w:rPr>
        <w:t>3</w:t>
      </w:r>
      <w:r w:rsidRPr="00510B2B">
        <w:rPr>
          <w:rFonts w:cs="Times New Roman"/>
        </w:rPr>
        <w:t>.</w:t>
      </w:r>
      <w:r w:rsidR="00FC6F45" w:rsidRPr="00510B2B">
        <w:rPr>
          <w:rFonts w:cs="Times New Roman"/>
        </w:rPr>
        <w:t xml:space="preserve"> Позичальник</w:t>
      </w:r>
      <w:r w:rsidR="004232CE" w:rsidRPr="00510B2B">
        <w:rPr>
          <w:rFonts w:cs="Times New Roman"/>
        </w:rPr>
        <w:t xml:space="preserve"> підтверджує, що він повідомлений (проінформований) </w:t>
      </w:r>
      <w:r w:rsidR="00FC6F45" w:rsidRPr="00510B2B">
        <w:rPr>
          <w:rFonts w:cs="Times New Roman"/>
        </w:rPr>
        <w:t>Кредитором</w:t>
      </w:r>
      <w:r w:rsidR="004232CE" w:rsidRPr="00510B2B">
        <w:rPr>
          <w:rFonts w:cs="Times New Roman"/>
        </w:rPr>
        <w:t xml:space="preserve"> в момент підписання цього Договору про те, що </w:t>
      </w:r>
      <w:r w:rsidR="00FC6F45" w:rsidRPr="00510B2B">
        <w:rPr>
          <w:rFonts w:cs="Times New Roman"/>
        </w:rPr>
        <w:t>Кредитор</w:t>
      </w:r>
      <w:r w:rsidR="004232CE" w:rsidRPr="00510B2B">
        <w:rPr>
          <w:rFonts w:cs="Times New Roman"/>
        </w:rPr>
        <w:t xml:space="preserve"> є володільцем персональних даних щодо </w:t>
      </w:r>
      <w:r w:rsidR="00FC6F45" w:rsidRPr="00510B2B">
        <w:rPr>
          <w:rFonts w:cs="Times New Roman"/>
        </w:rPr>
        <w:t>Позичальника</w:t>
      </w:r>
      <w:r w:rsidR="004232CE" w:rsidRPr="00510B2B">
        <w:rPr>
          <w:rFonts w:cs="Times New Roman"/>
        </w:rPr>
        <w:t xml:space="preserve">, зібраних відповідно до умов цього Договору, про склад та зміст зібраних </w:t>
      </w:r>
      <w:r w:rsidR="00FC6F45" w:rsidRPr="00510B2B">
        <w:rPr>
          <w:rFonts w:cs="Times New Roman"/>
        </w:rPr>
        <w:t>Кредитором</w:t>
      </w:r>
      <w:r w:rsidR="004232CE" w:rsidRPr="00510B2B">
        <w:rPr>
          <w:rFonts w:cs="Times New Roman"/>
        </w:rPr>
        <w:t xml:space="preserve"> персональних даних щодо </w:t>
      </w:r>
      <w:r w:rsidR="00FC6F45" w:rsidRPr="00510B2B">
        <w:rPr>
          <w:rFonts w:cs="Times New Roman"/>
        </w:rPr>
        <w:t>Позичальника</w:t>
      </w:r>
      <w:r w:rsidR="004232CE" w:rsidRPr="00510B2B">
        <w:rPr>
          <w:rFonts w:cs="Times New Roman"/>
        </w:rPr>
        <w:t xml:space="preserve">, мету збору </w:t>
      </w:r>
      <w:r w:rsidR="00FC6F45" w:rsidRPr="00510B2B">
        <w:rPr>
          <w:rFonts w:cs="Times New Roman"/>
        </w:rPr>
        <w:t>Кредитором</w:t>
      </w:r>
      <w:r w:rsidR="004232CE" w:rsidRPr="00510B2B">
        <w:rPr>
          <w:rFonts w:cs="Times New Roman"/>
        </w:rPr>
        <w:t xml:space="preserve"> персональних даних щодо </w:t>
      </w:r>
      <w:r w:rsidR="00FC6F45" w:rsidRPr="00510B2B">
        <w:rPr>
          <w:rFonts w:cs="Times New Roman"/>
        </w:rPr>
        <w:t>Позичальника</w:t>
      </w:r>
      <w:r w:rsidR="004232CE" w:rsidRPr="00510B2B">
        <w:rPr>
          <w:rFonts w:cs="Times New Roman"/>
        </w:rPr>
        <w:t xml:space="preserve">, та осіб, яким такі персональні дані передаються/будуть передаватися, а також про права </w:t>
      </w:r>
      <w:r w:rsidR="00FC6F45" w:rsidRPr="00510B2B">
        <w:rPr>
          <w:rFonts w:cs="Times New Roman"/>
        </w:rPr>
        <w:t>Позичальника</w:t>
      </w:r>
      <w:r w:rsidR="004232CE" w:rsidRPr="00510B2B">
        <w:rPr>
          <w:rFonts w:cs="Times New Roman"/>
        </w:rPr>
        <w:t xml:space="preserve"> як суб’єкта персональних даних, визначені Законом України «Про захист персональних даних».</w:t>
      </w:r>
    </w:p>
    <w:p w14:paraId="71A1256B" w14:textId="0B2B3DAF" w:rsidR="00336468" w:rsidRPr="00510B2B" w:rsidRDefault="00CA0B4B" w:rsidP="00CA0B4B">
      <w:pPr>
        <w:tabs>
          <w:tab w:val="left" w:pos="1080"/>
          <w:tab w:val="left" w:pos="1211"/>
        </w:tabs>
        <w:ind w:firstLine="720"/>
        <w:jc w:val="both"/>
        <w:rPr>
          <w:rFonts w:cs="Times New Roman"/>
        </w:rPr>
      </w:pPr>
      <w:r w:rsidRPr="00510B2B">
        <w:rPr>
          <w:rFonts w:cs="Times New Roman"/>
        </w:rPr>
        <w:t>8.</w:t>
      </w:r>
      <w:r w:rsidR="00FC6F45" w:rsidRPr="00510B2B">
        <w:rPr>
          <w:rFonts w:cs="Times New Roman"/>
        </w:rPr>
        <w:t>4</w:t>
      </w:r>
      <w:r w:rsidRPr="00510B2B">
        <w:rPr>
          <w:rFonts w:cs="Times New Roman"/>
        </w:rPr>
        <w:t xml:space="preserve">. </w:t>
      </w:r>
      <w:r w:rsidR="00336468" w:rsidRPr="00510B2B">
        <w:rPr>
          <w:rFonts w:cs="Times New Roman"/>
        </w:rPr>
        <w:t xml:space="preserve">Позичальник згоден, що Кредитор буде надавати, відповідно до чинного законодавства України, інформацію про Позичальника (в тому числі інформацію, що становить банківську таємницю), третім особам, які здійснюватимуть дії щодо повернення Кредитору заборгованості Позичальника, в </w:t>
      </w:r>
      <w:proofErr w:type="spellStart"/>
      <w:r w:rsidR="00336468" w:rsidRPr="00510B2B">
        <w:rPr>
          <w:rFonts w:cs="Times New Roman"/>
        </w:rPr>
        <w:t>т.ч</w:t>
      </w:r>
      <w:proofErr w:type="spellEnd"/>
      <w:r w:rsidR="00336468" w:rsidRPr="00510B2B">
        <w:rPr>
          <w:rFonts w:cs="Times New Roman"/>
        </w:rPr>
        <w:t xml:space="preserve">. залученим колекторським компаніям або будь-яким особам, що виявили бажання набути право вимоги за Кредитним договором та цим Договором, або яким права вимоги за Кредитним договором будуть відступлені Кредитором, а також аудиторам, суб’єктам оціночної діяльності в обсязі, необхідному для досягнення цілей, у відповідності до яких вона передається, іншим банківським установам на їх запити в обсязі визначеному законодавством України для здійснення ними фінансового моніторингу та/або прийняття рішень про надання фінансових послуг Позичальнику.  </w:t>
      </w:r>
    </w:p>
    <w:p w14:paraId="37A1B602" w14:textId="579D543E" w:rsidR="00CA0B4B" w:rsidRPr="00510B2B" w:rsidRDefault="008B4655" w:rsidP="00CA0B4B">
      <w:pPr>
        <w:tabs>
          <w:tab w:val="left" w:pos="1080"/>
          <w:tab w:val="left" w:pos="1211"/>
        </w:tabs>
        <w:ind w:firstLine="720"/>
        <w:jc w:val="both"/>
        <w:rPr>
          <w:rFonts w:cs="Times New Roman"/>
        </w:rPr>
      </w:pPr>
      <w:r w:rsidRPr="00510B2B">
        <w:rPr>
          <w:rFonts w:cs="Times New Roman"/>
        </w:rPr>
        <w:lastRenderedPageBreak/>
        <w:t>Кредитору</w:t>
      </w:r>
      <w:r w:rsidR="004232CE" w:rsidRPr="00510B2B">
        <w:rPr>
          <w:rFonts w:cs="Times New Roman"/>
        </w:rPr>
        <w:t>, Новому кредитору, Колекторській компанії забороняється повідомляти інформацію про укладення Позичальником</w:t>
      </w:r>
      <w:r w:rsidRPr="00510B2B">
        <w:rPr>
          <w:rFonts w:cs="Times New Roman"/>
        </w:rPr>
        <w:t xml:space="preserve"> цього</w:t>
      </w:r>
      <w:r w:rsidR="004232CE" w:rsidRPr="00510B2B">
        <w:rPr>
          <w:rFonts w:cs="Times New Roman"/>
        </w:rPr>
        <w:t xml:space="preserve"> Договору</w:t>
      </w:r>
      <w:r w:rsidRPr="00510B2B">
        <w:rPr>
          <w:rFonts w:cs="Times New Roman"/>
        </w:rPr>
        <w:t xml:space="preserve"> та будь-якої інформації щодо виконання умов цього Договору, в тому числі</w:t>
      </w:r>
      <w:r w:rsidR="004232CE" w:rsidRPr="00510B2B">
        <w:rPr>
          <w:rFonts w:cs="Times New Roman"/>
        </w:rPr>
        <w:t xml:space="preserve"> простроченої заборгованості та її розмір</w:t>
      </w:r>
      <w:r w:rsidRPr="00510B2B">
        <w:rPr>
          <w:rFonts w:cs="Times New Roman"/>
        </w:rPr>
        <w:t>,</w:t>
      </w:r>
      <w:r w:rsidR="004232CE" w:rsidRPr="00510B2B">
        <w:rPr>
          <w:rFonts w:cs="Times New Roman"/>
        </w:rPr>
        <w:t xml:space="preserve"> третім особам, які не є стороною цього Договору, взаємодія з якими не передбачена цим Договором та які не надали згоду на таку взаємодію.</w:t>
      </w:r>
    </w:p>
    <w:p w14:paraId="51D03461" w14:textId="38C84629" w:rsidR="00CA0B4B" w:rsidRPr="00510B2B" w:rsidRDefault="00CA0B4B" w:rsidP="00CA0B4B">
      <w:pPr>
        <w:tabs>
          <w:tab w:val="left" w:pos="1080"/>
          <w:tab w:val="left" w:pos="1211"/>
        </w:tabs>
        <w:ind w:firstLine="720"/>
        <w:jc w:val="both"/>
        <w:rPr>
          <w:rFonts w:cs="Times New Roman"/>
        </w:rPr>
      </w:pPr>
      <w:r w:rsidRPr="00510B2B">
        <w:rPr>
          <w:rFonts w:cs="Times New Roman"/>
        </w:rPr>
        <w:t>8.</w:t>
      </w:r>
      <w:r w:rsidR="00FC6F45" w:rsidRPr="00510B2B">
        <w:rPr>
          <w:rFonts w:cs="Times New Roman"/>
        </w:rPr>
        <w:t>5</w:t>
      </w:r>
      <w:r w:rsidRPr="00510B2B">
        <w:rPr>
          <w:rFonts w:cs="Times New Roman"/>
        </w:rPr>
        <w:t xml:space="preserve">. </w:t>
      </w:r>
      <w:bookmarkStart w:id="19" w:name="_Hlk162279016"/>
      <w:r w:rsidRPr="00510B2B">
        <w:rPr>
          <w:rFonts w:cs="Times New Roman"/>
        </w:rPr>
        <w:t>Позичальник також згоден, що Кредитор, відповідно до законодавства України, буде телефонувати йому, направляти відомості про строк та розміри його зобов’язань перед Кредитором, нарахування, виконання/неналежне виконання Позичальником своїх зобов’язань за цим Договором, іншу інформацію та повідомлення, пов’язані/передбачені Договором, а також комерційні пропозиції Кредитор</w:t>
      </w:r>
      <w:r w:rsidR="00A11DB1" w:rsidRPr="00510B2B">
        <w:rPr>
          <w:rFonts w:cs="Times New Roman"/>
        </w:rPr>
        <w:t>а</w:t>
      </w:r>
      <w:r w:rsidRPr="00510B2B">
        <w:rPr>
          <w:rFonts w:cs="Times New Roman"/>
        </w:rPr>
        <w:t xml:space="preserve"> та рекламні матеріали за допомогою поштових відправлень та</w:t>
      </w:r>
      <w:r w:rsidR="00A11DB1" w:rsidRPr="00510B2B">
        <w:rPr>
          <w:rFonts w:cs="Times New Roman"/>
        </w:rPr>
        <w:t>/або</w:t>
      </w:r>
      <w:r w:rsidRPr="00510B2B">
        <w:rPr>
          <w:rFonts w:cs="Times New Roman"/>
        </w:rPr>
        <w:t xml:space="preserve"> листів-звернень,</w:t>
      </w:r>
      <w:r w:rsidR="003A51EA" w:rsidRPr="00510B2B">
        <w:rPr>
          <w:rFonts w:cs="Times New Roman"/>
        </w:rPr>
        <w:t xml:space="preserve"> в тому числі надсилання поштових відправлень із позначкою "Вручити особисто" за місцем проживання чи перебування або за місцем роботи фізичної особи,</w:t>
      </w:r>
      <w:r w:rsidRPr="00510B2B">
        <w:rPr>
          <w:rFonts w:cs="Times New Roman"/>
        </w:rPr>
        <w:t xml:space="preserve"> електронних засобів зв’язку автоматичного повідомлення (вихідний IVR), SMS – повідомлень, </w:t>
      </w:r>
      <w:proofErr w:type="spellStart"/>
      <w:r w:rsidRPr="00510B2B">
        <w:rPr>
          <w:rFonts w:cs="Times New Roman"/>
        </w:rPr>
        <w:t>push</w:t>
      </w:r>
      <w:proofErr w:type="spellEnd"/>
      <w:r w:rsidRPr="00510B2B">
        <w:rPr>
          <w:rFonts w:cs="Times New Roman"/>
        </w:rPr>
        <w:t xml:space="preserve">-повідомлень від Кредитора на мобільний пристрій Позичальника, </w:t>
      </w:r>
      <w:proofErr w:type="spellStart"/>
      <w:r w:rsidR="00A11DB1" w:rsidRPr="00510B2B">
        <w:rPr>
          <w:rFonts w:cs="Times New Roman"/>
        </w:rPr>
        <w:t>Viber</w:t>
      </w:r>
      <w:proofErr w:type="spellEnd"/>
      <w:r w:rsidR="00A11DB1" w:rsidRPr="00510B2B">
        <w:rPr>
          <w:rFonts w:cs="Times New Roman"/>
        </w:rPr>
        <w:t xml:space="preserve">, або інший месенджер </w:t>
      </w:r>
      <w:r w:rsidRPr="00510B2B">
        <w:rPr>
          <w:rFonts w:cs="Times New Roman"/>
        </w:rPr>
        <w:t>тощо на адреси/номери телефонів, адреси електронної пошти (e-</w:t>
      </w:r>
      <w:proofErr w:type="spellStart"/>
      <w:r w:rsidRPr="00510B2B">
        <w:rPr>
          <w:rFonts w:cs="Times New Roman"/>
        </w:rPr>
        <w:t>mail</w:t>
      </w:r>
      <w:proofErr w:type="spellEnd"/>
      <w:r w:rsidRPr="00510B2B">
        <w:rPr>
          <w:rFonts w:cs="Times New Roman"/>
        </w:rPr>
        <w:t xml:space="preserve">), вказані Позичальником в анкеті, заяві тощо. При цьому, Позичальник несе всі ризики, пов’язані з тим, що направлена Кредитором інформація стане доступною третім особам та, відповідно, надає згоду на її розголошення. </w:t>
      </w:r>
      <w:r w:rsidR="00D86B19" w:rsidRPr="00510B2B">
        <w:rPr>
          <w:rFonts w:cs="Times New Roman"/>
        </w:rPr>
        <w:t>Сторони домовились, що в разі неповідомлення Позичальником про зміни каналів зв`язку, всі письмові повідомлення направлені Кредитором Позичальнику на попередню електронну адресу чи інший канал зв'язку є такими, що отримані та прочитані.</w:t>
      </w:r>
    </w:p>
    <w:bookmarkEnd w:id="19"/>
    <w:p w14:paraId="3B765C48" w14:textId="6D9C1ADF" w:rsidR="00CA0B4B" w:rsidRPr="00510B2B" w:rsidRDefault="00CA0B4B" w:rsidP="00CA0B4B">
      <w:pPr>
        <w:tabs>
          <w:tab w:val="left" w:pos="1080"/>
          <w:tab w:val="left" w:pos="1211"/>
        </w:tabs>
        <w:ind w:firstLine="720"/>
        <w:jc w:val="both"/>
        <w:rPr>
          <w:rFonts w:cs="Times New Roman"/>
          <w:i/>
          <w:iCs/>
          <w:color w:val="4472C4" w:themeColor="accent1"/>
        </w:rPr>
      </w:pPr>
      <w:r w:rsidRPr="00510B2B">
        <w:rPr>
          <w:rFonts w:cs="Times New Roman"/>
          <w:color w:val="auto"/>
        </w:rPr>
        <w:t>8.</w:t>
      </w:r>
      <w:r w:rsidR="00FC6F45" w:rsidRPr="00510B2B">
        <w:rPr>
          <w:rFonts w:cs="Times New Roman"/>
          <w:color w:val="auto"/>
        </w:rPr>
        <w:t>6</w:t>
      </w:r>
      <w:r w:rsidRPr="00510B2B">
        <w:rPr>
          <w:rFonts w:cs="Times New Roman"/>
          <w:color w:val="auto"/>
        </w:rPr>
        <w:t xml:space="preserve">. Підписанням цього Договору Позичальник свідчить, що він згоден з умовами та порядком розкриття інформації про нього. </w:t>
      </w:r>
      <w:r w:rsidRPr="00510B2B">
        <w:rPr>
          <w:rFonts w:cs="Times New Roman"/>
          <w:color w:val="4472C4" w:themeColor="accent1"/>
        </w:rPr>
        <w:t xml:space="preserve">Умови цього розділу застосовуються також до договорів, що укладені між Кредитором та </w:t>
      </w:r>
      <w:r w:rsidR="001A2F7C" w:rsidRPr="00510B2B">
        <w:rPr>
          <w:rFonts w:cs="Times New Roman"/>
          <w:color w:val="4472C4" w:themeColor="accent1"/>
        </w:rPr>
        <w:t>третіми особами</w:t>
      </w:r>
      <w:r w:rsidRPr="00510B2B">
        <w:rPr>
          <w:rFonts w:cs="Times New Roman"/>
          <w:color w:val="4472C4" w:themeColor="accent1"/>
        </w:rPr>
        <w:t xml:space="preserve"> для забезпечення зобов’язань Позичальника за цим Договором.</w:t>
      </w:r>
      <w:r w:rsidR="00656614" w:rsidRPr="00510B2B">
        <w:rPr>
          <w:rFonts w:cs="Times New Roman"/>
          <w:color w:val="4472C4" w:themeColor="accent1"/>
        </w:rPr>
        <w:t xml:space="preserve"> </w:t>
      </w:r>
      <w:r w:rsidR="00656614" w:rsidRPr="00510B2B">
        <w:rPr>
          <w:rFonts w:cs="Times New Roman"/>
          <w:i/>
          <w:iCs/>
          <w:color w:val="4472C4" w:themeColor="accent1"/>
        </w:rPr>
        <w:t>(доповнити у разі наявності поруки)</w:t>
      </w:r>
    </w:p>
    <w:p w14:paraId="46BF1757" w14:textId="77777777" w:rsidR="00CA0B4B" w:rsidRPr="00510B2B" w:rsidRDefault="00CA0B4B" w:rsidP="00CA0B4B">
      <w:pPr>
        <w:jc w:val="center"/>
        <w:rPr>
          <w:rFonts w:cs="Times New Roman"/>
          <w:b/>
          <w:u w:val="single"/>
        </w:rPr>
      </w:pPr>
    </w:p>
    <w:p w14:paraId="2BEF2EA3" w14:textId="77777777" w:rsidR="00CA0B4B" w:rsidRPr="00510B2B" w:rsidRDefault="00CA0B4B" w:rsidP="00CA0B4B">
      <w:pPr>
        <w:jc w:val="center"/>
        <w:rPr>
          <w:rFonts w:cs="Times New Roman"/>
          <w:b/>
        </w:rPr>
      </w:pPr>
      <w:r w:rsidRPr="00510B2B">
        <w:rPr>
          <w:rFonts w:cs="Times New Roman"/>
          <w:b/>
        </w:rPr>
        <w:t>IX. ОСОБЛИВІ УМОВИ</w:t>
      </w:r>
    </w:p>
    <w:p w14:paraId="11DCE860" w14:textId="77777777" w:rsidR="00CA0B4B" w:rsidRPr="00510B2B" w:rsidRDefault="00CA0B4B" w:rsidP="00CA0B4B">
      <w:pPr>
        <w:ind w:firstLine="720"/>
        <w:jc w:val="both"/>
        <w:rPr>
          <w:rFonts w:cs="Times New Roman"/>
        </w:rPr>
      </w:pPr>
      <w:r w:rsidRPr="00510B2B">
        <w:rPr>
          <w:rFonts w:cs="Times New Roman"/>
        </w:rPr>
        <w:t>9.1. Правовідносини Сторін, що не врегульовані цим Договором, регулюються чинним законодавством України.</w:t>
      </w:r>
    </w:p>
    <w:p w14:paraId="32B2690B" w14:textId="1E5E6183" w:rsidR="00CA0B4B" w:rsidRPr="00510B2B" w:rsidRDefault="00CA0B4B" w:rsidP="00E96E0F">
      <w:pPr>
        <w:ind w:firstLine="720"/>
        <w:jc w:val="both"/>
        <w:rPr>
          <w:rFonts w:cs="Times New Roman"/>
        </w:rPr>
      </w:pPr>
      <w:r w:rsidRPr="00510B2B">
        <w:rPr>
          <w:rFonts w:cs="Times New Roman"/>
        </w:rPr>
        <w:t xml:space="preserve">9.2. Цей Договір </w:t>
      </w:r>
      <w:r w:rsidR="00E44673" w:rsidRPr="00510B2B">
        <w:rPr>
          <w:rFonts w:cs="Times New Roman"/>
        </w:rPr>
        <w:t>набирає чинності</w:t>
      </w:r>
      <w:r w:rsidRPr="00510B2B">
        <w:rPr>
          <w:rFonts w:cs="Times New Roman"/>
        </w:rPr>
        <w:t xml:space="preserve"> з моменту його підписання</w:t>
      </w:r>
      <w:r w:rsidR="00F76CD0" w:rsidRPr="00510B2B">
        <w:rPr>
          <w:rFonts w:cs="Times New Roman"/>
        </w:rPr>
        <w:t xml:space="preserve"> Сторонами</w:t>
      </w:r>
      <w:r w:rsidRPr="00510B2B">
        <w:rPr>
          <w:rFonts w:cs="Times New Roman"/>
        </w:rPr>
        <w:t xml:space="preserve"> та діє до повного виконання Сторонами своїх зобов’язань за цим Договором. Внесення змін до цього Договору здійснюється шляхом укладення додаткових договорів до</w:t>
      </w:r>
      <w:r w:rsidR="00DD115D" w:rsidRPr="00510B2B">
        <w:rPr>
          <w:rFonts w:cs="Times New Roman"/>
        </w:rPr>
        <w:t xml:space="preserve"> цього</w:t>
      </w:r>
      <w:r w:rsidRPr="00510B2B">
        <w:rPr>
          <w:rFonts w:cs="Times New Roman"/>
        </w:rPr>
        <w:t xml:space="preserve"> Договору.</w:t>
      </w:r>
    </w:p>
    <w:p w14:paraId="0174A4EA" w14:textId="3C516F3B" w:rsidR="00CA0B4B" w:rsidRPr="00510B2B" w:rsidRDefault="00CA0B4B" w:rsidP="00CA0B4B">
      <w:pPr>
        <w:ind w:firstLine="720"/>
        <w:jc w:val="both"/>
        <w:rPr>
          <w:rFonts w:cs="Times New Roman"/>
        </w:rPr>
      </w:pPr>
      <w:r w:rsidRPr="00510B2B">
        <w:rPr>
          <w:rFonts w:cs="Times New Roman"/>
        </w:rPr>
        <w:t>9.</w:t>
      </w:r>
      <w:r w:rsidR="00F76CD0" w:rsidRPr="00510B2B">
        <w:rPr>
          <w:rFonts w:cs="Times New Roman"/>
        </w:rPr>
        <w:t>3</w:t>
      </w:r>
      <w:r w:rsidRPr="00510B2B">
        <w:rPr>
          <w:rFonts w:cs="Times New Roman"/>
        </w:rPr>
        <w:t xml:space="preserve">. Детальний розпис орієнтовної загальної вартості кредиту по цьому Договору, що включає у себе суму планових платежів по поверненню кредиту, процентів, комісій, інших платежів </w:t>
      </w:r>
      <w:r w:rsidR="00AA63C2" w:rsidRPr="00510B2B">
        <w:rPr>
          <w:rFonts w:cs="Times New Roman"/>
        </w:rPr>
        <w:t xml:space="preserve">за додаткові та/або супутні послуги </w:t>
      </w:r>
      <w:r w:rsidRPr="00510B2B">
        <w:rPr>
          <w:rFonts w:cs="Times New Roman"/>
        </w:rPr>
        <w:t xml:space="preserve">та розрахунок орієнтовної загальної вартості </w:t>
      </w:r>
      <w:r w:rsidR="003B2302" w:rsidRPr="00510B2B">
        <w:rPr>
          <w:rFonts w:cs="Times New Roman"/>
        </w:rPr>
        <w:t>К</w:t>
      </w:r>
      <w:r w:rsidRPr="00510B2B">
        <w:rPr>
          <w:rFonts w:cs="Times New Roman"/>
        </w:rPr>
        <w:t xml:space="preserve">редиту та орієнтовної реальної річної процентної ставки, визначається цим Договором та Додатком № 1 до цього Договору, що є його невід'ємною частиною. </w:t>
      </w:r>
    </w:p>
    <w:p w14:paraId="72E75748" w14:textId="2A5C62BC" w:rsidR="00CA0B4B" w:rsidRPr="00510B2B" w:rsidRDefault="00CA0B4B" w:rsidP="00CA0B4B">
      <w:pPr>
        <w:ind w:firstLine="720"/>
        <w:jc w:val="both"/>
        <w:rPr>
          <w:rFonts w:cs="Times New Roman"/>
        </w:rPr>
      </w:pPr>
      <w:r w:rsidRPr="00510B2B">
        <w:rPr>
          <w:rFonts w:cs="Times New Roman"/>
        </w:rPr>
        <w:t>9.</w:t>
      </w:r>
      <w:r w:rsidR="00F76CD0" w:rsidRPr="00510B2B">
        <w:rPr>
          <w:rFonts w:cs="Times New Roman"/>
        </w:rPr>
        <w:t>4</w:t>
      </w:r>
      <w:r w:rsidRPr="00510B2B">
        <w:rPr>
          <w:rFonts w:cs="Times New Roman"/>
        </w:rPr>
        <w:t xml:space="preserve">. Банк, бере на себе зобов’язання перед Позичальником, надавати платіжні послуги, передбачені цим Договором в порядку та на умовах, передбачених цим Договором, та/або будь-яким іншим договором, укладеним між Банком та Позичальником, яким передбачається надання платіжних послуг за Договором з урахуванням </w:t>
      </w:r>
      <w:r w:rsidR="00F75757" w:rsidRPr="00510B2B">
        <w:rPr>
          <w:rFonts w:cs="Times New Roman"/>
        </w:rPr>
        <w:t>умов</w:t>
      </w:r>
      <w:r w:rsidRPr="00510B2B">
        <w:rPr>
          <w:rFonts w:cs="Times New Roman"/>
        </w:rPr>
        <w:t xml:space="preserve"> цього Договору, за встановленими Банком Тарифами.</w:t>
      </w:r>
    </w:p>
    <w:p w14:paraId="300C60CA" w14:textId="35447FD8" w:rsidR="00CA0B4B" w:rsidRPr="00510B2B" w:rsidRDefault="00CA0B4B" w:rsidP="00D90949">
      <w:pPr>
        <w:ind w:right="10" w:firstLine="709"/>
        <w:jc w:val="both"/>
        <w:rPr>
          <w:rFonts w:cs="Times New Roman"/>
        </w:rPr>
      </w:pPr>
      <w:r w:rsidRPr="00510B2B">
        <w:rPr>
          <w:rFonts w:cs="Times New Roman"/>
        </w:rPr>
        <w:t>9.</w:t>
      </w:r>
      <w:r w:rsidR="00F76CD0" w:rsidRPr="00510B2B">
        <w:rPr>
          <w:rFonts w:cs="Times New Roman"/>
        </w:rPr>
        <w:t>5</w:t>
      </w:r>
      <w:r w:rsidRPr="00510B2B">
        <w:rPr>
          <w:rFonts w:cs="Times New Roman"/>
        </w:rPr>
        <w:t>. Приймання та розгляд звернень (в тому числі скарг) Позичальник</w:t>
      </w:r>
      <w:r w:rsidR="00D90949" w:rsidRPr="00510B2B">
        <w:rPr>
          <w:rFonts w:cs="Times New Roman"/>
        </w:rPr>
        <w:t>а</w:t>
      </w:r>
      <w:r w:rsidRPr="00510B2B">
        <w:rPr>
          <w:rFonts w:cs="Times New Roman"/>
        </w:rPr>
        <w:t xml:space="preserve"> як платник</w:t>
      </w:r>
      <w:r w:rsidR="00D90949" w:rsidRPr="00510B2B">
        <w:rPr>
          <w:rFonts w:cs="Times New Roman"/>
        </w:rPr>
        <w:t>а</w:t>
      </w:r>
      <w:r w:rsidRPr="00510B2B">
        <w:rPr>
          <w:rFonts w:cs="Times New Roman"/>
        </w:rPr>
        <w:t xml:space="preserve"> здійснюється згідно із вимогами законодавства України. Контактні дані, за яким приймаються звернення (в тому числі скарги) Позичальник</w:t>
      </w:r>
      <w:r w:rsidR="00D90949" w:rsidRPr="00510B2B">
        <w:rPr>
          <w:rFonts w:cs="Times New Roman"/>
        </w:rPr>
        <w:t>а</w:t>
      </w:r>
      <w:r w:rsidRPr="00510B2B">
        <w:rPr>
          <w:rFonts w:cs="Times New Roman"/>
        </w:rPr>
        <w:t xml:space="preserve"> як платник</w:t>
      </w:r>
      <w:r w:rsidR="00D90949" w:rsidRPr="00510B2B">
        <w:rPr>
          <w:rFonts w:cs="Times New Roman"/>
        </w:rPr>
        <w:t>а</w:t>
      </w:r>
      <w:r w:rsidRPr="00510B2B">
        <w:rPr>
          <w:rFonts w:cs="Times New Roman"/>
        </w:rPr>
        <w:t>, визначен</w:t>
      </w:r>
      <w:r w:rsidR="00D90949" w:rsidRPr="00510B2B">
        <w:rPr>
          <w:rFonts w:cs="Times New Roman"/>
        </w:rPr>
        <w:t>і</w:t>
      </w:r>
      <w:r w:rsidRPr="00510B2B">
        <w:rPr>
          <w:rFonts w:cs="Times New Roman"/>
        </w:rPr>
        <w:t xml:space="preserve"> на сайті Банку.</w:t>
      </w:r>
    </w:p>
    <w:p w14:paraId="65E9FF85" w14:textId="1FE94821" w:rsidR="00CA0B4B" w:rsidRPr="00510B2B" w:rsidRDefault="00CA0B4B" w:rsidP="00CA0B4B">
      <w:pPr>
        <w:ind w:firstLine="720"/>
        <w:jc w:val="both"/>
        <w:rPr>
          <w:rFonts w:cs="Times New Roman"/>
        </w:rPr>
      </w:pPr>
      <w:r w:rsidRPr="00510B2B">
        <w:rPr>
          <w:rFonts w:cs="Times New Roman"/>
        </w:rPr>
        <w:t>9.</w:t>
      </w:r>
      <w:r w:rsidR="00F76CD0" w:rsidRPr="00510B2B">
        <w:rPr>
          <w:rFonts w:cs="Times New Roman"/>
        </w:rPr>
        <w:t>6</w:t>
      </w:r>
      <w:r w:rsidRPr="00510B2B">
        <w:rPr>
          <w:rFonts w:cs="Times New Roman"/>
        </w:rPr>
        <w:t>. Позасудовий розгляд скарг Позичальник</w:t>
      </w:r>
      <w:r w:rsidR="00D90949" w:rsidRPr="00510B2B">
        <w:rPr>
          <w:rFonts w:cs="Times New Roman"/>
        </w:rPr>
        <w:t>а</w:t>
      </w:r>
      <w:r w:rsidRPr="00510B2B">
        <w:rPr>
          <w:rFonts w:cs="Times New Roman"/>
        </w:rPr>
        <w:t xml:space="preserve"> як платник</w:t>
      </w:r>
      <w:r w:rsidR="00D90949" w:rsidRPr="00510B2B">
        <w:rPr>
          <w:rFonts w:cs="Times New Roman"/>
        </w:rPr>
        <w:t>а</w:t>
      </w:r>
      <w:r w:rsidRPr="00510B2B">
        <w:rPr>
          <w:rFonts w:cs="Times New Roman"/>
        </w:rPr>
        <w:t xml:space="preserve"> здійснюється Національним банком України. Подання звернення до Банку або до Національного банку України не позбавляє Позичальника як платника від його права на звернення до суду відповідно до законодавства України за захистом своїх прав та інтересів.</w:t>
      </w:r>
    </w:p>
    <w:p w14:paraId="5CFC7EDC" w14:textId="5380D87A" w:rsidR="00CA0B4B" w:rsidRPr="00510B2B" w:rsidRDefault="00CA0B4B" w:rsidP="00CA0B4B">
      <w:pPr>
        <w:ind w:firstLine="720"/>
        <w:jc w:val="both"/>
        <w:rPr>
          <w:rFonts w:cs="Times New Roman"/>
        </w:rPr>
      </w:pPr>
      <w:r w:rsidRPr="00510B2B">
        <w:rPr>
          <w:rFonts w:cs="Times New Roman"/>
        </w:rPr>
        <w:t>9.</w:t>
      </w:r>
      <w:r w:rsidR="00F76CD0" w:rsidRPr="00510B2B">
        <w:rPr>
          <w:rFonts w:cs="Times New Roman"/>
        </w:rPr>
        <w:t>7</w:t>
      </w:r>
      <w:r w:rsidRPr="00510B2B">
        <w:rPr>
          <w:rFonts w:cs="Times New Roman"/>
        </w:rPr>
        <w:t>. Кредитор, у встановленому чинним законодавством України та цим Договором порядку, має право без згоди Позичальника відступити своє право вимоги за цим Договором будь-якій особі, у зв’язку з чим відбувається заміна сторони – Кредитора за цим Договором.</w:t>
      </w:r>
    </w:p>
    <w:p w14:paraId="5D9BAD30" w14:textId="2FD1696A" w:rsidR="00CA0B4B" w:rsidRPr="00510B2B" w:rsidRDefault="00CA0B4B" w:rsidP="00CA0B4B">
      <w:pPr>
        <w:ind w:firstLine="720"/>
        <w:jc w:val="both"/>
        <w:rPr>
          <w:rFonts w:cs="Times New Roman"/>
        </w:rPr>
      </w:pPr>
      <w:r w:rsidRPr="00510B2B">
        <w:rPr>
          <w:rFonts w:cs="Times New Roman"/>
        </w:rPr>
        <w:t>У випадку відступлення Кредитором права вимоги за Договором новому кредитору або залучення колекторської компанії до врегулювання простроченої заборгованості, Кредитор протягом 10 (</w:t>
      </w:r>
      <w:r w:rsidRPr="00D449CF">
        <w:rPr>
          <w:rFonts w:cs="Times New Roman"/>
        </w:rPr>
        <w:t xml:space="preserve">десяти) </w:t>
      </w:r>
      <w:r w:rsidR="00BB2078" w:rsidRPr="00D449CF">
        <w:rPr>
          <w:rFonts w:cs="Times New Roman"/>
        </w:rPr>
        <w:t xml:space="preserve">робочих </w:t>
      </w:r>
      <w:r w:rsidRPr="00D449CF">
        <w:rPr>
          <w:rFonts w:cs="Times New Roman"/>
        </w:rPr>
        <w:t>днів з дати відступлення права вимоги за Договором новому кредитору або залучення колекторської компанії</w:t>
      </w:r>
      <w:r w:rsidRPr="00510B2B">
        <w:rPr>
          <w:rFonts w:cs="Times New Roman"/>
        </w:rPr>
        <w:t xml:space="preserve"> до врегулювання простроченої заборгованості повідомляє Позичальника у спосіб, визначений чинним законодавством України та передбачений п. 8.</w:t>
      </w:r>
      <w:r w:rsidR="00B865A8" w:rsidRPr="00510B2B">
        <w:rPr>
          <w:rFonts w:cs="Times New Roman"/>
        </w:rPr>
        <w:t>5</w:t>
      </w:r>
      <w:r w:rsidRPr="00510B2B">
        <w:rPr>
          <w:rFonts w:cs="Times New Roman"/>
        </w:rPr>
        <w:t xml:space="preserve">. Договору, про такий факт та про передачу персональних даних Позичальника, а також надає інформацію про нового кредитора або колекторську компанію відповідно (найменування, ідентифікаційний код юридичної особи в Єдиному державному реєстрі юридичних осіб, фізичних осіб-підприємців та громадських формувань, </w:t>
      </w:r>
      <w:r w:rsidRPr="00510B2B">
        <w:rPr>
          <w:rFonts w:cs="Times New Roman"/>
        </w:rPr>
        <w:lastRenderedPageBreak/>
        <w:t>місцезнаходження, інформацію для здійснення зв'язку - номер телефону, адресу, адресу електронної пошти). Зазначений обов'язок щодо повідомлення Позичальника зберігається за новим кредитором у разі подальшого відступлення права вимоги за цим Договором.</w:t>
      </w:r>
    </w:p>
    <w:p w14:paraId="38500086" w14:textId="77777777" w:rsidR="00CA0B4B" w:rsidRPr="00510B2B" w:rsidRDefault="00CA0B4B" w:rsidP="00CA0B4B">
      <w:pPr>
        <w:ind w:firstLine="720"/>
        <w:jc w:val="both"/>
        <w:rPr>
          <w:rFonts w:cs="Times New Roman"/>
        </w:rPr>
      </w:pPr>
      <w:r w:rsidRPr="00510B2B">
        <w:rPr>
          <w:rFonts w:cs="Times New Roman"/>
        </w:rPr>
        <w:t>У випадку залучення колекторської компанії вона має право звертатися до третіх осіб у порядку та на умовах, передбачених чинним законодавством України, зокрема, Законом України «Про споживче кредитування», з метою інформування про необхідність виконання Позичальником зобов'язань за Договором.</w:t>
      </w:r>
    </w:p>
    <w:p w14:paraId="7030F8B5" w14:textId="0E42A630" w:rsidR="00CA0B4B" w:rsidRPr="00510B2B" w:rsidRDefault="00CA0B4B" w:rsidP="00CA0B4B">
      <w:pPr>
        <w:ind w:firstLine="720"/>
        <w:jc w:val="both"/>
        <w:rPr>
          <w:rFonts w:cs="Times New Roman"/>
        </w:rPr>
      </w:pPr>
      <w:r w:rsidRPr="00510B2B">
        <w:rPr>
          <w:rFonts w:cs="Times New Roman"/>
        </w:rPr>
        <w:t>9.</w:t>
      </w:r>
      <w:r w:rsidR="00F76CD0" w:rsidRPr="00510B2B">
        <w:rPr>
          <w:rFonts w:cs="Times New Roman"/>
        </w:rPr>
        <w:t>8</w:t>
      </w:r>
      <w:r w:rsidRPr="00510B2B">
        <w:rPr>
          <w:rFonts w:cs="Times New Roman"/>
        </w:rPr>
        <w:t xml:space="preserve">. Позичальник, як споживач фінансових послуг у розумінні Закону України «Про фінансові послуги та </w:t>
      </w:r>
      <w:r w:rsidR="00207499" w:rsidRPr="00510B2B">
        <w:rPr>
          <w:rFonts w:cs="Times New Roman"/>
        </w:rPr>
        <w:t>фінансові компанії</w:t>
      </w:r>
      <w:r w:rsidRPr="00510B2B">
        <w:rPr>
          <w:rFonts w:cs="Times New Roman"/>
        </w:rPr>
        <w:t>» (далі – споживач), має право звернутися до:</w:t>
      </w:r>
    </w:p>
    <w:p w14:paraId="21C22467" w14:textId="1B250E8A" w:rsidR="00CA0B4B" w:rsidRPr="00510B2B" w:rsidRDefault="00CA0B4B" w:rsidP="00CA0B4B">
      <w:pPr>
        <w:ind w:firstLine="720"/>
        <w:jc w:val="both"/>
        <w:rPr>
          <w:rFonts w:cs="Times New Roman"/>
        </w:rPr>
      </w:pPr>
      <w:r w:rsidRPr="00510B2B">
        <w:rPr>
          <w:rFonts w:cs="Times New Roman"/>
        </w:rPr>
        <w:t>-</w:t>
      </w:r>
      <w:r w:rsidRPr="00510B2B">
        <w:rPr>
          <w:rFonts w:cs="Times New Roman"/>
        </w:rPr>
        <w:tab/>
        <w:t xml:space="preserve">Національного банку України з питань захисту прав споживачів, а також у разі порушення Кредитором, новим кредитором та/або колекторською компанією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Детальну інформацію про порядок розгляду звернень споживачів Національним банком України розміщено на офіційному сайті Національного банку України </w:t>
      </w:r>
      <w:hyperlink r:id="rId13">
        <w:r w:rsidRPr="00653ACD">
          <w:rPr>
            <w:rFonts w:cs="Times New Roman"/>
            <w:color w:val="auto"/>
            <w:u w:val="single"/>
          </w:rPr>
          <w:t>https://bank.gov.ua</w:t>
        </w:r>
      </w:hyperlink>
      <w:r w:rsidRPr="00653ACD">
        <w:rPr>
          <w:rFonts w:cs="Times New Roman"/>
          <w:color w:val="auto"/>
        </w:rPr>
        <w:t>;</w:t>
      </w:r>
    </w:p>
    <w:p w14:paraId="2FFB4595" w14:textId="77777777" w:rsidR="00CA0B4B" w:rsidRPr="00510B2B" w:rsidRDefault="00CA0B4B" w:rsidP="00CA0B4B">
      <w:pPr>
        <w:ind w:firstLine="720"/>
        <w:jc w:val="both"/>
        <w:rPr>
          <w:rFonts w:cs="Times New Roman"/>
        </w:rPr>
      </w:pPr>
      <w:r w:rsidRPr="00510B2B">
        <w:rPr>
          <w:rFonts w:cs="Times New Roman"/>
        </w:rPr>
        <w:t>-</w:t>
      </w:r>
      <w:r w:rsidRPr="00510B2B">
        <w:rPr>
          <w:rFonts w:cs="Times New Roman"/>
        </w:rPr>
        <w:tab/>
        <w:t>суду з позовом про відшкодування шкоди, завданої Позичальнику у процесі врегулювання простроченої заборгованості;</w:t>
      </w:r>
    </w:p>
    <w:p w14:paraId="55A92784" w14:textId="77AB9161" w:rsidR="00CA0B4B" w:rsidRPr="00510B2B" w:rsidRDefault="00CA0B4B" w:rsidP="00B14C06">
      <w:pPr>
        <w:ind w:firstLine="720"/>
        <w:jc w:val="both"/>
        <w:rPr>
          <w:rFonts w:cs="Times New Roman"/>
        </w:rPr>
      </w:pPr>
      <w:r w:rsidRPr="00510B2B">
        <w:rPr>
          <w:rFonts w:cs="Times New Roman"/>
        </w:rPr>
        <w:t>-</w:t>
      </w:r>
      <w:r w:rsidRPr="00510B2B">
        <w:rPr>
          <w:rFonts w:cs="Times New Roman"/>
        </w:rPr>
        <w:tab/>
        <w:t xml:space="preserve">Кредитора з питань виконання Сторонами умов Договору у порядку, визначеному чинним законодавством України та внутрішніми нормативними актами Кредитора, шляхом письмового/усного звернення або направлення електронного повідомлення за адресами, зазначеними на офіційному сайті Кредитора: </w:t>
      </w:r>
      <w:hyperlink r:id="rId14" w:history="1">
        <w:r w:rsidR="00B14C06" w:rsidRPr="00510B2B">
          <w:rPr>
            <w:rStyle w:val="a5"/>
            <w:rFonts w:cs="Times New Roman"/>
          </w:rPr>
          <w:t>https://www.sky.bank/uk</w:t>
        </w:r>
      </w:hyperlink>
      <w:r w:rsidRPr="00510B2B">
        <w:rPr>
          <w:rFonts w:cs="Times New Roman"/>
        </w:rPr>
        <w:t xml:space="preserve">. </w:t>
      </w:r>
    </w:p>
    <w:p w14:paraId="555DCA3E" w14:textId="6EDE883B" w:rsidR="00CA0B4B" w:rsidRPr="00510B2B" w:rsidRDefault="00CA0B4B" w:rsidP="00CA0B4B">
      <w:pPr>
        <w:ind w:firstLine="720"/>
        <w:jc w:val="both"/>
        <w:rPr>
          <w:rFonts w:cs="Times New Roman"/>
        </w:rPr>
      </w:pPr>
      <w:r w:rsidRPr="00510B2B">
        <w:rPr>
          <w:rFonts w:cs="Times New Roman"/>
        </w:rPr>
        <w:t>9.</w:t>
      </w:r>
      <w:r w:rsidR="00F76CD0" w:rsidRPr="00510B2B">
        <w:rPr>
          <w:rFonts w:cs="Times New Roman"/>
        </w:rPr>
        <w:t>9</w:t>
      </w:r>
      <w:r w:rsidRPr="00510B2B">
        <w:rPr>
          <w:rFonts w:cs="Times New Roman"/>
        </w:rPr>
        <w:t xml:space="preserve">. Позичальник проінформований та надає згоду на те, що Кредитор має право контролювати ризики, пов’язані з наданням послуг Позичальнику. З цією метою Позичальник надає Кредитору згоду на </w:t>
      </w:r>
      <w:r w:rsidR="000E6CB4" w:rsidRPr="00510B2B">
        <w:rPr>
          <w:rFonts w:cs="Times New Roman"/>
        </w:rPr>
        <w:t xml:space="preserve">доступ до інформації, що складає його кредитну історію, </w:t>
      </w:r>
      <w:r w:rsidRPr="00510B2B">
        <w:rPr>
          <w:rFonts w:cs="Times New Roman"/>
        </w:rPr>
        <w:t>передачу, збір, зберігання, використання та поширення інформації відповідно до чинного законодавства України:</w:t>
      </w:r>
    </w:p>
    <w:p w14:paraId="0A249DD2" w14:textId="574D03B2" w:rsidR="00CA0B4B" w:rsidRPr="00510B2B" w:rsidRDefault="000E6CB4" w:rsidP="00CA0B4B">
      <w:pPr>
        <w:ind w:firstLine="720"/>
        <w:jc w:val="both"/>
        <w:rPr>
          <w:rFonts w:cs="Times New Roman"/>
        </w:rPr>
      </w:pPr>
      <w:r w:rsidRPr="00510B2B">
        <w:rPr>
          <w:rFonts w:cs="Times New Roman"/>
        </w:rPr>
        <w:t xml:space="preserve">- </w:t>
      </w:r>
      <w:r w:rsidR="00CA0B4B" w:rsidRPr="00510B2B">
        <w:rPr>
          <w:rFonts w:cs="Times New Roman"/>
        </w:rPr>
        <w:t>через будь-яке бюро кредитних історій (далі – Бюро). Позичальник надає згоду на доступ до його кредитної історії</w:t>
      </w:r>
      <w:r w:rsidR="00D3620B" w:rsidRPr="00510B2B">
        <w:rPr>
          <w:rFonts w:cs="Times New Roman"/>
        </w:rPr>
        <w:t xml:space="preserve">, поширення через бюро кредитних історій, включене до Єдиного реєстру бюро кредитних історій, </w:t>
      </w:r>
      <w:r w:rsidR="004271A8" w:rsidRPr="00510B2B">
        <w:rPr>
          <w:rFonts w:cs="Times New Roman"/>
        </w:rPr>
        <w:t xml:space="preserve">інформації щодо нього та цього </w:t>
      </w:r>
      <w:r w:rsidR="00D3620B" w:rsidRPr="00510B2B">
        <w:rPr>
          <w:rFonts w:cs="Times New Roman"/>
        </w:rPr>
        <w:t>К</w:t>
      </w:r>
      <w:r w:rsidR="004271A8" w:rsidRPr="00510B2B">
        <w:rPr>
          <w:rFonts w:cs="Times New Roman"/>
        </w:rPr>
        <w:t xml:space="preserve">редиту </w:t>
      </w:r>
      <w:r w:rsidR="00CA0B4B" w:rsidRPr="00510B2B">
        <w:rPr>
          <w:rFonts w:cs="Times New Roman"/>
        </w:rPr>
        <w:t>та отримання Кредитором інформації в повному обсязі, що складає кредитну історію Позичальника у будь-якому Бюро збір, зберігання і використання інформації з інших джерел, яка впливає на можливість виконання його зобов'язань відповідно до ст</w:t>
      </w:r>
      <w:r w:rsidR="00881DCA" w:rsidRPr="00510B2B">
        <w:rPr>
          <w:rFonts w:cs="Times New Roman"/>
        </w:rPr>
        <w:t xml:space="preserve">атей </w:t>
      </w:r>
      <w:r w:rsidR="00CA0B4B" w:rsidRPr="00510B2B">
        <w:rPr>
          <w:rFonts w:cs="Times New Roman"/>
        </w:rPr>
        <w:t>9, 11 Закону України «Про організацію формування та обігу кредитних історій», а так само на доступ і отримання своєї кредитної історії в Бюро порядку, передбаченому ст</w:t>
      </w:r>
      <w:r w:rsidR="00881DCA" w:rsidRPr="00510B2B">
        <w:rPr>
          <w:rFonts w:cs="Times New Roman"/>
        </w:rPr>
        <w:t xml:space="preserve">аттею </w:t>
      </w:r>
      <w:r w:rsidR="00CA0B4B" w:rsidRPr="00510B2B">
        <w:rPr>
          <w:rFonts w:cs="Times New Roman"/>
        </w:rPr>
        <w:t>11 Закону України «Про організацію формування та обігу кредитних історій» та відповідно до Закону України «Про захист персональних даних». Ця згода діє до моменту повного погашення всіх зобов’язань Позичальника перед Кредитором, незалежно від часу та підстав їх виникнення.</w:t>
      </w:r>
    </w:p>
    <w:p w14:paraId="39C726FB" w14:textId="79FA1070" w:rsidR="00CA0B4B" w:rsidRPr="00510B2B" w:rsidRDefault="00CA0B4B" w:rsidP="00CA0B4B">
      <w:pPr>
        <w:ind w:firstLine="720"/>
        <w:jc w:val="both"/>
        <w:rPr>
          <w:rFonts w:cs="Times New Roman"/>
        </w:rPr>
      </w:pPr>
      <w:r w:rsidRPr="00510B2B">
        <w:rPr>
          <w:rFonts w:cs="Times New Roman"/>
        </w:rPr>
        <w:t>9.1</w:t>
      </w:r>
      <w:r w:rsidR="00F76CD0" w:rsidRPr="00510B2B">
        <w:rPr>
          <w:rFonts w:cs="Times New Roman"/>
        </w:rPr>
        <w:t>0</w:t>
      </w:r>
      <w:r w:rsidRPr="00510B2B">
        <w:rPr>
          <w:rFonts w:cs="Times New Roman"/>
        </w:rPr>
        <w:t xml:space="preserve">. Підписуючи даний Договір, Позичальник надає офіційну письмову згоду Кредитору, у разі прострочення (включаючи одноразове прострочення) строків/термінів сплати процентів, або погашення </w:t>
      </w:r>
      <w:r w:rsidR="001555C5" w:rsidRPr="00510B2B">
        <w:rPr>
          <w:rFonts w:cs="Times New Roman"/>
        </w:rPr>
        <w:t>К</w:t>
      </w:r>
      <w:r w:rsidRPr="00510B2B">
        <w:rPr>
          <w:rFonts w:cs="Times New Roman"/>
        </w:rPr>
        <w:t>редиту згідно умов цього Договору, на надання інформації про Позичальника та його заборгованості до єдиної інформаційної системи обліку позичальників (ЄІС "Реєстр позичальників"), функціонування якої забезпечує Національний банк України.</w:t>
      </w:r>
    </w:p>
    <w:p w14:paraId="282F2CAC" w14:textId="77777777" w:rsidR="00CA0B4B" w:rsidRPr="00510B2B" w:rsidRDefault="00CA0B4B" w:rsidP="00CA0B4B">
      <w:pPr>
        <w:ind w:firstLine="720"/>
        <w:jc w:val="both"/>
        <w:rPr>
          <w:rFonts w:cs="Times New Roman"/>
        </w:rPr>
      </w:pPr>
      <w:r w:rsidRPr="00510B2B">
        <w:rPr>
          <w:rFonts w:cs="Times New Roman"/>
        </w:rPr>
        <w:t>Позичальник проінформований та підписанням цього Договору надає згоду на взаємодію при врегулюванні простроченої заборгованості з Кредитором, новим кредитором та колекторською компанією залученою до врегулювання простроченої заборгованості у порядку та на умовах визначених законодавством, зокрема Законом України «Про споживче кредитування».</w:t>
      </w:r>
    </w:p>
    <w:p w14:paraId="34D192E2" w14:textId="09558EEE" w:rsidR="00CA0B4B" w:rsidRPr="00510B2B" w:rsidRDefault="00CA0B4B" w:rsidP="00CA0B4B">
      <w:pPr>
        <w:ind w:firstLine="720"/>
        <w:jc w:val="both"/>
        <w:rPr>
          <w:rFonts w:cs="Times New Roman"/>
        </w:rPr>
      </w:pPr>
      <w:r w:rsidRPr="00510B2B">
        <w:rPr>
          <w:rFonts w:cs="Times New Roman"/>
        </w:rPr>
        <w:t>9.1</w:t>
      </w:r>
      <w:r w:rsidR="00F76CD0" w:rsidRPr="00510B2B">
        <w:rPr>
          <w:rFonts w:cs="Times New Roman"/>
        </w:rPr>
        <w:t>1</w:t>
      </w:r>
      <w:r w:rsidRPr="00510B2B">
        <w:rPr>
          <w:rFonts w:cs="Times New Roman"/>
        </w:rPr>
        <w:t>. Позичальник своїм підписом на цьому Договорі,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Кредитором, а також на передачу цих персональних даних третім особам.</w:t>
      </w:r>
    </w:p>
    <w:p w14:paraId="66FCBE1E" w14:textId="77777777" w:rsidR="00CA0B4B" w:rsidRPr="00510B2B" w:rsidRDefault="00CA0B4B" w:rsidP="00CA0B4B">
      <w:pPr>
        <w:ind w:firstLine="720"/>
        <w:jc w:val="both"/>
        <w:rPr>
          <w:rFonts w:cs="Times New Roman"/>
        </w:rPr>
      </w:pPr>
      <w:r w:rsidRPr="00510B2B">
        <w:rPr>
          <w:rFonts w:cs="Times New Roman"/>
        </w:rPr>
        <w:t xml:space="preserve">Під персональними даними для цілей цього пункту розуміється будь-яка інформація про Позичальника, що отримана Кредитором на підставі цього Договору, або отримана Кредитором в процесі виконання цього Договору (обсяг та ціль отримання інформації і, як наслідок, обробка персональних даних Позичальника в рамках внутрішніх процедур Кредитора в обсязі не меншому, ніж це передбачено вимогами чинного законодавства України). </w:t>
      </w:r>
    </w:p>
    <w:p w14:paraId="091672D2" w14:textId="77777777" w:rsidR="00CA0B4B" w:rsidRPr="00510B2B" w:rsidRDefault="00CA0B4B" w:rsidP="00CA0B4B">
      <w:pPr>
        <w:ind w:firstLine="720"/>
        <w:jc w:val="both"/>
        <w:rPr>
          <w:rFonts w:cs="Times New Roman"/>
        </w:rPr>
      </w:pPr>
      <w:r w:rsidRPr="00510B2B">
        <w:rPr>
          <w:rFonts w:cs="Times New Roman"/>
        </w:rPr>
        <w:t xml:space="preserve">Для цілей цього пункту до числа третіх осіб будуть відноситися професійні консультанти, аудитори, установи, що здійснюють обробку персональних даних на професійній основі, особи, які здійснюватимуть дії щодо повернення Кредитору заборгованості Позичальника за цим Договором, або виявлять намір придбати (придбають) права вимоги за цим Договором, або яким права вимоги за цим </w:t>
      </w:r>
      <w:r w:rsidRPr="00510B2B">
        <w:rPr>
          <w:rFonts w:cs="Times New Roman"/>
        </w:rPr>
        <w:lastRenderedPageBreak/>
        <w:t>Договором будуть відступлені, Національний банк України, а також інші підприємства/установи/організації, що надаватимуть послуги Кредитору.</w:t>
      </w:r>
    </w:p>
    <w:p w14:paraId="3D3FA7AC" w14:textId="3258E5DA" w:rsidR="00CA0B4B" w:rsidRPr="00510B2B" w:rsidRDefault="00CA0B4B" w:rsidP="00CA0B4B">
      <w:pPr>
        <w:ind w:firstLine="720"/>
        <w:jc w:val="both"/>
        <w:rPr>
          <w:rFonts w:cs="Times New Roman"/>
        </w:rPr>
      </w:pPr>
      <w:r w:rsidRPr="00510B2B">
        <w:rPr>
          <w:rFonts w:cs="Times New Roman"/>
        </w:rPr>
        <w:t>Цим Позичальник підтверджує, що вважає наявність цього пункту в Договорі достатнім для повного виконання Кредитором вимог ч</w:t>
      </w:r>
      <w:r w:rsidR="00881DCA" w:rsidRPr="00510B2B">
        <w:rPr>
          <w:rFonts w:cs="Times New Roman"/>
        </w:rPr>
        <w:t xml:space="preserve">астини </w:t>
      </w:r>
      <w:r w:rsidRPr="00510B2B">
        <w:rPr>
          <w:rFonts w:cs="Times New Roman"/>
        </w:rPr>
        <w:t>2 статті 12 Закону України “Про захист персональних даних” і таким, що не потребує додаткових письмових повідомлень про наведене нижче. Позичальник цим також підтверджує, що він повідомлений:</w:t>
      </w:r>
    </w:p>
    <w:p w14:paraId="4E1052F7" w14:textId="77777777" w:rsidR="00CA0B4B" w:rsidRPr="00510B2B" w:rsidRDefault="00CA0B4B" w:rsidP="00CA0B4B">
      <w:pPr>
        <w:tabs>
          <w:tab w:val="left" w:pos="993"/>
        </w:tabs>
        <w:ind w:firstLine="720"/>
        <w:jc w:val="both"/>
        <w:rPr>
          <w:rFonts w:cs="Times New Roman"/>
        </w:rPr>
      </w:pPr>
      <w:r w:rsidRPr="00510B2B">
        <w:rPr>
          <w:rFonts w:cs="Times New Roman"/>
        </w:rPr>
        <w:t>-</w:t>
      </w:r>
      <w:r w:rsidRPr="00510B2B">
        <w:rPr>
          <w:rFonts w:cs="Times New Roman"/>
        </w:rPr>
        <w:tab/>
        <w:t>про те, що дата підписання ним цього Договору є датою внесення його персональних даних до бази персональних даних Кредитора;</w:t>
      </w:r>
    </w:p>
    <w:p w14:paraId="634BB3A2" w14:textId="77777777" w:rsidR="00CA0B4B" w:rsidRPr="00510B2B" w:rsidRDefault="00CA0B4B" w:rsidP="00CA0B4B">
      <w:pPr>
        <w:tabs>
          <w:tab w:val="left" w:pos="993"/>
        </w:tabs>
        <w:ind w:firstLine="720"/>
        <w:jc w:val="both"/>
        <w:rPr>
          <w:rFonts w:cs="Times New Roman"/>
        </w:rPr>
      </w:pPr>
      <w:r w:rsidRPr="00510B2B">
        <w:rPr>
          <w:rFonts w:cs="Times New Roman"/>
        </w:rPr>
        <w:t>-</w:t>
      </w:r>
      <w:r w:rsidRPr="00510B2B">
        <w:rPr>
          <w:rFonts w:cs="Times New Roman"/>
        </w:rPr>
        <w:tab/>
        <w:t>про свої права, що передбачені статтею 8 Закону України “Про захист персональних даних”;</w:t>
      </w:r>
    </w:p>
    <w:p w14:paraId="6A3728E3" w14:textId="77777777" w:rsidR="00CA0B4B" w:rsidRPr="00510B2B" w:rsidRDefault="00CA0B4B" w:rsidP="00CA0B4B">
      <w:pPr>
        <w:tabs>
          <w:tab w:val="left" w:pos="993"/>
        </w:tabs>
        <w:ind w:firstLine="720"/>
        <w:jc w:val="both"/>
        <w:rPr>
          <w:rFonts w:cs="Times New Roman"/>
        </w:rPr>
      </w:pPr>
      <w:r w:rsidRPr="00510B2B">
        <w:rPr>
          <w:rFonts w:cs="Times New Roman"/>
        </w:rPr>
        <w:t>-</w:t>
      </w:r>
      <w:r w:rsidRPr="00510B2B">
        <w:rPr>
          <w:rFonts w:cs="Times New Roman"/>
        </w:rPr>
        <w:tab/>
        <w:t xml:space="preserve">про те, що метою збору його персональних даних є забезпечення реалізації відносин у сфері надання фінансових послуг, дотримання вимог чинного законодавства України, нормативно-правових актів України, що регулюють надання послуг споживчого кредитування фінансовими установами ; </w:t>
      </w:r>
    </w:p>
    <w:p w14:paraId="612880E7" w14:textId="77777777" w:rsidR="00CA0B4B" w:rsidRPr="00510B2B" w:rsidRDefault="00CA0B4B" w:rsidP="00CA0B4B">
      <w:pPr>
        <w:tabs>
          <w:tab w:val="left" w:pos="993"/>
        </w:tabs>
        <w:ind w:firstLine="720"/>
        <w:jc w:val="both"/>
        <w:rPr>
          <w:rFonts w:cs="Times New Roman"/>
        </w:rPr>
      </w:pPr>
      <w:r w:rsidRPr="00510B2B">
        <w:rPr>
          <w:rFonts w:cs="Times New Roman"/>
        </w:rPr>
        <w:t>-</w:t>
      </w:r>
      <w:r w:rsidRPr="00510B2B">
        <w:rPr>
          <w:rFonts w:cs="Times New Roman"/>
        </w:rPr>
        <w:tab/>
        <w:t>про те, що особи, яким передаються персональні дані (надалі – “відповідальні працівники Кредитора”), використовують такі персональні дані виключно відповідно до їхніх службових або трудових обов'язків та такі відповідальні працівники Кредитора несуть персональну відповідальність за розголошення у будь-який спосіб персональних даних, які їм було довірено або які стали відомі у зв'язку з виконанням ними службових або трудових обов'язків.</w:t>
      </w:r>
    </w:p>
    <w:p w14:paraId="69E60218" w14:textId="77777777" w:rsidR="00CA0B4B" w:rsidRPr="00510B2B" w:rsidRDefault="00CA0B4B" w:rsidP="00CA0B4B">
      <w:pPr>
        <w:ind w:firstLine="720"/>
        <w:jc w:val="both"/>
        <w:rPr>
          <w:rFonts w:cs="Times New Roman"/>
        </w:rPr>
      </w:pPr>
      <w:r w:rsidRPr="00510B2B">
        <w:rPr>
          <w:rFonts w:cs="Times New Roman"/>
        </w:rPr>
        <w:t>Підписанням цього Договору Позичальник зобов’язується у випадку передачі персональних даних третіх осіб для здійснення Кредитором, новим кредитором чи залученою колекторською компанією взаємодії при врегулюванні простроченої заборгованості з такими особами отримувати згоду на обробку Кредитором, (у випадку заміни Кредитора – новим кредитором) та залученою колекторською компанією персональних даних таких осіб.</w:t>
      </w:r>
    </w:p>
    <w:p w14:paraId="37EB4D4D" w14:textId="3F385C50" w:rsidR="00CA0B4B" w:rsidRPr="00510B2B" w:rsidRDefault="00CA0B4B" w:rsidP="00CA0B4B">
      <w:pPr>
        <w:tabs>
          <w:tab w:val="left" w:pos="993"/>
        </w:tabs>
        <w:ind w:firstLine="720"/>
        <w:jc w:val="both"/>
        <w:rPr>
          <w:rFonts w:cs="Times New Roman"/>
        </w:rPr>
      </w:pPr>
      <w:r w:rsidRPr="00510B2B">
        <w:rPr>
          <w:rFonts w:cs="Times New Roman"/>
        </w:rPr>
        <w:t>Позичальник підписанням цього Договору підтверджує, що він повідомлений про кримінальну відповідальність, передбачену статтею 182 Кримінального кодексу України, за незаконне збирання, зберігання, використання, поширення конфіденційної інформації про третіх осіб.</w:t>
      </w:r>
    </w:p>
    <w:p w14:paraId="750D544A" w14:textId="1776A82D" w:rsidR="00D4282C" w:rsidRPr="00510B2B" w:rsidRDefault="00221894" w:rsidP="00CA0B4B">
      <w:pPr>
        <w:tabs>
          <w:tab w:val="left" w:pos="993"/>
        </w:tabs>
        <w:ind w:firstLine="720"/>
        <w:jc w:val="both"/>
        <w:rPr>
          <w:rFonts w:cs="Times New Roman"/>
        </w:rPr>
      </w:pPr>
      <w:r w:rsidRPr="00510B2B">
        <w:rPr>
          <w:rFonts w:cs="Times New Roman"/>
        </w:rPr>
        <w:t>9.1</w:t>
      </w:r>
      <w:r w:rsidR="00F76CD0" w:rsidRPr="00510B2B">
        <w:rPr>
          <w:rFonts w:cs="Times New Roman"/>
        </w:rPr>
        <w:t>2</w:t>
      </w:r>
      <w:r w:rsidRPr="00510B2B">
        <w:rPr>
          <w:rFonts w:cs="Times New Roman"/>
        </w:rPr>
        <w:t xml:space="preserve">. </w:t>
      </w:r>
      <w:r w:rsidR="00137232" w:rsidRPr="00510B2B">
        <w:rPr>
          <w:rFonts w:cs="Times New Roman"/>
        </w:rPr>
        <w:t xml:space="preserve">Позичальник </w:t>
      </w:r>
      <w:r w:rsidR="001555C5" w:rsidRPr="00510B2B">
        <w:rPr>
          <w:rFonts w:cs="Times New Roman"/>
        </w:rPr>
        <w:t xml:space="preserve">підписанням цього Договору підтверджує, </w:t>
      </w:r>
      <w:r w:rsidR="00137232" w:rsidRPr="00510B2B">
        <w:rPr>
          <w:rFonts w:cs="Times New Roman"/>
        </w:rPr>
        <w:t xml:space="preserve">що </w:t>
      </w:r>
      <w:r w:rsidR="00D4282C" w:rsidRPr="00510B2B">
        <w:rPr>
          <w:rFonts w:cs="Times New Roman"/>
        </w:rPr>
        <w:t xml:space="preserve">на виконання статті 9 Закону України «Про споживче кредитування» </w:t>
      </w:r>
      <w:r w:rsidR="00137232" w:rsidRPr="00510B2B">
        <w:rPr>
          <w:rFonts w:cs="Times New Roman"/>
        </w:rPr>
        <w:t xml:space="preserve">до моменту укладення </w:t>
      </w:r>
      <w:r w:rsidR="001555C5" w:rsidRPr="00510B2B">
        <w:rPr>
          <w:rFonts w:cs="Times New Roman"/>
        </w:rPr>
        <w:t xml:space="preserve">цього </w:t>
      </w:r>
      <w:r w:rsidR="00137232" w:rsidRPr="00510B2B">
        <w:rPr>
          <w:rFonts w:cs="Times New Roman"/>
        </w:rPr>
        <w:t>Договору</w:t>
      </w:r>
      <w:r w:rsidR="00D4282C" w:rsidRPr="00510B2B">
        <w:rPr>
          <w:rFonts w:cs="Times New Roman"/>
        </w:rPr>
        <w:t>:</w:t>
      </w:r>
    </w:p>
    <w:p w14:paraId="7B196F04" w14:textId="69932338" w:rsidR="00D4282C" w:rsidRPr="00510B2B" w:rsidRDefault="00D4282C" w:rsidP="00CA0B4B">
      <w:pPr>
        <w:tabs>
          <w:tab w:val="left" w:pos="993"/>
        </w:tabs>
        <w:ind w:firstLine="720"/>
        <w:jc w:val="both"/>
        <w:rPr>
          <w:rFonts w:cs="Times New Roman"/>
        </w:rPr>
      </w:pPr>
      <w:r w:rsidRPr="00510B2B">
        <w:rPr>
          <w:rFonts w:cs="Times New Roman"/>
        </w:rPr>
        <w:t>-</w:t>
      </w:r>
      <w:r w:rsidR="00137232" w:rsidRPr="00510B2B">
        <w:rPr>
          <w:rFonts w:cs="Times New Roman"/>
        </w:rPr>
        <w:t xml:space="preserve"> </w:t>
      </w:r>
      <w:r w:rsidRPr="00510B2B">
        <w:rPr>
          <w:rFonts w:cs="Times New Roman"/>
        </w:rPr>
        <w:t xml:space="preserve">самостійно ознайомився з інформацією щодо отримання Кредиту на офіційному веб-сайті Банку </w:t>
      </w:r>
      <w:hyperlink r:id="rId15" w:history="1">
        <w:r w:rsidRPr="00653ACD">
          <w:rPr>
            <w:rStyle w:val="a5"/>
            <w:rFonts w:cs="Times New Roman"/>
            <w:color w:val="auto"/>
          </w:rPr>
          <w:t>https://www.sky.bank/uk</w:t>
        </w:r>
      </w:hyperlink>
      <w:r w:rsidRPr="00510B2B">
        <w:rPr>
          <w:rFonts w:cs="Times New Roman"/>
        </w:rPr>
        <w:t xml:space="preserve"> для прийняття усвідомленого рішення;</w:t>
      </w:r>
    </w:p>
    <w:p w14:paraId="71317B06" w14:textId="4A4F1277" w:rsidR="00D4282C" w:rsidRPr="00510B2B" w:rsidRDefault="00D4282C" w:rsidP="00CA0B4B">
      <w:pPr>
        <w:tabs>
          <w:tab w:val="left" w:pos="993"/>
        </w:tabs>
        <w:ind w:firstLine="720"/>
        <w:jc w:val="both"/>
        <w:rPr>
          <w:rFonts w:cs="Times New Roman"/>
        </w:rPr>
      </w:pPr>
      <w:r w:rsidRPr="00510B2B">
        <w:rPr>
          <w:rFonts w:cs="Times New Roman"/>
        </w:rPr>
        <w:t xml:space="preserve">- безоплатно отримав від Кредитора </w:t>
      </w:r>
      <w:r w:rsidR="00E114F3" w:rsidRPr="00510B2B">
        <w:rPr>
          <w:rFonts w:cs="Times New Roman"/>
        </w:rPr>
        <w:t xml:space="preserve">актуальну </w:t>
      </w:r>
      <w:r w:rsidRPr="00510B2B">
        <w:rPr>
          <w:rFonts w:cs="Times New Roman"/>
        </w:rPr>
        <w:t xml:space="preserve">інформацію </w:t>
      </w:r>
      <w:r w:rsidR="00DB4D36" w:rsidRPr="00510B2B">
        <w:rPr>
          <w:rFonts w:cs="Times New Roman"/>
        </w:rPr>
        <w:t xml:space="preserve">у письмовій формі </w:t>
      </w:r>
      <w:r w:rsidRPr="00510B2B">
        <w:rPr>
          <w:rFonts w:cs="Times New Roman"/>
        </w:rPr>
        <w:t>(паспорт споживчого кредиту)</w:t>
      </w:r>
      <w:r w:rsidR="00E114F3" w:rsidRPr="00510B2B">
        <w:rPr>
          <w:rFonts w:cs="Times New Roman"/>
        </w:rPr>
        <w:t xml:space="preserve"> </w:t>
      </w:r>
      <w:r w:rsidR="00DB4D36" w:rsidRPr="00510B2B">
        <w:rPr>
          <w:rFonts w:cs="Times New Roman"/>
        </w:rPr>
        <w:t xml:space="preserve">(у паперовому вигляді або у вигляді електронного документа, створеного згідно з вимогами, визначеними Законом України "Про електронні документи та електронний документообіг", а також з урахуванням особливостей, передбачених Законом України "Про електронну комерцію") </w:t>
      </w:r>
      <w:r w:rsidR="00E114F3" w:rsidRPr="00510B2B">
        <w:rPr>
          <w:rFonts w:cs="Times New Roman"/>
        </w:rPr>
        <w:t>на дату такого надання</w:t>
      </w:r>
      <w:r w:rsidRPr="00510B2B">
        <w:rPr>
          <w:rFonts w:cs="Times New Roman"/>
        </w:rPr>
        <w:t>, необхідну для порівняння різних пропозицій Кредитора з метою прийняття ним обґрунтованого рішення про укладення відповідного Договору</w:t>
      </w:r>
      <w:r w:rsidR="00DB4D36" w:rsidRPr="00510B2B">
        <w:rPr>
          <w:rFonts w:cs="Times New Roman"/>
        </w:rPr>
        <w:t>, в тому числі з урахуванням обрання певного типу кредиту</w:t>
      </w:r>
      <w:r w:rsidRPr="00510B2B">
        <w:rPr>
          <w:rFonts w:cs="Times New Roman"/>
        </w:rPr>
        <w:t>;</w:t>
      </w:r>
    </w:p>
    <w:p w14:paraId="703A4E4A" w14:textId="7AD9FCBA" w:rsidR="00137232" w:rsidRPr="00510B2B" w:rsidRDefault="00D4282C" w:rsidP="00CA0B4B">
      <w:pPr>
        <w:tabs>
          <w:tab w:val="left" w:pos="993"/>
        </w:tabs>
        <w:ind w:firstLine="720"/>
        <w:jc w:val="both"/>
        <w:rPr>
          <w:rFonts w:cs="Times New Roman"/>
        </w:rPr>
      </w:pPr>
      <w:r w:rsidRPr="00510B2B">
        <w:rPr>
          <w:rFonts w:cs="Times New Roman"/>
        </w:rPr>
        <w:t xml:space="preserve">- </w:t>
      </w:r>
      <w:r w:rsidR="00137232" w:rsidRPr="00510B2B">
        <w:rPr>
          <w:rFonts w:cs="Times New Roman"/>
        </w:rPr>
        <w:t>був проінформований у письмовій формі про надання</w:t>
      </w:r>
      <w:r w:rsidR="00DD7062" w:rsidRPr="00510B2B">
        <w:rPr>
          <w:rFonts w:cs="Times New Roman"/>
        </w:rPr>
        <w:t xml:space="preserve"> додаткових та/або супутніх</w:t>
      </w:r>
      <w:r w:rsidR="00137232" w:rsidRPr="00510B2B">
        <w:rPr>
          <w:rFonts w:cs="Times New Roman"/>
        </w:rPr>
        <w:t xml:space="preserve"> послуг третіми особами, які є обов'язковим для отримання кредиту або для отримання </w:t>
      </w:r>
      <w:r w:rsidR="001555C5" w:rsidRPr="00510B2B">
        <w:rPr>
          <w:rFonts w:cs="Times New Roman"/>
        </w:rPr>
        <w:t>К</w:t>
      </w:r>
      <w:r w:rsidR="00137232" w:rsidRPr="00510B2B">
        <w:rPr>
          <w:rFonts w:cs="Times New Roman"/>
        </w:rPr>
        <w:t>редиту на умовах, що пропонуються Банком</w:t>
      </w:r>
      <w:r w:rsidR="00B6103D" w:rsidRPr="00510B2B">
        <w:rPr>
          <w:rFonts w:cs="Times New Roman"/>
        </w:rPr>
        <w:t>;</w:t>
      </w:r>
    </w:p>
    <w:p w14:paraId="0898AEDD" w14:textId="3E1E80DE" w:rsidR="00E93377" w:rsidRPr="00510B2B" w:rsidRDefault="00B6103D" w:rsidP="00B6103D">
      <w:pPr>
        <w:tabs>
          <w:tab w:val="left" w:pos="993"/>
        </w:tabs>
        <w:ind w:firstLine="720"/>
        <w:jc w:val="both"/>
        <w:rPr>
          <w:rFonts w:cs="Times New Roman"/>
        </w:rPr>
      </w:pPr>
      <w:r w:rsidRPr="00510B2B">
        <w:rPr>
          <w:rFonts w:cs="Times New Roman"/>
        </w:rPr>
        <w:t>- Кредитор надав йому пояснення з метою забезпечення можливості оцінити, чи адаптовано договір до його потреб та фінансового стану, зокрема шляхом роз’яснення інформації в паспорті споживчого кредиту, істотних характеристик запропонованих послуг та наслідків для споживача, зокрема у разі невиконання ним зобов’язань за таким договором</w:t>
      </w:r>
      <w:r w:rsidR="00E93377" w:rsidRPr="00510B2B">
        <w:rPr>
          <w:rFonts w:cs="Times New Roman"/>
        </w:rPr>
        <w:t>;</w:t>
      </w:r>
    </w:p>
    <w:p w14:paraId="45CEB60D" w14:textId="437F17DB" w:rsidR="00B6103D" w:rsidRPr="00510B2B" w:rsidRDefault="00E93377" w:rsidP="00B6103D">
      <w:pPr>
        <w:tabs>
          <w:tab w:val="left" w:pos="993"/>
        </w:tabs>
        <w:ind w:firstLine="720"/>
        <w:jc w:val="both"/>
        <w:rPr>
          <w:rFonts w:cs="Times New Roman"/>
        </w:rPr>
      </w:pPr>
      <w:r w:rsidRPr="00510B2B">
        <w:rPr>
          <w:rFonts w:cs="Times New Roman"/>
        </w:rPr>
        <w:t>- отримав для ознайомлення копію проекту цього Договору у паперовому вигляді, всі умови йому зрозумілі, він погоджується їх виконувати вільно без будь-якого примусу</w:t>
      </w:r>
      <w:r w:rsidR="00B6103D" w:rsidRPr="00510B2B">
        <w:rPr>
          <w:rFonts w:cs="Times New Roman"/>
        </w:rPr>
        <w:t>.</w:t>
      </w:r>
    </w:p>
    <w:p w14:paraId="5901631B" w14:textId="1CFADC44" w:rsidR="00CA0B4B" w:rsidRPr="00510B2B" w:rsidRDefault="00CA0B4B" w:rsidP="00CA0B4B">
      <w:pPr>
        <w:pStyle w:val="a3"/>
        <w:ind w:firstLine="709"/>
        <w:jc w:val="both"/>
        <w:rPr>
          <w:rFonts w:ascii="Times New Roman" w:hAnsi="Times New Roman" w:cs="Times New Roman"/>
          <w:b w:val="0"/>
          <w:sz w:val="22"/>
          <w:szCs w:val="22"/>
          <w:lang w:val="uk-UA"/>
        </w:rPr>
      </w:pPr>
      <w:r w:rsidRPr="00510B2B">
        <w:rPr>
          <w:rFonts w:ascii="Times New Roman" w:hAnsi="Times New Roman" w:cs="Times New Roman"/>
          <w:b w:val="0"/>
          <w:sz w:val="22"/>
          <w:szCs w:val="22"/>
          <w:lang w:val="uk-UA"/>
        </w:rPr>
        <w:t>9.1</w:t>
      </w:r>
      <w:r w:rsidR="00F76CD0" w:rsidRPr="00510B2B">
        <w:rPr>
          <w:rFonts w:ascii="Times New Roman" w:hAnsi="Times New Roman" w:cs="Times New Roman"/>
          <w:b w:val="0"/>
          <w:sz w:val="22"/>
          <w:szCs w:val="22"/>
          <w:lang w:val="uk-UA"/>
        </w:rPr>
        <w:t>3</w:t>
      </w:r>
      <w:r w:rsidRPr="00510B2B">
        <w:rPr>
          <w:rFonts w:ascii="Times New Roman" w:hAnsi="Times New Roman" w:cs="Times New Roman"/>
          <w:b w:val="0"/>
          <w:sz w:val="22"/>
          <w:szCs w:val="22"/>
          <w:lang w:val="uk-UA"/>
        </w:rPr>
        <w:t>. Позичальник шляхом підписання цього Договору надає Кредитору безвідкличну та однозначну згоду на отримання інформації (витягу) про себе з Державного реєстру актів цивільного стану громадян відповідно до законодавства України.</w:t>
      </w:r>
    </w:p>
    <w:p w14:paraId="2543DE5F" w14:textId="7528BDA4" w:rsidR="00CA0B4B" w:rsidRPr="00510B2B" w:rsidRDefault="00CA0B4B" w:rsidP="00CA0B4B">
      <w:pPr>
        <w:pStyle w:val="a3"/>
        <w:ind w:firstLine="709"/>
        <w:jc w:val="both"/>
        <w:rPr>
          <w:rFonts w:ascii="Times New Roman" w:hAnsi="Times New Roman" w:cs="Times New Roman"/>
          <w:b w:val="0"/>
          <w:sz w:val="22"/>
          <w:szCs w:val="22"/>
          <w:lang w:val="uk-UA"/>
        </w:rPr>
      </w:pPr>
      <w:r w:rsidRPr="00510B2B">
        <w:rPr>
          <w:rFonts w:ascii="Times New Roman" w:hAnsi="Times New Roman" w:cs="Times New Roman"/>
          <w:b w:val="0"/>
          <w:sz w:val="22"/>
          <w:szCs w:val="22"/>
          <w:lang w:val="uk-UA"/>
        </w:rPr>
        <w:t>9.1</w:t>
      </w:r>
      <w:r w:rsidR="00F76CD0" w:rsidRPr="00510B2B">
        <w:rPr>
          <w:rFonts w:ascii="Times New Roman" w:hAnsi="Times New Roman" w:cs="Times New Roman"/>
          <w:b w:val="0"/>
          <w:sz w:val="22"/>
          <w:szCs w:val="22"/>
          <w:lang w:val="uk-UA"/>
        </w:rPr>
        <w:t>4</w:t>
      </w:r>
      <w:r w:rsidRPr="00510B2B">
        <w:rPr>
          <w:rFonts w:ascii="Times New Roman" w:hAnsi="Times New Roman" w:cs="Times New Roman"/>
          <w:b w:val="0"/>
          <w:sz w:val="22"/>
          <w:szCs w:val="22"/>
          <w:lang w:val="uk-UA"/>
        </w:rPr>
        <w:t>. За взаємною і безумовною згодою Сторони домовились та встановили, що місцем виконання цього договору (виконання зобов’язань за ним) є місцезнаходження Кредитора.</w:t>
      </w:r>
    </w:p>
    <w:p w14:paraId="66B42B90" w14:textId="6C2FA634" w:rsidR="00F76CD0" w:rsidRPr="00510B2B" w:rsidRDefault="00F76CD0" w:rsidP="00F76CD0">
      <w:pPr>
        <w:ind w:firstLine="709"/>
        <w:jc w:val="both"/>
        <w:rPr>
          <w:rFonts w:cs="Times New Roman"/>
        </w:rPr>
      </w:pPr>
      <w:r w:rsidRPr="00510B2B">
        <w:rPr>
          <w:rFonts w:cs="Times New Roman"/>
        </w:rPr>
        <w:t>9.15. Цей Договір складений у 2 (двох) оригінальних примірниках, що мають однакову юридичну силу: один - для Банку, другий - для Позичальника</w:t>
      </w:r>
      <w:r w:rsidR="00BB6B2A" w:rsidRPr="00BB6B2A">
        <w:rPr>
          <w:rFonts w:cs="Times New Roman"/>
        </w:rPr>
        <w:t>, при повному розумінні Сторонами його умов, законодавчо встановлених підстав, умов та наслідків його укладення</w:t>
      </w:r>
      <w:r w:rsidRPr="00510B2B">
        <w:rPr>
          <w:rFonts w:cs="Times New Roman"/>
        </w:rPr>
        <w:t xml:space="preserve">. </w:t>
      </w:r>
    </w:p>
    <w:p w14:paraId="28F81ADD" w14:textId="4F7D6BCD" w:rsidR="00F76CD0" w:rsidRPr="00510B2B" w:rsidRDefault="00F76CD0" w:rsidP="00F76CD0">
      <w:pPr>
        <w:ind w:firstLine="709"/>
        <w:jc w:val="both"/>
        <w:rPr>
          <w:rFonts w:cs="Times New Roman"/>
        </w:rPr>
      </w:pPr>
      <w:r w:rsidRPr="00510B2B">
        <w:rPr>
          <w:rFonts w:cs="Times New Roman"/>
        </w:rPr>
        <w:t>9.16. Додатками до цього Договору є:</w:t>
      </w:r>
    </w:p>
    <w:p w14:paraId="37B6BB01" w14:textId="4C3AC42C" w:rsidR="00CA0B4B" w:rsidRPr="00510B2B" w:rsidRDefault="00F76CD0" w:rsidP="00F76CD0">
      <w:pPr>
        <w:ind w:firstLine="709"/>
        <w:jc w:val="both"/>
        <w:rPr>
          <w:rFonts w:cs="Times New Roman"/>
        </w:rPr>
      </w:pPr>
      <w:r w:rsidRPr="00510B2B">
        <w:rPr>
          <w:rFonts w:cs="Times New Roman"/>
        </w:rPr>
        <w:t>- Таблиця обчислення загальної вартості Кредиту для споживача та реальної річної процентної ставки за договором про споживчий кредит, в тому числі Графік платежів за кредитом (Додаток № 1).</w:t>
      </w:r>
    </w:p>
    <w:p w14:paraId="5FE42916" w14:textId="77777777" w:rsidR="00F76CD0" w:rsidRPr="00510B2B" w:rsidRDefault="00F76CD0" w:rsidP="00CA0B4B">
      <w:pPr>
        <w:tabs>
          <w:tab w:val="left" w:pos="993"/>
        </w:tabs>
        <w:jc w:val="both"/>
        <w:rPr>
          <w:rFonts w:cs="Times New Roman"/>
          <w:i/>
          <w:iCs/>
          <w:color w:val="0000FF"/>
        </w:rPr>
      </w:pPr>
    </w:p>
    <w:p w14:paraId="5EF52DF8" w14:textId="1C6EC0B9" w:rsidR="00CA0B4B" w:rsidRPr="00510B2B" w:rsidRDefault="00CA0B4B" w:rsidP="00CA0B4B">
      <w:pPr>
        <w:tabs>
          <w:tab w:val="left" w:pos="993"/>
        </w:tabs>
        <w:jc w:val="both"/>
        <w:rPr>
          <w:rFonts w:cs="Times New Roman"/>
          <w:i/>
          <w:iCs/>
          <w:color w:val="0000FF"/>
        </w:rPr>
      </w:pPr>
      <w:r w:rsidRPr="00510B2B">
        <w:rPr>
          <w:rFonts w:cs="Times New Roman"/>
          <w:i/>
          <w:iCs/>
          <w:color w:val="0000FF"/>
        </w:rPr>
        <w:lastRenderedPageBreak/>
        <w:t xml:space="preserve">Якщо Договір буде укладатись у вигляді електронного документа - додати пункти в наступній редакції: </w:t>
      </w:r>
    </w:p>
    <w:p w14:paraId="0D3C265A" w14:textId="2005EC5F" w:rsidR="00CA0B4B" w:rsidRPr="00510B2B" w:rsidRDefault="0099512C" w:rsidP="00CA0B4B">
      <w:pPr>
        <w:ind w:firstLine="708"/>
        <w:jc w:val="both"/>
        <w:rPr>
          <w:rFonts w:cs="Times New Roman"/>
        </w:rPr>
      </w:pPr>
      <w:r w:rsidRPr="00510B2B">
        <w:rPr>
          <w:rFonts w:cs="Times New Roman"/>
        </w:rPr>
        <w:t>9.1</w:t>
      </w:r>
      <w:r w:rsidR="00F76CD0" w:rsidRPr="00510B2B">
        <w:rPr>
          <w:rFonts w:cs="Times New Roman"/>
        </w:rPr>
        <w:t>7</w:t>
      </w:r>
      <w:r w:rsidRPr="00510B2B">
        <w:rPr>
          <w:rFonts w:cs="Times New Roman"/>
        </w:rPr>
        <w:t>.</w:t>
      </w:r>
      <w:r w:rsidR="00CA0B4B" w:rsidRPr="00510B2B">
        <w:rPr>
          <w:rFonts w:cs="Times New Roman"/>
        </w:rPr>
        <w:t xml:space="preserve"> Сторони домовились укласти цей Договір за допомогою інформаційно-комунікаційних систем, що використовується Сторонами.</w:t>
      </w:r>
    </w:p>
    <w:p w14:paraId="579806B6" w14:textId="0F76CB1F" w:rsidR="00CA0B4B" w:rsidRPr="00510B2B" w:rsidRDefault="0099512C" w:rsidP="00CA0B4B">
      <w:pPr>
        <w:ind w:firstLine="708"/>
        <w:jc w:val="both"/>
        <w:rPr>
          <w:rFonts w:cs="Times New Roman"/>
        </w:rPr>
      </w:pPr>
      <w:r w:rsidRPr="00510B2B">
        <w:rPr>
          <w:rFonts w:cs="Times New Roman"/>
        </w:rPr>
        <w:t>9.1</w:t>
      </w:r>
      <w:r w:rsidR="00F76CD0" w:rsidRPr="00510B2B">
        <w:rPr>
          <w:rFonts w:cs="Times New Roman"/>
        </w:rPr>
        <w:t>8</w:t>
      </w:r>
      <w:r w:rsidRPr="00510B2B">
        <w:rPr>
          <w:rFonts w:cs="Times New Roman"/>
        </w:rPr>
        <w:t>.</w:t>
      </w:r>
      <w:r w:rsidR="00CA0B4B" w:rsidRPr="00510B2B">
        <w:rPr>
          <w:rFonts w:cs="Times New Roman"/>
        </w:rPr>
        <w:t xml:space="preserve"> Договір укладено українською мовою у письмовій формі у вигляді електронного документа, який створено та підписано в інформаційно-комунікаційній системі, що використовується Сторонами, шляхом накладання кваліфікованого електронного підпису (далі – КЕП) Сторін.</w:t>
      </w:r>
    </w:p>
    <w:p w14:paraId="7E4660E9" w14:textId="77777777" w:rsidR="00CA0B4B" w:rsidRPr="00510B2B" w:rsidRDefault="00CA0B4B" w:rsidP="00CA0B4B">
      <w:pPr>
        <w:jc w:val="both"/>
        <w:rPr>
          <w:rFonts w:cs="Times New Roman"/>
        </w:rPr>
      </w:pPr>
      <w:r w:rsidRPr="00510B2B">
        <w:rPr>
          <w:rFonts w:cs="Times New Roman"/>
        </w:rPr>
        <w:t xml:space="preserve">Для перевірки КЕП Сторони використовують сервіс перевірки КЕП за посиланням https://czo.gov.ua/verify  або сервіс перевірки КЕП державного підприємства "ДІЯ" за посиланням </w:t>
      </w:r>
      <w:hyperlink r:id="rId16" w:history="1">
        <w:r w:rsidRPr="00510B2B">
          <w:rPr>
            <w:rStyle w:val="a5"/>
            <w:rFonts w:cs="Times New Roman"/>
          </w:rPr>
          <w:t>https://sign.diia.gov.ua/verify</w:t>
        </w:r>
      </w:hyperlink>
      <w:r w:rsidRPr="00510B2B">
        <w:rPr>
          <w:rFonts w:cs="Times New Roman"/>
        </w:rPr>
        <w:t xml:space="preserve">.  </w:t>
      </w:r>
    </w:p>
    <w:p w14:paraId="6D00C0F4" w14:textId="53E939F5" w:rsidR="00CA0B4B" w:rsidRPr="00510B2B" w:rsidRDefault="0099512C" w:rsidP="00CA0B4B">
      <w:pPr>
        <w:ind w:firstLine="708"/>
        <w:jc w:val="both"/>
        <w:rPr>
          <w:rFonts w:cs="Times New Roman"/>
        </w:rPr>
      </w:pPr>
      <w:r w:rsidRPr="00510B2B">
        <w:rPr>
          <w:rFonts w:cs="Times New Roman"/>
        </w:rPr>
        <w:t>9.1</w:t>
      </w:r>
      <w:r w:rsidR="00F76CD0" w:rsidRPr="00510B2B">
        <w:rPr>
          <w:rFonts w:cs="Times New Roman"/>
        </w:rPr>
        <w:t>9</w:t>
      </w:r>
      <w:r w:rsidRPr="00510B2B">
        <w:rPr>
          <w:rFonts w:cs="Times New Roman"/>
        </w:rPr>
        <w:t>.</w:t>
      </w:r>
      <w:r w:rsidR="00CA0B4B" w:rsidRPr="00510B2B">
        <w:rPr>
          <w:rFonts w:cs="Times New Roman"/>
        </w:rPr>
        <w:t xml:space="preserve"> Для підписання Договору Позичальником, працівник відділення направляє Позичальнику на вказану Позичальником в анкеті, заяві</w:t>
      </w:r>
      <w:r w:rsidR="00CA0B4B" w:rsidRPr="00510B2B">
        <w:rPr>
          <w:rFonts w:cs="Times New Roman"/>
          <w:bCs/>
        </w:rPr>
        <w:t xml:space="preserve"> адресу електронної пошти (e-</w:t>
      </w:r>
      <w:proofErr w:type="spellStart"/>
      <w:r w:rsidR="00CA0B4B" w:rsidRPr="00510B2B">
        <w:rPr>
          <w:rFonts w:cs="Times New Roman"/>
          <w:bCs/>
        </w:rPr>
        <w:t>mail</w:t>
      </w:r>
      <w:proofErr w:type="spellEnd"/>
      <w:r w:rsidR="00CA0B4B" w:rsidRPr="00510B2B">
        <w:rPr>
          <w:rFonts w:cs="Times New Roman"/>
          <w:bCs/>
        </w:rPr>
        <w:t>)</w:t>
      </w:r>
      <w:r w:rsidR="00CA0B4B" w:rsidRPr="00510B2B">
        <w:rPr>
          <w:rFonts w:cs="Times New Roman"/>
        </w:rPr>
        <w:t>, Договір у вигляді електронного документа для підписання.</w:t>
      </w:r>
    </w:p>
    <w:p w14:paraId="50F749A6" w14:textId="2E84CB18" w:rsidR="00CA0B4B" w:rsidRPr="00510B2B" w:rsidRDefault="0099512C" w:rsidP="00CA0B4B">
      <w:pPr>
        <w:ind w:firstLine="708"/>
        <w:jc w:val="both"/>
        <w:rPr>
          <w:rFonts w:cs="Times New Roman"/>
        </w:rPr>
      </w:pPr>
      <w:r w:rsidRPr="00510B2B">
        <w:rPr>
          <w:rFonts w:cs="Times New Roman"/>
        </w:rPr>
        <w:t>9.</w:t>
      </w:r>
      <w:r w:rsidR="00F76CD0" w:rsidRPr="00510B2B">
        <w:rPr>
          <w:rFonts w:cs="Times New Roman"/>
        </w:rPr>
        <w:t>20</w:t>
      </w:r>
      <w:r w:rsidR="00CA0B4B" w:rsidRPr="00510B2B">
        <w:rPr>
          <w:rFonts w:cs="Times New Roman"/>
        </w:rPr>
        <w:t xml:space="preserve">. Позичальник підписує Договір за допомогою власного КЕП на порталі Центрального </w:t>
      </w:r>
      <w:proofErr w:type="spellStart"/>
      <w:r w:rsidR="00CA0B4B" w:rsidRPr="00510B2B">
        <w:rPr>
          <w:rFonts w:cs="Times New Roman"/>
        </w:rPr>
        <w:t>засвідчувального</w:t>
      </w:r>
      <w:proofErr w:type="spellEnd"/>
      <w:r w:rsidR="00CA0B4B" w:rsidRPr="00510B2B">
        <w:rPr>
          <w:rFonts w:cs="Times New Roman"/>
        </w:rPr>
        <w:t xml:space="preserve"> органу за посиланням https://czo.gov.ua/sign, або на порталі ДП "ДІЯ" за посиланням https://id.gov.ua/sign. Формат підпису має бути "</w:t>
      </w:r>
      <w:proofErr w:type="spellStart"/>
      <w:r w:rsidR="00CA0B4B" w:rsidRPr="00510B2B">
        <w:rPr>
          <w:rFonts w:cs="Times New Roman"/>
        </w:rPr>
        <w:t>CAdES</w:t>
      </w:r>
      <w:proofErr w:type="spellEnd"/>
      <w:r w:rsidR="00CA0B4B" w:rsidRPr="00510B2B">
        <w:rPr>
          <w:rFonts w:cs="Times New Roman"/>
        </w:rPr>
        <w:t xml:space="preserve">-X </w:t>
      </w:r>
      <w:proofErr w:type="spellStart"/>
      <w:r w:rsidR="00CA0B4B" w:rsidRPr="00510B2B">
        <w:rPr>
          <w:rFonts w:cs="Times New Roman"/>
        </w:rPr>
        <w:t>Long</w:t>
      </w:r>
      <w:proofErr w:type="spellEnd"/>
      <w:r w:rsidR="00CA0B4B" w:rsidRPr="00510B2B">
        <w:rPr>
          <w:rFonts w:cs="Times New Roman"/>
        </w:rPr>
        <w:t xml:space="preserve"> - Довгостроковий з повними даними ЦСК для перевірки", тип підпису - "Підпис та дані в одному файлі (</w:t>
      </w:r>
      <w:proofErr w:type="spellStart"/>
      <w:r w:rsidR="00CA0B4B" w:rsidRPr="00510B2B">
        <w:rPr>
          <w:rFonts w:cs="Times New Roman"/>
        </w:rPr>
        <w:t>enveloped</w:t>
      </w:r>
      <w:proofErr w:type="spellEnd"/>
      <w:r w:rsidR="00CA0B4B" w:rsidRPr="00510B2B">
        <w:rPr>
          <w:rFonts w:cs="Times New Roman"/>
        </w:rPr>
        <w:t xml:space="preserve">)". Після підписання Договору власним КЕП Позичальник надсилає підписаний Договір на отриману від працівника відділення Банку </w:t>
      </w:r>
      <w:r w:rsidR="00CA0B4B" w:rsidRPr="00510B2B">
        <w:rPr>
          <w:rFonts w:cs="Times New Roman"/>
          <w:bCs/>
        </w:rPr>
        <w:t>адресу електронної пошти (e-</w:t>
      </w:r>
      <w:proofErr w:type="spellStart"/>
      <w:r w:rsidR="00CA0B4B" w:rsidRPr="00510B2B">
        <w:rPr>
          <w:rFonts w:cs="Times New Roman"/>
          <w:bCs/>
        </w:rPr>
        <w:t>mail</w:t>
      </w:r>
      <w:proofErr w:type="spellEnd"/>
      <w:r w:rsidR="00CA0B4B" w:rsidRPr="00510B2B">
        <w:rPr>
          <w:rFonts w:cs="Times New Roman"/>
          <w:bCs/>
        </w:rPr>
        <w:t>)</w:t>
      </w:r>
      <w:r w:rsidR="00CA0B4B" w:rsidRPr="00510B2B">
        <w:rPr>
          <w:rFonts w:cs="Times New Roman"/>
        </w:rPr>
        <w:t>.</w:t>
      </w:r>
    </w:p>
    <w:p w14:paraId="39D14CA2" w14:textId="5AC5ECE5" w:rsidR="00CA0B4B" w:rsidRPr="00510B2B" w:rsidRDefault="0099512C" w:rsidP="00CA0B4B">
      <w:pPr>
        <w:ind w:firstLine="708"/>
        <w:jc w:val="both"/>
        <w:rPr>
          <w:rFonts w:cs="Times New Roman"/>
        </w:rPr>
      </w:pPr>
      <w:r w:rsidRPr="00510B2B">
        <w:rPr>
          <w:rFonts w:cs="Times New Roman"/>
        </w:rPr>
        <w:t>9.</w:t>
      </w:r>
      <w:r w:rsidR="00221894" w:rsidRPr="00510B2B">
        <w:rPr>
          <w:rFonts w:cs="Times New Roman"/>
        </w:rPr>
        <w:t>2</w:t>
      </w:r>
      <w:r w:rsidR="00F76CD0" w:rsidRPr="00510B2B">
        <w:rPr>
          <w:rFonts w:cs="Times New Roman"/>
        </w:rPr>
        <w:t>1</w:t>
      </w:r>
      <w:r w:rsidR="00CA0B4B" w:rsidRPr="00510B2B">
        <w:rPr>
          <w:rFonts w:cs="Times New Roman"/>
        </w:rPr>
        <w:t>. Після успішної перевірки КЕП Позичальника на Договорі, згідно п. 9.</w:t>
      </w:r>
      <w:r w:rsidR="00B431B7">
        <w:rPr>
          <w:rFonts w:cs="Times New Roman"/>
        </w:rPr>
        <w:t>18</w:t>
      </w:r>
      <w:r w:rsidR="00103C9B">
        <w:rPr>
          <w:rFonts w:cs="Times New Roman"/>
        </w:rPr>
        <w:t>.</w:t>
      </w:r>
      <w:r w:rsidR="00CA0B4B" w:rsidRPr="00510B2B">
        <w:rPr>
          <w:rFonts w:cs="Times New Roman"/>
        </w:rPr>
        <w:t xml:space="preserve"> Договору, Банк підписує Договір КЕП та надсилає Позичальнику, на вказану Позичальником в анкеті, заяві</w:t>
      </w:r>
      <w:r w:rsidR="00CA0B4B" w:rsidRPr="00510B2B">
        <w:rPr>
          <w:rFonts w:cs="Times New Roman"/>
          <w:bCs/>
        </w:rPr>
        <w:t xml:space="preserve">  адресу електронної пошти (e-</w:t>
      </w:r>
      <w:proofErr w:type="spellStart"/>
      <w:r w:rsidR="00CA0B4B" w:rsidRPr="00510B2B">
        <w:rPr>
          <w:rFonts w:cs="Times New Roman"/>
          <w:bCs/>
        </w:rPr>
        <w:t>mail</w:t>
      </w:r>
      <w:proofErr w:type="spellEnd"/>
      <w:r w:rsidR="00CA0B4B" w:rsidRPr="00510B2B">
        <w:rPr>
          <w:rFonts w:cs="Times New Roman"/>
          <w:bCs/>
        </w:rPr>
        <w:t>).</w:t>
      </w:r>
    </w:p>
    <w:p w14:paraId="2D75A8D6" w14:textId="62F095EF" w:rsidR="00CA0B4B" w:rsidRPr="00510B2B" w:rsidRDefault="0099512C" w:rsidP="00CA0B4B">
      <w:pPr>
        <w:ind w:firstLine="708"/>
        <w:jc w:val="both"/>
        <w:rPr>
          <w:rFonts w:cs="Times New Roman"/>
        </w:rPr>
      </w:pPr>
      <w:r w:rsidRPr="00510B2B">
        <w:rPr>
          <w:rFonts w:cs="Times New Roman"/>
        </w:rPr>
        <w:t>9.2</w:t>
      </w:r>
      <w:r w:rsidR="00F76CD0" w:rsidRPr="00510B2B">
        <w:rPr>
          <w:rFonts w:cs="Times New Roman"/>
        </w:rPr>
        <w:t>2</w:t>
      </w:r>
      <w:r w:rsidR="00CA0B4B" w:rsidRPr="00510B2B">
        <w:rPr>
          <w:rFonts w:cs="Times New Roman"/>
        </w:rPr>
        <w:t>. Примірник Договору з усіма додатками до нього вважається отриманим Сторонами, якщо на оригінал електронного документу в інформаційно-комунікаційній системі, що використовується Сторонами, накладено КЕП кожною зі Сторін.</w:t>
      </w:r>
    </w:p>
    <w:p w14:paraId="15DAE63F" w14:textId="2EFE5306" w:rsidR="00CA0B4B" w:rsidRPr="00510B2B" w:rsidRDefault="0099512C" w:rsidP="00CA0B4B">
      <w:pPr>
        <w:ind w:firstLine="708"/>
        <w:jc w:val="both"/>
        <w:rPr>
          <w:rFonts w:cs="Times New Roman"/>
        </w:rPr>
      </w:pPr>
      <w:r w:rsidRPr="00510B2B">
        <w:rPr>
          <w:rFonts w:cs="Times New Roman"/>
        </w:rPr>
        <w:t>9.2</w:t>
      </w:r>
      <w:r w:rsidR="00F76CD0" w:rsidRPr="00510B2B">
        <w:rPr>
          <w:rFonts w:cs="Times New Roman"/>
        </w:rPr>
        <w:t>3</w:t>
      </w:r>
      <w:r w:rsidR="00CA0B4B" w:rsidRPr="00510B2B">
        <w:rPr>
          <w:rFonts w:cs="Times New Roman"/>
        </w:rPr>
        <w:t>. Моментом (датою) укладення цього Договору є факт накладення однією зі Сторін останнього у часі КЕП в інформаційно-комунікаційній системі, що використовується Сторонами, при умові накладення КЕП усіма Сторонами.</w:t>
      </w:r>
    </w:p>
    <w:p w14:paraId="09BFC3D3" w14:textId="0CE4BAA0" w:rsidR="00CA0B4B" w:rsidRPr="00510B2B" w:rsidRDefault="0099512C" w:rsidP="00CA0B4B">
      <w:pPr>
        <w:ind w:firstLine="708"/>
        <w:jc w:val="both"/>
        <w:rPr>
          <w:rFonts w:cs="Times New Roman"/>
        </w:rPr>
      </w:pPr>
      <w:r w:rsidRPr="00510B2B">
        <w:rPr>
          <w:rFonts w:cs="Times New Roman"/>
        </w:rPr>
        <w:t>9.2</w:t>
      </w:r>
      <w:r w:rsidR="00F76CD0" w:rsidRPr="00510B2B">
        <w:rPr>
          <w:rFonts w:cs="Times New Roman"/>
        </w:rPr>
        <w:t>4</w:t>
      </w:r>
      <w:r w:rsidR="00CA0B4B" w:rsidRPr="00510B2B">
        <w:rPr>
          <w:rFonts w:cs="Times New Roman"/>
        </w:rPr>
        <w:t>. Терміни «електронний документ», «оригінал електронного документа», «кваліфікований електронний підпис» вживаються у значеннях, наведених у Законі України «Про електронні документи та електронний документообіг» та Законі України «Про електронні довірчі послуги», а термін «інформаційно-комунікаційна система» - у значенні Закону України «Про захист інформації в інформаційно-комунікаційних системах».</w:t>
      </w:r>
    </w:p>
    <w:p w14:paraId="23C87695" w14:textId="77777777" w:rsidR="004F51C0" w:rsidRPr="00510B2B" w:rsidRDefault="004F51C0" w:rsidP="00CA0B4B">
      <w:pPr>
        <w:ind w:firstLine="708"/>
        <w:jc w:val="both"/>
        <w:rPr>
          <w:rFonts w:cs="Times New Roman"/>
        </w:rPr>
      </w:pPr>
    </w:p>
    <w:p w14:paraId="29605EAA" w14:textId="47E746D5" w:rsidR="00CA0B4B" w:rsidRPr="00510B2B" w:rsidRDefault="0094508F" w:rsidP="00CA0B4B">
      <w:pPr>
        <w:ind w:firstLine="709"/>
        <w:jc w:val="center"/>
        <w:rPr>
          <w:rFonts w:cs="Times New Roman"/>
        </w:rPr>
      </w:pPr>
      <w:r w:rsidRPr="00510B2B">
        <w:rPr>
          <w:rFonts w:cs="Times New Roman"/>
          <w:b/>
        </w:rPr>
        <w:t>X</w:t>
      </w:r>
      <w:r w:rsidR="00CA0B4B" w:rsidRPr="00510B2B">
        <w:rPr>
          <w:rFonts w:cs="Times New Roman"/>
          <w:b/>
        </w:rPr>
        <w:t>. АДРЕСИ ТА РЕКВІЗИТИ СТОРІН</w:t>
      </w:r>
    </w:p>
    <w:tbl>
      <w:tblPr>
        <w:tblW w:w="97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37"/>
        <w:gridCol w:w="1118"/>
        <w:gridCol w:w="560"/>
        <w:gridCol w:w="839"/>
        <w:gridCol w:w="1259"/>
        <w:gridCol w:w="1678"/>
      </w:tblGrid>
      <w:tr w:rsidR="00CA0B4B" w:rsidRPr="00510B2B" w14:paraId="2CAAE764" w14:textId="77777777" w:rsidTr="00566984">
        <w:trPr>
          <w:trHeight w:val="251"/>
          <w:jc w:val="center"/>
        </w:trPr>
        <w:tc>
          <w:tcPr>
            <w:tcW w:w="4337" w:type="dxa"/>
            <w:tcBorders>
              <w:top w:val="nil"/>
              <w:left w:val="nil"/>
              <w:bottom w:val="nil"/>
              <w:right w:val="nil"/>
            </w:tcBorders>
            <w:shd w:val="clear" w:color="auto" w:fill="auto"/>
            <w:tcMar>
              <w:top w:w="80" w:type="dxa"/>
              <w:left w:w="80" w:type="dxa"/>
              <w:bottom w:w="80" w:type="dxa"/>
              <w:right w:w="80" w:type="dxa"/>
            </w:tcMar>
          </w:tcPr>
          <w:p w14:paraId="711C5C99" w14:textId="77777777" w:rsidR="00CA0B4B" w:rsidRPr="00510B2B" w:rsidRDefault="00CA0B4B" w:rsidP="00566984">
            <w:pPr>
              <w:jc w:val="both"/>
              <w:rPr>
                <w:rFonts w:cs="Times New Roman"/>
              </w:rPr>
            </w:pPr>
            <w:r w:rsidRPr="00510B2B">
              <w:rPr>
                <w:rFonts w:cs="Times New Roman"/>
                <w:b/>
                <w:i/>
                <w:u w:val="single"/>
              </w:rPr>
              <w:t xml:space="preserve">КРЕДИТОР: </w:t>
            </w:r>
            <w:r w:rsidRPr="00510B2B">
              <w:rPr>
                <w:rFonts w:cs="Times New Roman"/>
                <w:b/>
              </w:rPr>
              <w:tab/>
            </w:r>
            <w:r w:rsidRPr="00510B2B">
              <w:rPr>
                <w:rFonts w:cs="Times New Roman"/>
                <w:b/>
              </w:rPr>
              <w:tab/>
            </w:r>
            <w:r w:rsidRPr="00510B2B">
              <w:rPr>
                <w:rFonts w:cs="Times New Roman"/>
                <w:b/>
              </w:rPr>
              <w:tab/>
            </w:r>
          </w:p>
        </w:tc>
        <w:tc>
          <w:tcPr>
            <w:tcW w:w="5454" w:type="dxa"/>
            <w:gridSpan w:val="5"/>
            <w:tcBorders>
              <w:top w:val="nil"/>
              <w:left w:val="nil"/>
              <w:bottom w:val="nil"/>
              <w:right w:val="nil"/>
            </w:tcBorders>
            <w:shd w:val="clear" w:color="auto" w:fill="auto"/>
            <w:tcMar>
              <w:top w:w="80" w:type="dxa"/>
              <w:left w:w="80" w:type="dxa"/>
              <w:bottom w:w="80" w:type="dxa"/>
              <w:right w:w="80" w:type="dxa"/>
            </w:tcMar>
          </w:tcPr>
          <w:p w14:paraId="6819464D" w14:textId="77777777" w:rsidR="00CA0B4B" w:rsidRPr="00510B2B" w:rsidRDefault="00CA0B4B" w:rsidP="00566984">
            <w:pPr>
              <w:jc w:val="both"/>
              <w:rPr>
                <w:rFonts w:cs="Times New Roman"/>
              </w:rPr>
            </w:pPr>
            <w:r w:rsidRPr="00510B2B">
              <w:rPr>
                <w:rFonts w:cs="Times New Roman"/>
                <w:b/>
                <w:i/>
                <w:u w:val="single"/>
              </w:rPr>
              <w:t>ПОЗИЧАЛЬНИК:</w:t>
            </w:r>
          </w:p>
        </w:tc>
      </w:tr>
      <w:tr w:rsidR="00CA0B4B" w:rsidRPr="00510B2B" w14:paraId="120D0E3E" w14:textId="77777777" w:rsidTr="00566984">
        <w:trPr>
          <w:trHeight w:val="246"/>
          <w:jc w:val="center"/>
        </w:trPr>
        <w:tc>
          <w:tcPr>
            <w:tcW w:w="4337" w:type="dxa"/>
            <w:vMerge w:val="restart"/>
            <w:tcBorders>
              <w:top w:val="nil"/>
              <w:left w:val="nil"/>
              <w:bottom w:val="nil"/>
              <w:right w:val="nil"/>
            </w:tcBorders>
            <w:shd w:val="clear" w:color="auto" w:fill="auto"/>
            <w:tcMar>
              <w:top w:w="80" w:type="dxa"/>
              <w:left w:w="80" w:type="dxa"/>
              <w:bottom w:w="80" w:type="dxa"/>
              <w:right w:w="80" w:type="dxa"/>
            </w:tcMar>
          </w:tcPr>
          <w:p w14:paraId="337BC4FD" w14:textId="77777777" w:rsidR="00CA0B4B" w:rsidRPr="00510B2B" w:rsidRDefault="00CA0B4B" w:rsidP="00566984">
            <w:pPr>
              <w:jc w:val="both"/>
              <w:rPr>
                <w:rFonts w:cs="Times New Roman"/>
                <w:b/>
              </w:rPr>
            </w:pPr>
            <w:r w:rsidRPr="00510B2B">
              <w:rPr>
                <w:rFonts w:cs="Times New Roman"/>
                <w:b/>
              </w:rPr>
              <w:t>АТ «СКАЙ БАНК»</w:t>
            </w:r>
          </w:p>
          <w:p w14:paraId="2E40F9B3" w14:textId="77777777" w:rsidR="00CA0B4B" w:rsidRPr="00510B2B" w:rsidRDefault="00CA0B4B" w:rsidP="00566984">
            <w:pPr>
              <w:jc w:val="both"/>
              <w:rPr>
                <w:rFonts w:cs="Times New Roman"/>
              </w:rPr>
            </w:pPr>
            <w:r w:rsidRPr="00510B2B">
              <w:rPr>
                <w:rFonts w:cs="Times New Roman"/>
                <w:bCs/>
              </w:rPr>
              <w:t>Код ЄДРПОУ</w:t>
            </w:r>
            <w:r w:rsidRPr="00510B2B">
              <w:rPr>
                <w:rFonts w:cs="Times New Roman"/>
                <w:b/>
              </w:rPr>
              <w:t xml:space="preserve">  </w:t>
            </w:r>
            <w:r w:rsidRPr="00510B2B">
              <w:rPr>
                <w:rFonts w:cs="Times New Roman"/>
              </w:rPr>
              <w:t>09620081</w:t>
            </w:r>
          </w:p>
          <w:p w14:paraId="0DB80F10" w14:textId="77777777" w:rsidR="00CA0B4B" w:rsidRPr="00510B2B" w:rsidRDefault="00CA0B4B" w:rsidP="00566984">
            <w:pPr>
              <w:jc w:val="both"/>
              <w:rPr>
                <w:rFonts w:cs="Times New Roman"/>
              </w:rPr>
            </w:pPr>
            <w:r w:rsidRPr="00510B2B">
              <w:rPr>
                <w:rFonts w:cs="Times New Roman"/>
              </w:rPr>
              <w:t>01054, м. Київ, вул. Гончара Олеся, буд.76/2</w:t>
            </w:r>
          </w:p>
          <w:p w14:paraId="692693C7" w14:textId="77777777" w:rsidR="00CA0B4B" w:rsidRPr="00510B2B" w:rsidRDefault="00CA0B4B" w:rsidP="00566984">
            <w:pPr>
              <w:jc w:val="both"/>
              <w:rPr>
                <w:rFonts w:cs="Times New Roman"/>
              </w:rPr>
            </w:pPr>
            <w:r w:rsidRPr="00510B2B">
              <w:rPr>
                <w:rFonts w:cs="Times New Roman"/>
              </w:rPr>
              <w:t>Код Банку 351254</w:t>
            </w:r>
          </w:p>
          <w:p w14:paraId="080037A0" w14:textId="77777777" w:rsidR="00CA0B4B" w:rsidRPr="00510B2B" w:rsidRDefault="00CA0B4B" w:rsidP="00566984">
            <w:pPr>
              <w:jc w:val="both"/>
              <w:rPr>
                <w:rFonts w:cs="Times New Roman"/>
              </w:rPr>
            </w:pPr>
            <w:r w:rsidRPr="00510B2B">
              <w:rPr>
                <w:rFonts w:cs="Times New Roman"/>
              </w:rPr>
              <w:t>IBAN рахунку № UA______ в _________</w:t>
            </w:r>
          </w:p>
          <w:p w14:paraId="0B62B20C" w14:textId="77777777" w:rsidR="00CA0B4B" w:rsidRPr="00510B2B" w:rsidRDefault="00CA0B4B" w:rsidP="00566984">
            <w:pPr>
              <w:rPr>
                <w:rFonts w:cs="Times New Roman"/>
              </w:rPr>
            </w:pPr>
            <w:r w:rsidRPr="00510B2B">
              <w:rPr>
                <w:rFonts w:cs="Times New Roman"/>
              </w:rPr>
              <w:t>Код Банку________</w:t>
            </w:r>
          </w:p>
          <w:p w14:paraId="64551D52" w14:textId="77777777" w:rsidR="00CA0B4B" w:rsidRPr="00510B2B" w:rsidRDefault="00CA0B4B" w:rsidP="00566984">
            <w:pPr>
              <w:rPr>
                <w:rFonts w:cs="Times New Roman"/>
              </w:rPr>
            </w:pPr>
          </w:p>
          <w:p w14:paraId="3052BE03" w14:textId="77777777" w:rsidR="00CA0B4B" w:rsidRPr="00510B2B" w:rsidRDefault="00CA0B4B" w:rsidP="00566984">
            <w:pPr>
              <w:rPr>
                <w:rFonts w:cs="Times New Roman"/>
                <w:b/>
              </w:rPr>
            </w:pPr>
          </w:p>
          <w:p w14:paraId="71505027" w14:textId="77777777" w:rsidR="00CA0B4B" w:rsidRPr="00510B2B" w:rsidRDefault="00CA0B4B" w:rsidP="00566984">
            <w:pPr>
              <w:rPr>
                <w:rFonts w:cs="Times New Roman"/>
                <w:b/>
              </w:rPr>
            </w:pPr>
            <w:r w:rsidRPr="00510B2B">
              <w:rPr>
                <w:rFonts w:cs="Times New Roman"/>
                <w:b/>
              </w:rPr>
              <w:t>_______________________/____________/</w:t>
            </w:r>
          </w:p>
          <w:p w14:paraId="311FEAEB" w14:textId="77777777" w:rsidR="00CA0B4B" w:rsidRPr="00510B2B" w:rsidRDefault="00CA0B4B" w:rsidP="00566984">
            <w:pPr>
              <w:rPr>
                <w:rFonts w:cs="Times New Roman"/>
                <w:b/>
              </w:rPr>
            </w:pPr>
            <w:r w:rsidRPr="00510B2B">
              <w:rPr>
                <w:rFonts w:cs="Times New Roman"/>
                <w:b/>
              </w:rPr>
              <w:t xml:space="preserve">                                                          </w:t>
            </w:r>
            <w:r w:rsidRPr="00510B2B">
              <w:rPr>
                <w:rFonts w:cs="Times New Roman"/>
              </w:rPr>
              <w:t>ПІБ</w:t>
            </w:r>
          </w:p>
          <w:p w14:paraId="308411DD" w14:textId="77777777" w:rsidR="00CA0B4B" w:rsidRPr="00510B2B" w:rsidRDefault="00CA0B4B" w:rsidP="00566984">
            <w:pPr>
              <w:jc w:val="both"/>
              <w:rPr>
                <w:rFonts w:cs="Times New Roman"/>
              </w:rPr>
            </w:pPr>
            <w:proofErr w:type="spellStart"/>
            <w:r w:rsidRPr="00510B2B">
              <w:rPr>
                <w:rFonts w:cs="Times New Roman"/>
                <w:b/>
              </w:rPr>
              <w:t>м.п</w:t>
            </w:r>
            <w:proofErr w:type="spellEnd"/>
            <w:r w:rsidRPr="00510B2B">
              <w:rPr>
                <w:rFonts w:cs="Times New Roman"/>
                <w:b/>
              </w:rPr>
              <w:t>.</w:t>
            </w:r>
          </w:p>
        </w:tc>
        <w:tc>
          <w:tcPr>
            <w:tcW w:w="5454" w:type="dxa"/>
            <w:gridSpan w:val="5"/>
            <w:tcBorders>
              <w:top w:val="nil"/>
              <w:left w:val="nil"/>
              <w:bottom w:val="single" w:sz="4" w:space="0" w:color="000000"/>
              <w:right w:val="nil"/>
            </w:tcBorders>
            <w:shd w:val="clear" w:color="auto" w:fill="auto"/>
            <w:tcMar>
              <w:top w:w="80" w:type="dxa"/>
              <w:left w:w="80" w:type="dxa"/>
              <w:bottom w:w="80" w:type="dxa"/>
              <w:right w:w="80" w:type="dxa"/>
            </w:tcMar>
          </w:tcPr>
          <w:p w14:paraId="55AE129E" w14:textId="77777777" w:rsidR="00CA0B4B" w:rsidRPr="00510B2B" w:rsidRDefault="00CA0B4B" w:rsidP="00566984">
            <w:pPr>
              <w:rPr>
                <w:rFonts w:cs="Times New Roman"/>
              </w:rPr>
            </w:pPr>
          </w:p>
        </w:tc>
      </w:tr>
      <w:tr w:rsidR="00CA0B4B" w:rsidRPr="00510B2B" w14:paraId="7340B1AE" w14:textId="77777777" w:rsidTr="00566984">
        <w:trPr>
          <w:trHeight w:val="25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19E82802" w14:textId="77777777" w:rsidR="00CA0B4B" w:rsidRPr="00510B2B" w:rsidRDefault="00CA0B4B" w:rsidP="00566984">
            <w:pPr>
              <w:pBdr>
                <w:top w:val="nil"/>
                <w:left w:val="nil"/>
                <w:bottom w:val="nil"/>
                <w:right w:val="nil"/>
                <w:between w:val="nil"/>
              </w:pBdr>
              <w:rPr>
                <w:rFonts w:cs="Times New Roman"/>
              </w:rPr>
            </w:pPr>
          </w:p>
        </w:tc>
        <w:tc>
          <w:tcPr>
            <w:tcW w:w="5454" w:type="dxa"/>
            <w:gridSpan w:val="5"/>
            <w:tcBorders>
              <w:top w:val="single" w:sz="4" w:space="0" w:color="000000"/>
              <w:left w:val="nil"/>
              <w:bottom w:val="nil"/>
              <w:right w:val="nil"/>
            </w:tcBorders>
            <w:shd w:val="clear" w:color="auto" w:fill="auto"/>
            <w:tcMar>
              <w:top w:w="80" w:type="dxa"/>
              <w:left w:w="80" w:type="dxa"/>
              <w:bottom w:w="80" w:type="dxa"/>
              <w:right w:w="80" w:type="dxa"/>
            </w:tcMar>
          </w:tcPr>
          <w:p w14:paraId="7A539323" w14:textId="77777777" w:rsidR="00CA0B4B" w:rsidRPr="00510B2B" w:rsidRDefault="00CA0B4B" w:rsidP="00566984">
            <w:pPr>
              <w:rPr>
                <w:rFonts w:cs="Times New Roman"/>
              </w:rPr>
            </w:pPr>
            <w:r w:rsidRPr="00510B2B">
              <w:rPr>
                <w:rFonts w:cs="Times New Roman"/>
                <w:b/>
              </w:rPr>
              <w:t>Громадянин України ПІБ</w:t>
            </w:r>
          </w:p>
        </w:tc>
      </w:tr>
      <w:tr w:rsidR="00CA0B4B" w:rsidRPr="00510B2B" w14:paraId="6D63DBD0" w14:textId="77777777" w:rsidTr="00566984">
        <w:trPr>
          <w:trHeight w:val="71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13ED45BE" w14:textId="77777777" w:rsidR="00CA0B4B" w:rsidRPr="00510B2B" w:rsidRDefault="00CA0B4B" w:rsidP="00566984">
            <w:pPr>
              <w:pBdr>
                <w:top w:val="nil"/>
                <w:left w:val="nil"/>
                <w:bottom w:val="nil"/>
                <w:right w:val="nil"/>
                <w:between w:val="nil"/>
              </w:pBdr>
              <w:rPr>
                <w:rFonts w:cs="Times New Roman"/>
              </w:rPr>
            </w:pPr>
          </w:p>
        </w:tc>
        <w:tc>
          <w:tcPr>
            <w:tcW w:w="1118"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1099424C" w14:textId="77777777" w:rsidR="00CA0B4B" w:rsidRPr="00510B2B" w:rsidRDefault="00CA0B4B" w:rsidP="00566984">
            <w:pPr>
              <w:jc w:val="both"/>
              <w:rPr>
                <w:rFonts w:cs="Times New Roman"/>
              </w:rPr>
            </w:pPr>
            <w:r w:rsidRPr="00510B2B">
              <w:rPr>
                <w:rFonts w:cs="Times New Roman"/>
              </w:rPr>
              <w:t>Паспорт/ ID- картка</w:t>
            </w:r>
          </w:p>
        </w:tc>
        <w:tc>
          <w:tcPr>
            <w:tcW w:w="1399" w:type="dxa"/>
            <w:gridSpan w:val="2"/>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120E5" w14:textId="77777777" w:rsidR="00CA0B4B" w:rsidRPr="00510B2B" w:rsidRDefault="00CA0B4B" w:rsidP="00566984">
            <w:pPr>
              <w:rPr>
                <w:rFonts w:cs="Times New Roman"/>
              </w:rPr>
            </w:pPr>
          </w:p>
        </w:tc>
        <w:tc>
          <w:tcPr>
            <w:tcW w:w="125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7CF60" w14:textId="77777777" w:rsidR="00CA0B4B" w:rsidRPr="00510B2B" w:rsidRDefault="00CA0B4B" w:rsidP="00566984">
            <w:pPr>
              <w:rPr>
                <w:rFonts w:cs="Times New Roman"/>
              </w:rPr>
            </w:pPr>
          </w:p>
        </w:tc>
        <w:tc>
          <w:tcPr>
            <w:tcW w:w="1678"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64CB7C13" w14:textId="77777777" w:rsidR="00CA0B4B" w:rsidRPr="00510B2B" w:rsidRDefault="00CA0B4B" w:rsidP="00566984">
            <w:pPr>
              <w:rPr>
                <w:rFonts w:cs="Times New Roman"/>
              </w:rPr>
            </w:pPr>
          </w:p>
        </w:tc>
      </w:tr>
      <w:tr w:rsidR="00CA0B4B" w:rsidRPr="00510B2B" w14:paraId="17B9D3F0" w14:textId="77777777" w:rsidTr="00566984">
        <w:trPr>
          <w:trHeight w:val="73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2AF49E85" w14:textId="77777777" w:rsidR="00CA0B4B" w:rsidRPr="00510B2B" w:rsidRDefault="00CA0B4B" w:rsidP="00566984">
            <w:pPr>
              <w:pBdr>
                <w:top w:val="nil"/>
                <w:left w:val="nil"/>
                <w:bottom w:val="nil"/>
                <w:right w:val="nil"/>
                <w:between w:val="nil"/>
              </w:pBdr>
              <w:rPr>
                <w:rFonts w:cs="Times New Roman"/>
              </w:rPr>
            </w:pPr>
          </w:p>
        </w:tc>
        <w:tc>
          <w:tcPr>
            <w:tcW w:w="1118" w:type="dxa"/>
            <w:tcBorders>
              <w:top w:val="single" w:sz="4" w:space="0" w:color="000000"/>
              <w:left w:val="nil"/>
              <w:bottom w:val="nil"/>
              <w:right w:val="nil"/>
            </w:tcBorders>
            <w:shd w:val="clear" w:color="auto" w:fill="auto"/>
            <w:tcMar>
              <w:top w:w="80" w:type="dxa"/>
              <w:left w:w="80" w:type="dxa"/>
              <w:bottom w:w="80" w:type="dxa"/>
              <w:right w:w="80" w:type="dxa"/>
            </w:tcMar>
          </w:tcPr>
          <w:p w14:paraId="057213C9" w14:textId="77777777" w:rsidR="00CA0B4B" w:rsidRPr="00510B2B" w:rsidRDefault="00CA0B4B" w:rsidP="00566984">
            <w:pPr>
              <w:rPr>
                <w:rFonts w:cs="Times New Roman"/>
              </w:rPr>
            </w:pPr>
          </w:p>
        </w:tc>
        <w:tc>
          <w:tcPr>
            <w:tcW w:w="1399"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046DB3BB" w14:textId="77777777" w:rsidR="00CA0B4B" w:rsidRPr="00510B2B" w:rsidRDefault="00CA0B4B" w:rsidP="00566984">
            <w:pPr>
              <w:jc w:val="center"/>
              <w:rPr>
                <w:rFonts w:cs="Times New Roman"/>
                <w:b/>
              </w:rPr>
            </w:pPr>
            <w:r w:rsidRPr="00510B2B">
              <w:rPr>
                <w:rFonts w:cs="Times New Roman"/>
                <w:b/>
              </w:rPr>
              <w:t>Серія</w:t>
            </w:r>
          </w:p>
          <w:p w14:paraId="7F94B8C3" w14:textId="77777777" w:rsidR="00CA0B4B" w:rsidRPr="00510B2B" w:rsidRDefault="00CA0B4B" w:rsidP="00566984">
            <w:pPr>
              <w:rPr>
                <w:rFonts w:cs="Times New Roman"/>
              </w:rPr>
            </w:pPr>
            <w:r w:rsidRPr="00510B2B">
              <w:rPr>
                <w:rFonts w:cs="Times New Roman"/>
              </w:rPr>
              <w:t>(за наявності)</w:t>
            </w:r>
          </w:p>
        </w:tc>
        <w:tc>
          <w:tcPr>
            <w:tcW w:w="1259" w:type="dxa"/>
            <w:tcBorders>
              <w:top w:val="single" w:sz="4" w:space="0" w:color="000000"/>
              <w:left w:val="nil"/>
              <w:bottom w:val="nil"/>
              <w:right w:val="nil"/>
            </w:tcBorders>
            <w:shd w:val="clear" w:color="auto" w:fill="auto"/>
            <w:tcMar>
              <w:top w:w="80" w:type="dxa"/>
              <w:left w:w="80" w:type="dxa"/>
              <w:bottom w:w="80" w:type="dxa"/>
              <w:right w:w="80" w:type="dxa"/>
            </w:tcMar>
          </w:tcPr>
          <w:p w14:paraId="07811B03" w14:textId="77777777" w:rsidR="00CA0B4B" w:rsidRPr="00510B2B" w:rsidRDefault="00CA0B4B" w:rsidP="00566984">
            <w:pPr>
              <w:jc w:val="center"/>
              <w:rPr>
                <w:rFonts w:cs="Times New Roman"/>
              </w:rPr>
            </w:pPr>
            <w:r w:rsidRPr="00510B2B">
              <w:rPr>
                <w:rFonts w:cs="Times New Roman"/>
                <w:b/>
              </w:rPr>
              <w:t>Номер</w:t>
            </w:r>
          </w:p>
        </w:tc>
        <w:tc>
          <w:tcPr>
            <w:tcW w:w="1678" w:type="dxa"/>
            <w:tcBorders>
              <w:top w:val="single" w:sz="4" w:space="0" w:color="000000"/>
              <w:left w:val="nil"/>
              <w:bottom w:val="nil"/>
              <w:right w:val="nil"/>
            </w:tcBorders>
            <w:shd w:val="clear" w:color="auto" w:fill="auto"/>
            <w:tcMar>
              <w:top w:w="80" w:type="dxa"/>
              <w:left w:w="80" w:type="dxa"/>
              <w:bottom w:w="80" w:type="dxa"/>
              <w:right w:w="80" w:type="dxa"/>
            </w:tcMar>
          </w:tcPr>
          <w:p w14:paraId="7EF5F377" w14:textId="77777777" w:rsidR="00CA0B4B" w:rsidRPr="00510B2B" w:rsidRDefault="00CA0B4B" w:rsidP="00566984">
            <w:pPr>
              <w:jc w:val="center"/>
              <w:rPr>
                <w:rFonts w:cs="Times New Roman"/>
                <w:b/>
              </w:rPr>
            </w:pPr>
            <w:r w:rsidRPr="00510B2B">
              <w:rPr>
                <w:rFonts w:cs="Times New Roman"/>
                <w:b/>
              </w:rPr>
              <w:t>Запис №</w:t>
            </w:r>
          </w:p>
          <w:p w14:paraId="3C8A10F8" w14:textId="77777777" w:rsidR="00CA0B4B" w:rsidRPr="00510B2B" w:rsidRDefault="00CA0B4B" w:rsidP="00566984">
            <w:pPr>
              <w:jc w:val="center"/>
              <w:rPr>
                <w:rFonts w:cs="Times New Roman"/>
              </w:rPr>
            </w:pPr>
            <w:r w:rsidRPr="00510B2B">
              <w:rPr>
                <w:rFonts w:cs="Times New Roman"/>
              </w:rPr>
              <w:t>(для ID картки)</w:t>
            </w:r>
          </w:p>
        </w:tc>
      </w:tr>
      <w:tr w:rsidR="00CA0B4B" w:rsidRPr="00510B2B" w14:paraId="077AAD45" w14:textId="77777777" w:rsidTr="00566984">
        <w:trPr>
          <w:trHeight w:val="231"/>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4F04497F" w14:textId="77777777" w:rsidR="00CA0B4B" w:rsidRPr="00510B2B" w:rsidRDefault="00CA0B4B" w:rsidP="00566984">
            <w:pPr>
              <w:pBdr>
                <w:top w:val="nil"/>
                <w:left w:val="nil"/>
                <w:bottom w:val="nil"/>
                <w:right w:val="nil"/>
                <w:between w:val="nil"/>
              </w:pBdr>
              <w:rPr>
                <w:rFonts w:cs="Times New Roman"/>
              </w:rPr>
            </w:pPr>
          </w:p>
        </w:tc>
        <w:tc>
          <w:tcPr>
            <w:tcW w:w="1118" w:type="dxa"/>
            <w:tcBorders>
              <w:top w:val="nil"/>
              <w:left w:val="nil"/>
              <w:bottom w:val="nil"/>
              <w:right w:val="nil"/>
            </w:tcBorders>
            <w:shd w:val="clear" w:color="auto" w:fill="auto"/>
            <w:tcMar>
              <w:top w:w="80" w:type="dxa"/>
              <w:left w:w="80" w:type="dxa"/>
              <w:bottom w:w="80" w:type="dxa"/>
              <w:right w:w="80" w:type="dxa"/>
            </w:tcMar>
          </w:tcPr>
          <w:p w14:paraId="72846686" w14:textId="77777777" w:rsidR="00CA0B4B" w:rsidRPr="00510B2B" w:rsidRDefault="00CA0B4B" w:rsidP="00566984">
            <w:pPr>
              <w:rPr>
                <w:rFonts w:cs="Times New Roman"/>
              </w:rPr>
            </w:pPr>
          </w:p>
        </w:tc>
        <w:tc>
          <w:tcPr>
            <w:tcW w:w="1399" w:type="dxa"/>
            <w:gridSpan w:val="2"/>
            <w:tcBorders>
              <w:top w:val="nil"/>
              <w:left w:val="nil"/>
              <w:bottom w:val="nil"/>
              <w:right w:val="nil"/>
            </w:tcBorders>
            <w:shd w:val="clear" w:color="auto" w:fill="auto"/>
            <w:tcMar>
              <w:top w:w="80" w:type="dxa"/>
              <w:left w:w="80" w:type="dxa"/>
              <w:bottom w:w="80" w:type="dxa"/>
              <w:right w:w="80" w:type="dxa"/>
            </w:tcMar>
          </w:tcPr>
          <w:p w14:paraId="5C5E1744" w14:textId="77777777" w:rsidR="00CA0B4B" w:rsidRPr="00510B2B" w:rsidRDefault="00CA0B4B" w:rsidP="00566984">
            <w:pPr>
              <w:jc w:val="center"/>
              <w:rPr>
                <w:rFonts w:cs="Times New Roman"/>
              </w:rPr>
            </w:pPr>
            <w:r w:rsidRPr="00510B2B">
              <w:rPr>
                <w:rFonts w:cs="Times New Roman"/>
              </w:rPr>
              <w:t xml:space="preserve"> </w:t>
            </w:r>
          </w:p>
        </w:tc>
        <w:tc>
          <w:tcPr>
            <w:tcW w:w="2937" w:type="dxa"/>
            <w:gridSpan w:val="2"/>
            <w:tcBorders>
              <w:top w:val="nil"/>
              <w:left w:val="nil"/>
              <w:bottom w:val="nil"/>
              <w:right w:val="nil"/>
            </w:tcBorders>
            <w:shd w:val="clear" w:color="auto" w:fill="auto"/>
            <w:tcMar>
              <w:top w:w="80" w:type="dxa"/>
              <w:left w:w="80" w:type="dxa"/>
              <w:bottom w:w="80" w:type="dxa"/>
              <w:right w:w="80" w:type="dxa"/>
            </w:tcMar>
          </w:tcPr>
          <w:p w14:paraId="20AF7DD2" w14:textId="77777777" w:rsidR="00CA0B4B" w:rsidRPr="00510B2B" w:rsidRDefault="00CA0B4B" w:rsidP="00566984">
            <w:pPr>
              <w:rPr>
                <w:rFonts w:cs="Times New Roman"/>
              </w:rPr>
            </w:pPr>
          </w:p>
        </w:tc>
      </w:tr>
      <w:tr w:rsidR="00CA0B4B" w:rsidRPr="00510B2B" w14:paraId="5F35B860" w14:textId="77777777" w:rsidTr="00566984">
        <w:trPr>
          <w:trHeight w:val="23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0855EA97" w14:textId="77777777" w:rsidR="00CA0B4B" w:rsidRPr="00510B2B" w:rsidRDefault="00CA0B4B" w:rsidP="00566984">
            <w:pPr>
              <w:pBdr>
                <w:top w:val="nil"/>
                <w:left w:val="nil"/>
                <w:bottom w:val="nil"/>
                <w:right w:val="nil"/>
                <w:between w:val="nil"/>
              </w:pBdr>
              <w:rPr>
                <w:rFonts w:cs="Times New Roman"/>
              </w:rPr>
            </w:pPr>
          </w:p>
        </w:tc>
        <w:tc>
          <w:tcPr>
            <w:tcW w:w="1678"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63155102" w14:textId="77777777" w:rsidR="00CA0B4B" w:rsidRPr="00510B2B" w:rsidRDefault="00CA0B4B" w:rsidP="00566984">
            <w:pPr>
              <w:jc w:val="both"/>
              <w:rPr>
                <w:rFonts w:cs="Times New Roman"/>
              </w:rPr>
            </w:pPr>
            <w:r w:rsidRPr="00510B2B">
              <w:rPr>
                <w:rFonts w:cs="Times New Roman"/>
              </w:rPr>
              <w:t>виданий</w:t>
            </w:r>
          </w:p>
        </w:tc>
        <w:tc>
          <w:tcPr>
            <w:tcW w:w="3776" w:type="dxa"/>
            <w:gridSpan w:val="3"/>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43D1B5BC" w14:textId="77777777" w:rsidR="00CA0B4B" w:rsidRPr="00510B2B" w:rsidRDefault="00CA0B4B" w:rsidP="00566984">
            <w:pPr>
              <w:jc w:val="both"/>
              <w:rPr>
                <w:rFonts w:cs="Times New Roman"/>
              </w:rPr>
            </w:pPr>
            <w:r w:rsidRPr="00510B2B">
              <w:rPr>
                <w:rFonts w:cs="Times New Roman"/>
              </w:rPr>
              <w:t xml:space="preserve"> </w:t>
            </w:r>
          </w:p>
        </w:tc>
      </w:tr>
      <w:tr w:rsidR="00CA0B4B" w:rsidRPr="00510B2B" w14:paraId="22753B95" w14:textId="77777777" w:rsidTr="00566984">
        <w:trPr>
          <w:trHeight w:val="25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2AEF14DE" w14:textId="77777777" w:rsidR="00CA0B4B" w:rsidRPr="00510B2B" w:rsidRDefault="00CA0B4B" w:rsidP="00566984">
            <w:pPr>
              <w:pBdr>
                <w:top w:val="nil"/>
                <w:left w:val="nil"/>
                <w:bottom w:val="nil"/>
                <w:right w:val="nil"/>
                <w:between w:val="nil"/>
              </w:pBdr>
              <w:rPr>
                <w:rFonts w:cs="Times New Roman"/>
              </w:rPr>
            </w:pPr>
          </w:p>
        </w:tc>
        <w:tc>
          <w:tcPr>
            <w:tcW w:w="1678" w:type="dxa"/>
            <w:gridSpan w:val="2"/>
            <w:tcBorders>
              <w:top w:val="nil"/>
              <w:left w:val="nil"/>
              <w:bottom w:val="nil"/>
              <w:right w:val="nil"/>
            </w:tcBorders>
            <w:shd w:val="clear" w:color="auto" w:fill="auto"/>
            <w:tcMar>
              <w:top w:w="80" w:type="dxa"/>
              <w:left w:w="80" w:type="dxa"/>
              <w:bottom w:w="80" w:type="dxa"/>
              <w:right w:w="80" w:type="dxa"/>
            </w:tcMar>
          </w:tcPr>
          <w:p w14:paraId="310041E5" w14:textId="77777777" w:rsidR="00CA0B4B" w:rsidRPr="00510B2B" w:rsidRDefault="00CA0B4B" w:rsidP="00566984">
            <w:pPr>
              <w:rPr>
                <w:rFonts w:cs="Times New Roman"/>
              </w:rPr>
            </w:pPr>
          </w:p>
        </w:tc>
        <w:tc>
          <w:tcPr>
            <w:tcW w:w="3776"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71ECBF56" w14:textId="77777777" w:rsidR="00CA0B4B" w:rsidRPr="00510B2B" w:rsidRDefault="00CA0B4B" w:rsidP="00566984">
            <w:pPr>
              <w:jc w:val="center"/>
              <w:rPr>
                <w:rFonts w:cs="Times New Roman"/>
              </w:rPr>
            </w:pPr>
            <w:r w:rsidRPr="00510B2B">
              <w:rPr>
                <w:rFonts w:cs="Times New Roman"/>
                <w:b/>
              </w:rPr>
              <w:t>яким органом видано</w:t>
            </w:r>
          </w:p>
        </w:tc>
      </w:tr>
      <w:tr w:rsidR="00CA0B4B" w:rsidRPr="00510B2B" w14:paraId="6E2953AB" w14:textId="77777777" w:rsidTr="00566984">
        <w:trPr>
          <w:trHeight w:val="23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067B87FE" w14:textId="77777777" w:rsidR="00CA0B4B" w:rsidRPr="00510B2B" w:rsidRDefault="00CA0B4B" w:rsidP="00566984">
            <w:pPr>
              <w:pBdr>
                <w:top w:val="nil"/>
                <w:left w:val="nil"/>
                <w:bottom w:val="nil"/>
                <w:right w:val="nil"/>
                <w:between w:val="nil"/>
              </w:pBdr>
              <w:rPr>
                <w:rFonts w:cs="Times New Roman"/>
              </w:rPr>
            </w:pPr>
          </w:p>
        </w:tc>
        <w:tc>
          <w:tcPr>
            <w:tcW w:w="1678"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4C1CCBFA" w14:textId="77777777" w:rsidR="00CA0B4B" w:rsidRPr="00510B2B" w:rsidRDefault="00CA0B4B" w:rsidP="00566984">
            <w:pPr>
              <w:jc w:val="both"/>
              <w:rPr>
                <w:rFonts w:cs="Times New Roman"/>
              </w:rPr>
            </w:pPr>
            <w:r w:rsidRPr="00510B2B">
              <w:rPr>
                <w:rFonts w:cs="Times New Roman"/>
              </w:rPr>
              <w:t>дата видачі</w:t>
            </w:r>
          </w:p>
        </w:tc>
        <w:tc>
          <w:tcPr>
            <w:tcW w:w="3776" w:type="dxa"/>
            <w:gridSpan w:val="3"/>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07CA1236" w14:textId="77777777" w:rsidR="00CA0B4B" w:rsidRPr="00510B2B" w:rsidRDefault="00CA0B4B" w:rsidP="00566984">
            <w:pPr>
              <w:rPr>
                <w:rFonts w:cs="Times New Roman"/>
              </w:rPr>
            </w:pPr>
          </w:p>
        </w:tc>
      </w:tr>
      <w:tr w:rsidR="00CA0B4B" w:rsidRPr="00510B2B" w14:paraId="10A5DD2D" w14:textId="77777777" w:rsidTr="00566984">
        <w:trPr>
          <w:trHeight w:val="25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427BADD9" w14:textId="77777777" w:rsidR="00CA0B4B" w:rsidRPr="00510B2B" w:rsidRDefault="00CA0B4B" w:rsidP="00566984">
            <w:pPr>
              <w:pBdr>
                <w:top w:val="nil"/>
                <w:left w:val="nil"/>
                <w:bottom w:val="nil"/>
                <w:right w:val="nil"/>
                <w:between w:val="nil"/>
              </w:pBdr>
              <w:rPr>
                <w:rFonts w:cs="Times New Roman"/>
              </w:rPr>
            </w:pPr>
          </w:p>
        </w:tc>
        <w:tc>
          <w:tcPr>
            <w:tcW w:w="1678" w:type="dxa"/>
            <w:gridSpan w:val="2"/>
            <w:tcBorders>
              <w:top w:val="nil"/>
              <w:left w:val="nil"/>
              <w:bottom w:val="nil"/>
              <w:right w:val="nil"/>
            </w:tcBorders>
            <w:shd w:val="clear" w:color="auto" w:fill="auto"/>
            <w:tcMar>
              <w:top w:w="80" w:type="dxa"/>
              <w:left w:w="80" w:type="dxa"/>
              <w:bottom w:w="80" w:type="dxa"/>
              <w:right w:w="80" w:type="dxa"/>
            </w:tcMar>
          </w:tcPr>
          <w:p w14:paraId="1DC938DF" w14:textId="77777777" w:rsidR="00CA0B4B" w:rsidRPr="00510B2B" w:rsidRDefault="00CA0B4B" w:rsidP="00566984">
            <w:pPr>
              <w:rPr>
                <w:rFonts w:cs="Times New Roman"/>
              </w:rPr>
            </w:pPr>
          </w:p>
        </w:tc>
        <w:tc>
          <w:tcPr>
            <w:tcW w:w="3776"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4B979116" w14:textId="77777777" w:rsidR="00CA0B4B" w:rsidRPr="00510B2B" w:rsidRDefault="00CA0B4B" w:rsidP="00566984">
            <w:pPr>
              <w:jc w:val="center"/>
              <w:rPr>
                <w:rFonts w:cs="Times New Roman"/>
              </w:rPr>
            </w:pPr>
            <w:r w:rsidRPr="00510B2B">
              <w:rPr>
                <w:rFonts w:cs="Times New Roman"/>
                <w:b/>
              </w:rPr>
              <w:t>дата</w:t>
            </w:r>
          </w:p>
        </w:tc>
      </w:tr>
      <w:tr w:rsidR="00CA0B4B" w:rsidRPr="00510B2B" w14:paraId="769AA148" w14:textId="77777777" w:rsidTr="00566984">
        <w:trPr>
          <w:trHeight w:val="47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4622B534" w14:textId="77777777" w:rsidR="00CA0B4B" w:rsidRPr="00510B2B" w:rsidRDefault="00CA0B4B" w:rsidP="00566984">
            <w:pPr>
              <w:pBdr>
                <w:top w:val="nil"/>
                <w:left w:val="nil"/>
                <w:bottom w:val="nil"/>
                <w:right w:val="nil"/>
                <w:between w:val="nil"/>
              </w:pBdr>
              <w:rPr>
                <w:rFonts w:cs="Times New Roman"/>
              </w:rPr>
            </w:pPr>
          </w:p>
        </w:tc>
        <w:tc>
          <w:tcPr>
            <w:tcW w:w="1678" w:type="dxa"/>
            <w:gridSpan w:val="2"/>
            <w:tcBorders>
              <w:top w:val="nil"/>
              <w:left w:val="nil"/>
              <w:bottom w:val="nil"/>
              <w:right w:val="single" w:sz="4" w:space="0" w:color="000000"/>
            </w:tcBorders>
            <w:shd w:val="clear" w:color="auto" w:fill="auto"/>
            <w:tcMar>
              <w:top w:w="80" w:type="dxa"/>
              <w:left w:w="80" w:type="dxa"/>
              <w:bottom w:w="80" w:type="dxa"/>
              <w:right w:w="80" w:type="dxa"/>
            </w:tcMar>
          </w:tcPr>
          <w:p w14:paraId="3C8E6C06" w14:textId="77777777" w:rsidR="00CA0B4B" w:rsidRPr="00510B2B" w:rsidRDefault="00CA0B4B" w:rsidP="00566984">
            <w:pPr>
              <w:jc w:val="both"/>
              <w:rPr>
                <w:rFonts w:cs="Times New Roman"/>
              </w:rPr>
            </w:pPr>
            <w:r w:rsidRPr="00510B2B">
              <w:rPr>
                <w:rFonts w:cs="Times New Roman"/>
              </w:rPr>
              <w:t xml:space="preserve">Діє до </w:t>
            </w:r>
          </w:p>
          <w:p w14:paraId="3ED2FDBE" w14:textId="77777777" w:rsidR="00CA0B4B" w:rsidRPr="00510B2B" w:rsidRDefault="00CA0B4B" w:rsidP="00566984">
            <w:pPr>
              <w:jc w:val="both"/>
              <w:rPr>
                <w:rFonts w:cs="Times New Roman"/>
              </w:rPr>
            </w:pPr>
            <w:r w:rsidRPr="00510B2B">
              <w:rPr>
                <w:rFonts w:cs="Times New Roman"/>
              </w:rPr>
              <w:t>(за наявності)</w:t>
            </w:r>
          </w:p>
        </w:tc>
        <w:tc>
          <w:tcPr>
            <w:tcW w:w="3776" w:type="dxa"/>
            <w:gridSpan w:val="3"/>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3F5D3A84" w14:textId="77777777" w:rsidR="00CA0B4B" w:rsidRPr="00510B2B" w:rsidRDefault="00CA0B4B" w:rsidP="00566984">
            <w:pPr>
              <w:rPr>
                <w:rFonts w:cs="Times New Roman"/>
              </w:rPr>
            </w:pPr>
          </w:p>
        </w:tc>
      </w:tr>
      <w:tr w:rsidR="00CA0B4B" w:rsidRPr="00510B2B" w14:paraId="22EE622E" w14:textId="77777777" w:rsidTr="00566984">
        <w:trPr>
          <w:trHeight w:val="25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252A445D" w14:textId="77777777" w:rsidR="00CA0B4B" w:rsidRPr="00510B2B" w:rsidRDefault="00CA0B4B" w:rsidP="00566984">
            <w:pPr>
              <w:pBdr>
                <w:top w:val="nil"/>
                <w:left w:val="nil"/>
                <w:bottom w:val="nil"/>
                <w:right w:val="nil"/>
                <w:between w:val="nil"/>
              </w:pBdr>
              <w:rPr>
                <w:rFonts w:cs="Times New Roman"/>
              </w:rPr>
            </w:pPr>
          </w:p>
        </w:tc>
        <w:tc>
          <w:tcPr>
            <w:tcW w:w="1678" w:type="dxa"/>
            <w:gridSpan w:val="2"/>
            <w:tcBorders>
              <w:top w:val="nil"/>
              <w:left w:val="nil"/>
              <w:bottom w:val="nil"/>
              <w:right w:val="nil"/>
            </w:tcBorders>
            <w:shd w:val="clear" w:color="auto" w:fill="auto"/>
            <w:tcMar>
              <w:top w:w="80" w:type="dxa"/>
              <w:left w:w="80" w:type="dxa"/>
              <w:bottom w:w="80" w:type="dxa"/>
              <w:right w:w="80" w:type="dxa"/>
            </w:tcMar>
          </w:tcPr>
          <w:p w14:paraId="618D6B57" w14:textId="77777777" w:rsidR="00CA0B4B" w:rsidRPr="00510B2B" w:rsidRDefault="00CA0B4B" w:rsidP="00566984">
            <w:pPr>
              <w:rPr>
                <w:rFonts w:cs="Times New Roman"/>
              </w:rPr>
            </w:pPr>
          </w:p>
        </w:tc>
        <w:tc>
          <w:tcPr>
            <w:tcW w:w="3776"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095BD45B" w14:textId="77777777" w:rsidR="00CA0B4B" w:rsidRPr="00510B2B" w:rsidRDefault="00CA0B4B" w:rsidP="00566984">
            <w:pPr>
              <w:jc w:val="center"/>
              <w:rPr>
                <w:rFonts w:cs="Times New Roman"/>
              </w:rPr>
            </w:pPr>
            <w:r w:rsidRPr="00510B2B">
              <w:rPr>
                <w:rFonts w:cs="Times New Roman"/>
                <w:b/>
              </w:rPr>
              <w:t>дата</w:t>
            </w:r>
          </w:p>
        </w:tc>
      </w:tr>
      <w:tr w:rsidR="00CA0B4B" w:rsidRPr="00510B2B" w14:paraId="1D0F272F" w14:textId="77777777" w:rsidTr="00566984">
        <w:trPr>
          <w:trHeight w:val="71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2E393E40" w14:textId="77777777" w:rsidR="00CA0B4B" w:rsidRPr="00510B2B" w:rsidRDefault="00CA0B4B" w:rsidP="00566984">
            <w:pPr>
              <w:pBdr>
                <w:top w:val="nil"/>
                <w:left w:val="nil"/>
                <w:bottom w:val="nil"/>
                <w:right w:val="nil"/>
                <w:between w:val="nil"/>
              </w:pBdr>
              <w:rPr>
                <w:rFonts w:cs="Times New Roman"/>
              </w:rPr>
            </w:pPr>
          </w:p>
        </w:tc>
        <w:tc>
          <w:tcPr>
            <w:tcW w:w="2517" w:type="dxa"/>
            <w:gridSpan w:val="3"/>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6515F849" w14:textId="77777777" w:rsidR="00CA0B4B" w:rsidRPr="00510B2B" w:rsidRDefault="00CA0B4B" w:rsidP="00566984">
            <w:pPr>
              <w:jc w:val="both"/>
              <w:rPr>
                <w:rFonts w:cs="Times New Roman"/>
              </w:rPr>
            </w:pPr>
            <w:r w:rsidRPr="00510B2B">
              <w:rPr>
                <w:rFonts w:cs="Times New Roman"/>
              </w:rPr>
              <w:t>реєстраційний номер облікової картки платника податків</w:t>
            </w:r>
          </w:p>
        </w:tc>
        <w:tc>
          <w:tcPr>
            <w:tcW w:w="2937" w:type="dxa"/>
            <w:gridSpan w:val="2"/>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16E2FCF6" w14:textId="77777777" w:rsidR="00CA0B4B" w:rsidRPr="00510B2B" w:rsidRDefault="00CA0B4B" w:rsidP="00566984">
            <w:pPr>
              <w:rPr>
                <w:rFonts w:cs="Times New Roman"/>
              </w:rPr>
            </w:pPr>
          </w:p>
        </w:tc>
      </w:tr>
      <w:tr w:rsidR="00CA0B4B" w:rsidRPr="00510B2B" w14:paraId="47F9DC1D" w14:textId="77777777" w:rsidTr="00566984">
        <w:trPr>
          <w:trHeight w:val="25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695F0A4B" w14:textId="77777777" w:rsidR="00CA0B4B" w:rsidRPr="00510B2B" w:rsidRDefault="00CA0B4B" w:rsidP="00566984">
            <w:pPr>
              <w:pBdr>
                <w:top w:val="nil"/>
                <w:left w:val="nil"/>
                <w:bottom w:val="nil"/>
                <w:right w:val="nil"/>
                <w:between w:val="nil"/>
              </w:pBdr>
              <w:rPr>
                <w:rFonts w:cs="Times New Roman"/>
              </w:rPr>
            </w:pPr>
          </w:p>
        </w:tc>
        <w:tc>
          <w:tcPr>
            <w:tcW w:w="2517"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7E1ABF60" w14:textId="77777777" w:rsidR="00CA0B4B" w:rsidRPr="00510B2B" w:rsidRDefault="00CA0B4B" w:rsidP="00566984">
            <w:pPr>
              <w:rPr>
                <w:rFonts w:cs="Times New Roman"/>
              </w:rPr>
            </w:pPr>
          </w:p>
        </w:tc>
        <w:tc>
          <w:tcPr>
            <w:tcW w:w="2937"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632CC7CD" w14:textId="77777777" w:rsidR="00CA0B4B" w:rsidRPr="00510B2B" w:rsidRDefault="00CA0B4B" w:rsidP="00566984">
            <w:pPr>
              <w:jc w:val="center"/>
              <w:rPr>
                <w:rFonts w:cs="Times New Roman"/>
              </w:rPr>
            </w:pPr>
            <w:r w:rsidRPr="00510B2B">
              <w:rPr>
                <w:rFonts w:cs="Times New Roman"/>
                <w:b/>
              </w:rPr>
              <w:t>номер</w:t>
            </w:r>
          </w:p>
        </w:tc>
      </w:tr>
      <w:tr w:rsidR="00CA0B4B" w:rsidRPr="00510B2B" w14:paraId="534FB71B" w14:textId="77777777" w:rsidTr="00566984">
        <w:trPr>
          <w:trHeight w:val="23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577E19CD" w14:textId="77777777" w:rsidR="00CA0B4B" w:rsidRPr="00510B2B" w:rsidRDefault="00CA0B4B" w:rsidP="00566984">
            <w:pPr>
              <w:pBdr>
                <w:top w:val="nil"/>
                <w:left w:val="nil"/>
                <w:bottom w:val="nil"/>
                <w:right w:val="nil"/>
                <w:between w:val="nil"/>
              </w:pBdr>
              <w:rPr>
                <w:rFonts w:cs="Times New Roman"/>
              </w:rPr>
            </w:pPr>
          </w:p>
        </w:tc>
        <w:tc>
          <w:tcPr>
            <w:tcW w:w="2517" w:type="dxa"/>
            <w:gridSpan w:val="3"/>
            <w:tcBorders>
              <w:top w:val="nil"/>
              <w:left w:val="nil"/>
              <w:bottom w:val="nil"/>
              <w:right w:val="single" w:sz="4" w:space="0" w:color="000000"/>
            </w:tcBorders>
            <w:shd w:val="clear" w:color="auto" w:fill="auto"/>
            <w:tcMar>
              <w:top w:w="80" w:type="dxa"/>
              <w:left w:w="80" w:type="dxa"/>
              <w:bottom w:w="80" w:type="dxa"/>
              <w:right w:w="80" w:type="dxa"/>
            </w:tcMar>
          </w:tcPr>
          <w:p w14:paraId="1BB0C270" w14:textId="77777777" w:rsidR="00CA0B4B" w:rsidRPr="00510B2B" w:rsidRDefault="00CA0B4B" w:rsidP="00566984">
            <w:pPr>
              <w:jc w:val="both"/>
              <w:rPr>
                <w:rFonts w:cs="Times New Roman"/>
              </w:rPr>
            </w:pPr>
            <w:r w:rsidRPr="00510B2B">
              <w:rPr>
                <w:rFonts w:cs="Times New Roman"/>
              </w:rPr>
              <w:t>Адреса реєстрації</w:t>
            </w:r>
          </w:p>
        </w:tc>
        <w:tc>
          <w:tcPr>
            <w:tcW w:w="2937" w:type="dxa"/>
            <w:gridSpan w:val="2"/>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67200AEB" w14:textId="77777777" w:rsidR="00CA0B4B" w:rsidRPr="00510B2B" w:rsidRDefault="00CA0B4B" w:rsidP="00566984">
            <w:pPr>
              <w:rPr>
                <w:rFonts w:cs="Times New Roman"/>
              </w:rPr>
            </w:pPr>
          </w:p>
        </w:tc>
      </w:tr>
      <w:tr w:rsidR="00CA0B4B" w:rsidRPr="00510B2B" w14:paraId="1FEC16F9" w14:textId="77777777" w:rsidTr="00566984">
        <w:trPr>
          <w:trHeight w:val="25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34306991" w14:textId="77777777" w:rsidR="00CA0B4B" w:rsidRPr="00510B2B" w:rsidRDefault="00CA0B4B" w:rsidP="00566984">
            <w:pPr>
              <w:pBdr>
                <w:top w:val="nil"/>
                <w:left w:val="nil"/>
                <w:bottom w:val="nil"/>
                <w:right w:val="nil"/>
                <w:between w:val="nil"/>
              </w:pBdr>
              <w:rPr>
                <w:rFonts w:cs="Times New Roman"/>
              </w:rPr>
            </w:pPr>
          </w:p>
        </w:tc>
        <w:tc>
          <w:tcPr>
            <w:tcW w:w="2517" w:type="dxa"/>
            <w:gridSpan w:val="3"/>
            <w:tcBorders>
              <w:top w:val="nil"/>
              <w:left w:val="nil"/>
              <w:bottom w:val="nil"/>
              <w:right w:val="nil"/>
            </w:tcBorders>
            <w:shd w:val="clear" w:color="auto" w:fill="auto"/>
            <w:tcMar>
              <w:top w:w="80" w:type="dxa"/>
              <w:left w:w="80" w:type="dxa"/>
              <w:bottom w:w="80" w:type="dxa"/>
              <w:right w:w="80" w:type="dxa"/>
            </w:tcMar>
          </w:tcPr>
          <w:p w14:paraId="404EA296" w14:textId="77777777" w:rsidR="00CA0B4B" w:rsidRPr="00510B2B" w:rsidRDefault="00CA0B4B" w:rsidP="00566984">
            <w:pPr>
              <w:rPr>
                <w:rFonts w:cs="Times New Roman"/>
              </w:rPr>
            </w:pPr>
          </w:p>
        </w:tc>
        <w:tc>
          <w:tcPr>
            <w:tcW w:w="2937"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23C03633" w14:textId="77777777" w:rsidR="00CA0B4B" w:rsidRPr="00510B2B" w:rsidRDefault="00CA0B4B" w:rsidP="00566984">
            <w:pPr>
              <w:jc w:val="center"/>
              <w:rPr>
                <w:rFonts w:cs="Times New Roman"/>
              </w:rPr>
            </w:pPr>
            <w:r w:rsidRPr="00510B2B">
              <w:rPr>
                <w:rFonts w:cs="Times New Roman"/>
                <w:b/>
              </w:rPr>
              <w:t>Місто/вулиця/будинок</w:t>
            </w:r>
          </w:p>
        </w:tc>
      </w:tr>
      <w:tr w:rsidR="00CA0B4B" w:rsidRPr="00510B2B" w14:paraId="5D04B6DF" w14:textId="77777777" w:rsidTr="00566984">
        <w:trPr>
          <w:trHeight w:val="23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3F3A1D22" w14:textId="77777777" w:rsidR="00CA0B4B" w:rsidRPr="00510B2B" w:rsidRDefault="00CA0B4B" w:rsidP="00566984">
            <w:pPr>
              <w:pBdr>
                <w:top w:val="nil"/>
                <w:left w:val="nil"/>
                <w:bottom w:val="nil"/>
                <w:right w:val="nil"/>
                <w:between w:val="nil"/>
              </w:pBdr>
              <w:rPr>
                <w:rFonts w:cs="Times New Roman"/>
              </w:rPr>
            </w:pPr>
          </w:p>
        </w:tc>
        <w:tc>
          <w:tcPr>
            <w:tcW w:w="2517" w:type="dxa"/>
            <w:gridSpan w:val="3"/>
            <w:tcBorders>
              <w:top w:val="nil"/>
              <w:left w:val="nil"/>
              <w:bottom w:val="nil"/>
              <w:right w:val="single" w:sz="4" w:space="0" w:color="000000"/>
            </w:tcBorders>
            <w:shd w:val="clear" w:color="auto" w:fill="auto"/>
            <w:tcMar>
              <w:top w:w="80" w:type="dxa"/>
              <w:left w:w="80" w:type="dxa"/>
              <w:bottom w:w="80" w:type="dxa"/>
              <w:right w:w="80" w:type="dxa"/>
            </w:tcMar>
          </w:tcPr>
          <w:p w14:paraId="337C708D" w14:textId="77777777" w:rsidR="00CA0B4B" w:rsidRPr="00510B2B" w:rsidRDefault="00CA0B4B" w:rsidP="00566984">
            <w:pPr>
              <w:jc w:val="both"/>
              <w:rPr>
                <w:rFonts w:cs="Times New Roman"/>
              </w:rPr>
            </w:pPr>
            <w:r w:rsidRPr="00510B2B">
              <w:rPr>
                <w:rFonts w:cs="Times New Roman"/>
              </w:rPr>
              <w:t>Адреса проживання</w:t>
            </w:r>
          </w:p>
        </w:tc>
        <w:tc>
          <w:tcPr>
            <w:tcW w:w="2937" w:type="dxa"/>
            <w:gridSpan w:val="2"/>
            <w:tcBorders>
              <w:top w:val="nil"/>
              <w:left w:val="single" w:sz="4" w:space="0" w:color="000000"/>
              <w:bottom w:val="single" w:sz="4" w:space="0" w:color="000000"/>
              <w:right w:val="nil"/>
            </w:tcBorders>
            <w:shd w:val="clear" w:color="auto" w:fill="auto"/>
            <w:tcMar>
              <w:top w:w="80" w:type="dxa"/>
              <w:left w:w="80" w:type="dxa"/>
              <w:bottom w:w="80" w:type="dxa"/>
              <w:right w:w="80" w:type="dxa"/>
            </w:tcMar>
          </w:tcPr>
          <w:p w14:paraId="47F6AAD6" w14:textId="77777777" w:rsidR="00CA0B4B" w:rsidRPr="00510B2B" w:rsidRDefault="00CA0B4B" w:rsidP="00566984">
            <w:pPr>
              <w:rPr>
                <w:rFonts w:cs="Times New Roman"/>
              </w:rPr>
            </w:pPr>
          </w:p>
        </w:tc>
      </w:tr>
      <w:tr w:rsidR="00CA0B4B" w:rsidRPr="00510B2B" w14:paraId="1E054A1A" w14:textId="77777777" w:rsidTr="00566984">
        <w:trPr>
          <w:trHeight w:val="256"/>
          <w:jc w:val="center"/>
        </w:trPr>
        <w:tc>
          <w:tcPr>
            <w:tcW w:w="4337" w:type="dxa"/>
            <w:vMerge/>
            <w:tcBorders>
              <w:top w:val="nil"/>
              <w:left w:val="nil"/>
              <w:bottom w:val="nil"/>
              <w:right w:val="nil"/>
            </w:tcBorders>
            <w:shd w:val="clear" w:color="auto" w:fill="auto"/>
            <w:tcMar>
              <w:top w:w="80" w:type="dxa"/>
              <w:left w:w="80" w:type="dxa"/>
              <w:bottom w:w="80" w:type="dxa"/>
              <w:right w:w="80" w:type="dxa"/>
            </w:tcMar>
          </w:tcPr>
          <w:p w14:paraId="18E86EC4" w14:textId="77777777" w:rsidR="00CA0B4B" w:rsidRPr="00510B2B" w:rsidRDefault="00CA0B4B" w:rsidP="00566984">
            <w:pPr>
              <w:pBdr>
                <w:top w:val="nil"/>
                <w:left w:val="nil"/>
                <w:bottom w:val="nil"/>
                <w:right w:val="nil"/>
                <w:between w:val="nil"/>
              </w:pBdr>
              <w:rPr>
                <w:rFonts w:cs="Times New Roman"/>
              </w:rPr>
            </w:pPr>
          </w:p>
        </w:tc>
        <w:tc>
          <w:tcPr>
            <w:tcW w:w="2517" w:type="dxa"/>
            <w:gridSpan w:val="3"/>
            <w:tcBorders>
              <w:top w:val="nil"/>
              <w:left w:val="nil"/>
              <w:bottom w:val="nil"/>
              <w:right w:val="nil"/>
            </w:tcBorders>
            <w:shd w:val="clear" w:color="auto" w:fill="auto"/>
            <w:tcMar>
              <w:top w:w="80" w:type="dxa"/>
              <w:left w:w="80" w:type="dxa"/>
              <w:bottom w:w="80" w:type="dxa"/>
              <w:right w:w="80" w:type="dxa"/>
            </w:tcMar>
          </w:tcPr>
          <w:p w14:paraId="27EE224E" w14:textId="77777777" w:rsidR="00CA0B4B" w:rsidRPr="00510B2B" w:rsidRDefault="00CA0B4B" w:rsidP="00566984">
            <w:pPr>
              <w:rPr>
                <w:rFonts w:cs="Times New Roman"/>
              </w:rPr>
            </w:pPr>
          </w:p>
        </w:tc>
        <w:tc>
          <w:tcPr>
            <w:tcW w:w="2937" w:type="dxa"/>
            <w:gridSpan w:val="2"/>
            <w:tcBorders>
              <w:top w:val="single" w:sz="4" w:space="0" w:color="000000"/>
              <w:left w:val="nil"/>
              <w:bottom w:val="nil"/>
              <w:right w:val="nil"/>
            </w:tcBorders>
            <w:shd w:val="clear" w:color="auto" w:fill="auto"/>
            <w:tcMar>
              <w:top w:w="80" w:type="dxa"/>
              <w:left w:w="80" w:type="dxa"/>
              <w:bottom w:w="80" w:type="dxa"/>
              <w:right w:w="80" w:type="dxa"/>
            </w:tcMar>
          </w:tcPr>
          <w:p w14:paraId="75A6E0A6" w14:textId="77777777" w:rsidR="00CA0B4B" w:rsidRPr="00510B2B" w:rsidRDefault="00CA0B4B" w:rsidP="00566984">
            <w:pPr>
              <w:jc w:val="center"/>
              <w:rPr>
                <w:rFonts w:cs="Times New Roman"/>
              </w:rPr>
            </w:pPr>
            <w:r w:rsidRPr="00510B2B">
              <w:rPr>
                <w:rFonts w:cs="Times New Roman"/>
                <w:b/>
              </w:rPr>
              <w:t>Місто/вулиця/будинок</w:t>
            </w:r>
          </w:p>
        </w:tc>
      </w:tr>
      <w:tr w:rsidR="00CA0B4B" w:rsidRPr="00510B2B" w14:paraId="17B670C1" w14:textId="77777777" w:rsidTr="00940860">
        <w:trPr>
          <w:trHeight w:val="558"/>
          <w:jc w:val="center"/>
        </w:trPr>
        <w:tc>
          <w:tcPr>
            <w:tcW w:w="4337" w:type="dxa"/>
            <w:tcBorders>
              <w:top w:val="nil"/>
              <w:left w:val="nil"/>
              <w:bottom w:val="nil"/>
              <w:right w:val="nil"/>
            </w:tcBorders>
            <w:shd w:val="clear" w:color="auto" w:fill="auto"/>
            <w:tcMar>
              <w:top w:w="80" w:type="dxa"/>
              <w:left w:w="80" w:type="dxa"/>
              <w:bottom w:w="80" w:type="dxa"/>
              <w:right w:w="80" w:type="dxa"/>
            </w:tcMar>
          </w:tcPr>
          <w:p w14:paraId="4BF87C6B" w14:textId="77777777" w:rsidR="00CA0B4B" w:rsidRPr="00510B2B" w:rsidRDefault="00CA0B4B" w:rsidP="00566984">
            <w:pPr>
              <w:rPr>
                <w:rFonts w:cs="Times New Roman"/>
              </w:rPr>
            </w:pPr>
            <w:r w:rsidRPr="00510B2B">
              <w:rPr>
                <w:rFonts w:cs="Times New Roman"/>
              </w:rPr>
              <w:t xml:space="preserve"> </w:t>
            </w:r>
          </w:p>
        </w:tc>
        <w:tc>
          <w:tcPr>
            <w:tcW w:w="5454" w:type="dxa"/>
            <w:gridSpan w:val="5"/>
            <w:tcBorders>
              <w:top w:val="nil"/>
              <w:left w:val="nil"/>
              <w:bottom w:val="nil"/>
              <w:right w:val="nil"/>
            </w:tcBorders>
            <w:shd w:val="clear" w:color="auto" w:fill="auto"/>
            <w:tcMar>
              <w:top w:w="80" w:type="dxa"/>
              <w:left w:w="80" w:type="dxa"/>
              <w:bottom w:w="80" w:type="dxa"/>
              <w:right w:w="80" w:type="dxa"/>
            </w:tcMar>
          </w:tcPr>
          <w:p w14:paraId="5E4191FC" w14:textId="77777777" w:rsidR="00CA0B4B" w:rsidRPr="00510B2B" w:rsidRDefault="00CA0B4B" w:rsidP="00566984">
            <w:pPr>
              <w:rPr>
                <w:rFonts w:cs="Times New Roman"/>
                <w:b/>
              </w:rPr>
            </w:pPr>
            <w:r w:rsidRPr="00510B2B">
              <w:rPr>
                <w:rFonts w:cs="Times New Roman"/>
                <w:b/>
              </w:rPr>
              <w:t>_______________________ /____________/</w:t>
            </w:r>
          </w:p>
          <w:p w14:paraId="148A4645" w14:textId="77777777" w:rsidR="00CA0B4B" w:rsidRPr="00510B2B" w:rsidRDefault="00CA0B4B" w:rsidP="00566984">
            <w:pPr>
              <w:tabs>
                <w:tab w:val="center" w:pos="2267"/>
              </w:tabs>
              <w:rPr>
                <w:rFonts w:cs="Times New Roman"/>
              </w:rPr>
            </w:pPr>
            <w:r w:rsidRPr="00510B2B">
              <w:rPr>
                <w:rFonts w:cs="Times New Roman"/>
              </w:rPr>
              <w:t xml:space="preserve">              </w:t>
            </w:r>
            <w:r w:rsidRPr="00510B2B">
              <w:rPr>
                <w:rFonts w:cs="Times New Roman"/>
              </w:rPr>
              <w:tab/>
              <w:t xml:space="preserve">                   ПІБ</w:t>
            </w:r>
          </w:p>
        </w:tc>
      </w:tr>
    </w:tbl>
    <w:p w14:paraId="78BCCA88" w14:textId="6CF5FF06" w:rsidR="00CA0B4B" w:rsidRPr="00510B2B" w:rsidRDefault="00CA0B4B" w:rsidP="00CA0B4B">
      <w:pPr>
        <w:jc w:val="both"/>
        <w:rPr>
          <w:rFonts w:cs="Times New Roman"/>
          <w:b/>
          <w:bCs/>
          <w:u w:val="single"/>
        </w:rPr>
      </w:pPr>
      <w:r w:rsidRPr="00510B2B">
        <w:rPr>
          <w:rFonts w:cs="Times New Roman"/>
          <w:b/>
          <w:bCs/>
          <w:u w:val="single"/>
        </w:rPr>
        <w:t>Застереження:</w:t>
      </w:r>
    </w:p>
    <w:p w14:paraId="7DB2AE8D" w14:textId="1A545FBC" w:rsidR="00CA0B4B" w:rsidRPr="00510B2B" w:rsidRDefault="0099512C" w:rsidP="00CA0B4B">
      <w:pPr>
        <w:jc w:val="both"/>
        <w:rPr>
          <w:rFonts w:cs="Times New Roman"/>
          <w:i/>
        </w:rPr>
      </w:pPr>
      <w:r w:rsidRPr="00510B2B">
        <w:rPr>
          <w:rFonts w:cs="Times New Roman"/>
          <w:i/>
        </w:rPr>
        <w:t>Оригінальний п</w:t>
      </w:r>
      <w:r w:rsidR="00CA0B4B" w:rsidRPr="00510B2B">
        <w:rPr>
          <w:rFonts w:cs="Times New Roman"/>
          <w:i/>
        </w:rPr>
        <w:t xml:space="preserve">римірник </w:t>
      </w:r>
      <w:r w:rsidRPr="00510B2B">
        <w:rPr>
          <w:rFonts w:cs="Times New Roman"/>
          <w:i/>
        </w:rPr>
        <w:t>цього</w:t>
      </w:r>
      <w:r w:rsidR="00CA0B4B" w:rsidRPr="00510B2B">
        <w:rPr>
          <w:rFonts w:cs="Times New Roman"/>
          <w:i/>
        </w:rPr>
        <w:t xml:space="preserve"> Договору</w:t>
      </w:r>
      <w:r w:rsidRPr="00510B2B">
        <w:rPr>
          <w:rFonts w:cs="Times New Roman"/>
          <w:i/>
        </w:rPr>
        <w:t xml:space="preserve"> разом зі всіма додатками</w:t>
      </w:r>
      <w:r w:rsidR="00CA0B4B" w:rsidRPr="00510B2B">
        <w:rPr>
          <w:rFonts w:cs="Times New Roman"/>
          <w:i/>
        </w:rPr>
        <w:t xml:space="preserve"> отрима</w:t>
      </w:r>
      <w:r w:rsidRPr="00510B2B">
        <w:rPr>
          <w:rFonts w:cs="Times New Roman"/>
          <w:i/>
        </w:rPr>
        <w:t>но після його підписання</w:t>
      </w:r>
      <w:r w:rsidR="00CA0B4B" w:rsidRPr="00510B2B">
        <w:rPr>
          <w:rFonts w:cs="Times New Roman"/>
          <w:i/>
        </w:rPr>
        <w:t>.</w:t>
      </w:r>
    </w:p>
    <w:p w14:paraId="4ADF4DD5" w14:textId="66E59ECA" w:rsidR="00CA0B4B" w:rsidRPr="00510B2B" w:rsidRDefault="00CA0B4B" w:rsidP="00CA0B4B">
      <w:pPr>
        <w:jc w:val="both"/>
        <w:rPr>
          <w:rFonts w:cs="Times New Roman"/>
          <w:i/>
        </w:rPr>
      </w:pPr>
      <w:r w:rsidRPr="00510B2B">
        <w:rPr>
          <w:rFonts w:cs="Times New Roman"/>
          <w:i/>
        </w:rPr>
        <w:t xml:space="preserve">Підписанням цього Договору підтверджується отримання від Кредитора інформації, зазначеної в частині другій статті </w:t>
      </w:r>
      <w:r w:rsidR="00C517DE" w:rsidRPr="00510B2B">
        <w:rPr>
          <w:rFonts w:cs="Times New Roman"/>
          <w:i/>
        </w:rPr>
        <w:t>7</w:t>
      </w:r>
      <w:r w:rsidRPr="00510B2B">
        <w:rPr>
          <w:rFonts w:cs="Times New Roman"/>
          <w:i/>
        </w:rPr>
        <w:t xml:space="preserve"> ЗУ «Про фінансові послуги та фінансов</w:t>
      </w:r>
      <w:r w:rsidR="00C517DE" w:rsidRPr="00510B2B">
        <w:rPr>
          <w:rFonts w:cs="Times New Roman"/>
          <w:i/>
        </w:rPr>
        <w:t>і компанії</w:t>
      </w:r>
      <w:r w:rsidRPr="00510B2B">
        <w:rPr>
          <w:rFonts w:cs="Times New Roman"/>
          <w:i/>
        </w:rPr>
        <w:t>», до укладення цього Договору.</w:t>
      </w:r>
    </w:p>
    <w:tbl>
      <w:tblPr>
        <w:tblW w:w="900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535"/>
        <w:gridCol w:w="956"/>
        <w:gridCol w:w="3958"/>
        <w:gridCol w:w="1176"/>
        <w:gridCol w:w="1375"/>
      </w:tblGrid>
      <w:tr w:rsidR="00CA0B4B" w:rsidRPr="00510B2B" w14:paraId="7EEAF16E" w14:textId="77777777" w:rsidTr="00566984">
        <w:trPr>
          <w:trHeight w:val="251"/>
        </w:trPr>
        <w:tc>
          <w:tcPr>
            <w:tcW w:w="153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3B9D2E5" w14:textId="425D437B" w:rsidR="00CA0B4B" w:rsidRPr="00510B2B" w:rsidRDefault="00CA0B4B" w:rsidP="00566984">
            <w:pPr>
              <w:rPr>
                <w:rFonts w:cs="Times New Roman"/>
              </w:rPr>
            </w:pPr>
          </w:p>
        </w:tc>
        <w:tc>
          <w:tcPr>
            <w:tcW w:w="956" w:type="dxa"/>
            <w:tcBorders>
              <w:top w:val="nil"/>
              <w:left w:val="nil"/>
              <w:bottom w:val="nil"/>
              <w:right w:val="nil"/>
            </w:tcBorders>
            <w:shd w:val="clear" w:color="auto" w:fill="auto"/>
            <w:tcMar>
              <w:top w:w="80" w:type="dxa"/>
              <w:left w:w="80" w:type="dxa"/>
              <w:bottom w:w="80" w:type="dxa"/>
              <w:right w:w="80" w:type="dxa"/>
            </w:tcMar>
            <w:vAlign w:val="bottom"/>
          </w:tcPr>
          <w:p w14:paraId="3ADC9853" w14:textId="77777777" w:rsidR="00CA0B4B" w:rsidRPr="00510B2B" w:rsidRDefault="00CA0B4B" w:rsidP="00566984">
            <w:pPr>
              <w:rPr>
                <w:rFonts w:cs="Times New Roman"/>
              </w:rPr>
            </w:pPr>
          </w:p>
        </w:tc>
        <w:tc>
          <w:tcPr>
            <w:tcW w:w="395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3BCC68D1" w14:textId="77777777" w:rsidR="00CA0B4B" w:rsidRPr="00510B2B" w:rsidRDefault="00CA0B4B" w:rsidP="00566984">
            <w:pPr>
              <w:jc w:val="center"/>
              <w:rPr>
                <w:rFonts w:cs="Times New Roman"/>
              </w:rPr>
            </w:pPr>
            <w:r w:rsidRPr="00510B2B">
              <w:rPr>
                <w:rFonts w:cs="Times New Roman"/>
              </w:rPr>
              <w:t> </w:t>
            </w:r>
          </w:p>
        </w:tc>
        <w:tc>
          <w:tcPr>
            <w:tcW w:w="1176" w:type="dxa"/>
            <w:tcBorders>
              <w:top w:val="nil"/>
              <w:left w:val="nil"/>
              <w:bottom w:val="nil"/>
              <w:right w:val="nil"/>
            </w:tcBorders>
            <w:shd w:val="clear" w:color="auto" w:fill="auto"/>
            <w:tcMar>
              <w:top w:w="80" w:type="dxa"/>
              <w:left w:w="80" w:type="dxa"/>
              <w:bottom w:w="80" w:type="dxa"/>
              <w:right w:w="80" w:type="dxa"/>
            </w:tcMar>
            <w:vAlign w:val="bottom"/>
          </w:tcPr>
          <w:p w14:paraId="2BDDEA66" w14:textId="77777777" w:rsidR="00CA0B4B" w:rsidRPr="00510B2B" w:rsidRDefault="00CA0B4B" w:rsidP="00566984">
            <w:pPr>
              <w:rPr>
                <w:rFonts w:cs="Times New Roman"/>
              </w:rPr>
            </w:pPr>
          </w:p>
        </w:tc>
        <w:tc>
          <w:tcPr>
            <w:tcW w:w="1375"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B76280A" w14:textId="77777777" w:rsidR="00CA0B4B" w:rsidRPr="00510B2B" w:rsidRDefault="00CA0B4B" w:rsidP="00566984">
            <w:pPr>
              <w:rPr>
                <w:rFonts w:cs="Times New Roman"/>
              </w:rPr>
            </w:pPr>
            <w:r w:rsidRPr="00510B2B">
              <w:rPr>
                <w:rFonts w:cs="Times New Roman"/>
              </w:rPr>
              <w:t> </w:t>
            </w:r>
          </w:p>
        </w:tc>
      </w:tr>
      <w:tr w:rsidR="00CA0B4B" w:rsidRPr="00510B2B" w14:paraId="66B71554" w14:textId="77777777" w:rsidTr="00566984">
        <w:trPr>
          <w:trHeight w:val="20"/>
        </w:trPr>
        <w:tc>
          <w:tcPr>
            <w:tcW w:w="1535"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63CF516" w14:textId="77777777" w:rsidR="00CA0B4B" w:rsidRPr="00510B2B" w:rsidRDefault="00CA0B4B" w:rsidP="00566984">
            <w:pPr>
              <w:rPr>
                <w:rFonts w:cs="Times New Roman"/>
              </w:rPr>
            </w:pPr>
            <w:r w:rsidRPr="00510B2B">
              <w:rPr>
                <w:rFonts w:cs="Times New Roman"/>
                <w:i/>
              </w:rPr>
              <w:t xml:space="preserve">    підпис     </w:t>
            </w:r>
          </w:p>
        </w:tc>
        <w:tc>
          <w:tcPr>
            <w:tcW w:w="956" w:type="dxa"/>
            <w:tcBorders>
              <w:top w:val="nil"/>
              <w:left w:val="nil"/>
              <w:bottom w:val="nil"/>
              <w:right w:val="nil"/>
            </w:tcBorders>
            <w:shd w:val="clear" w:color="auto" w:fill="auto"/>
            <w:tcMar>
              <w:top w:w="80" w:type="dxa"/>
              <w:left w:w="80" w:type="dxa"/>
              <w:bottom w:w="80" w:type="dxa"/>
              <w:right w:w="80" w:type="dxa"/>
            </w:tcMar>
            <w:vAlign w:val="bottom"/>
          </w:tcPr>
          <w:p w14:paraId="3B9304AA" w14:textId="77777777" w:rsidR="00CA0B4B" w:rsidRPr="00510B2B" w:rsidRDefault="00CA0B4B" w:rsidP="00566984">
            <w:pPr>
              <w:rPr>
                <w:rFonts w:cs="Times New Roman"/>
              </w:rPr>
            </w:pPr>
          </w:p>
        </w:tc>
        <w:tc>
          <w:tcPr>
            <w:tcW w:w="3958"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226C607" w14:textId="77777777" w:rsidR="00CA0B4B" w:rsidRPr="00510B2B" w:rsidRDefault="00CA0B4B" w:rsidP="00566984">
            <w:pPr>
              <w:jc w:val="center"/>
              <w:rPr>
                <w:rFonts w:cs="Times New Roman"/>
              </w:rPr>
            </w:pPr>
            <w:r w:rsidRPr="00510B2B">
              <w:rPr>
                <w:rFonts w:cs="Times New Roman"/>
                <w:i/>
              </w:rPr>
              <w:t xml:space="preserve">ПІБ  </w:t>
            </w:r>
          </w:p>
        </w:tc>
        <w:tc>
          <w:tcPr>
            <w:tcW w:w="1176" w:type="dxa"/>
            <w:tcBorders>
              <w:top w:val="nil"/>
              <w:left w:val="nil"/>
              <w:bottom w:val="nil"/>
              <w:right w:val="nil"/>
            </w:tcBorders>
            <w:shd w:val="clear" w:color="auto" w:fill="auto"/>
            <w:tcMar>
              <w:top w:w="80" w:type="dxa"/>
              <w:left w:w="80" w:type="dxa"/>
              <w:bottom w:w="80" w:type="dxa"/>
              <w:right w:w="80" w:type="dxa"/>
            </w:tcMar>
            <w:vAlign w:val="bottom"/>
          </w:tcPr>
          <w:p w14:paraId="7487ACF8" w14:textId="77777777" w:rsidR="00CA0B4B" w:rsidRPr="00510B2B" w:rsidRDefault="00CA0B4B" w:rsidP="00566984">
            <w:pPr>
              <w:rPr>
                <w:rFonts w:cs="Times New Roman"/>
              </w:rPr>
            </w:pPr>
          </w:p>
        </w:tc>
        <w:tc>
          <w:tcPr>
            <w:tcW w:w="1375"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14:paraId="1403894D" w14:textId="77777777" w:rsidR="00CA0B4B" w:rsidRPr="00510B2B" w:rsidRDefault="00CA0B4B" w:rsidP="00566984">
            <w:pPr>
              <w:jc w:val="center"/>
              <w:rPr>
                <w:rFonts w:cs="Times New Roman"/>
              </w:rPr>
            </w:pPr>
            <w:r w:rsidRPr="00510B2B">
              <w:rPr>
                <w:rFonts w:cs="Times New Roman"/>
                <w:i/>
              </w:rPr>
              <w:t>дата</w:t>
            </w:r>
          </w:p>
        </w:tc>
      </w:tr>
    </w:tbl>
    <w:p w14:paraId="18BA26DD" w14:textId="77777777" w:rsidR="00CA0B4B" w:rsidRPr="00510B2B" w:rsidRDefault="00CA0B4B" w:rsidP="00CA0B4B">
      <w:pPr>
        <w:jc w:val="both"/>
        <w:rPr>
          <w:rFonts w:cs="Times New Roman"/>
        </w:rPr>
      </w:pPr>
    </w:p>
    <w:p w14:paraId="7B9594A9" w14:textId="77777777" w:rsidR="00CE7342" w:rsidRPr="00510B2B" w:rsidRDefault="00CE7342" w:rsidP="00CE7342">
      <w:pPr>
        <w:widowControl/>
        <w:shd w:val="clear" w:color="auto" w:fill="FFFFFF"/>
        <w:ind w:firstLine="360"/>
        <w:jc w:val="both"/>
        <w:rPr>
          <w:rFonts w:cs="Times New Roman"/>
          <w:i/>
          <w:iCs/>
          <w:bdr w:val="none" w:sz="0" w:space="0" w:color="auto" w:frame="1"/>
        </w:rPr>
      </w:pPr>
    </w:p>
    <w:p w14:paraId="099EA247" w14:textId="77777777" w:rsidR="00CE7342" w:rsidRPr="00510B2B" w:rsidRDefault="00CE7342" w:rsidP="00CE7342">
      <w:pPr>
        <w:widowControl/>
        <w:shd w:val="clear" w:color="auto" w:fill="FFFFFF"/>
        <w:ind w:firstLine="360"/>
        <w:jc w:val="both"/>
        <w:rPr>
          <w:rFonts w:cs="Times New Roman"/>
          <w:i/>
          <w:iCs/>
          <w:bdr w:val="none" w:sz="0" w:space="0" w:color="auto" w:frame="1"/>
        </w:rPr>
      </w:pPr>
    </w:p>
    <w:p w14:paraId="4AA1E4D7" w14:textId="77777777" w:rsidR="00CE7342" w:rsidRPr="00510B2B" w:rsidRDefault="00CE7342" w:rsidP="00CE7342">
      <w:pPr>
        <w:widowControl/>
        <w:shd w:val="clear" w:color="auto" w:fill="FFFFFF"/>
        <w:rPr>
          <w:rFonts w:cs="Times New Roman"/>
        </w:rPr>
      </w:pPr>
      <w:r w:rsidRPr="00510B2B">
        <w:rPr>
          <w:rFonts w:cs="Times New Roman"/>
          <w:bdr w:val="none" w:sz="0" w:space="0" w:color="auto" w:frame="1"/>
        </w:rPr>
        <w:t> </w:t>
      </w:r>
    </w:p>
    <w:p w14:paraId="0C1FF870" w14:textId="77777777" w:rsidR="00CA0B4B" w:rsidRPr="00510B2B" w:rsidRDefault="00CA0B4B" w:rsidP="00CA0B4B">
      <w:pPr>
        <w:rPr>
          <w:rFonts w:cs="Times New Roman"/>
        </w:rPr>
      </w:pPr>
    </w:p>
    <w:p w14:paraId="7249E056" w14:textId="77777777" w:rsidR="00CE7342" w:rsidRPr="00510B2B" w:rsidRDefault="00CE7342" w:rsidP="00CE7342">
      <w:pPr>
        <w:rPr>
          <w:rFonts w:cs="Times New Roman"/>
        </w:rPr>
      </w:pPr>
    </w:p>
    <w:p w14:paraId="0EE0577C" w14:textId="038E344C" w:rsidR="00CE7342" w:rsidRPr="00510B2B" w:rsidRDefault="57C10D0F" w:rsidP="00653ACD">
      <w:pPr>
        <w:widowControl/>
        <w:shd w:val="clear" w:color="auto" w:fill="FFFFFF" w:themeFill="background1"/>
        <w:jc w:val="both"/>
        <w:rPr>
          <w:rFonts w:cs="Times New Roman"/>
        </w:rPr>
      </w:pPr>
      <w:r w:rsidRPr="0019C780">
        <w:rPr>
          <w:rFonts w:cs="Times New Roman"/>
          <w:i/>
          <w:iCs/>
          <w:color w:val="0000FF"/>
          <w:bdr w:val="none" w:sz="0" w:space="0" w:color="auto" w:frame="1"/>
        </w:rPr>
        <w:t xml:space="preserve">Договір доповнюється </w:t>
      </w:r>
      <w:r w:rsidR="36ED3927" w:rsidRPr="0019C780">
        <w:rPr>
          <w:rFonts w:cs="Times New Roman"/>
          <w:i/>
          <w:iCs/>
          <w:color w:val="2B11F0"/>
        </w:rPr>
        <w:t>абзацом наступного змісту, якщо По</w:t>
      </w:r>
      <w:r w:rsidR="36ED3927" w:rsidRPr="0019C780">
        <w:rPr>
          <w:rFonts w:cs="Times New Roman"/>
          <w:i/>
          <w:iCs/>
          <w:color w:val="0000FF"/>
        </w:rPr>
        <w:t>зичальник</w:t>
      </w:r>
      <w:r w:rsidR="36ED3927" w:rsidRPr="0019C780">
        <w:rPr>
          <w:rFonts w:cs="Times New Roman"/>
          <w:i/>
          <w:iCs/>
          <w:color w:val="2B11F0"/>
        </w:rPr>
        <w:t xml:space="preserve"> перебуває у зареєстрованому шлюбі/фактичних шлюбних відносинах</w:t>
      </w:r>
      <w:r w:rsidR="36ED3927" w:rsidRPr="0019C780">
        <w:rPr>
          <w:rFonts w:cs="Times New Roman"/>
          <w:i/>
          <w:iCs/>
          <w:color w:val="0000FF"/>
        </w:rPr>
        <w:t xml:space="preserve"> без реєстрації шлюбу</w:t>
      </w:r>
      <w:r w:rsidRPr="0019C780">
        <w:rPr>
          <w:rFonts w:cs="Times New Roman"/>
          <w:i/>
          <w:iCs/>
          <w:color w:val="0000FF"/>
          <w:bdr w:val="none" w:sz="0" w:space="0" w:color="auto" w:frame="1"/>
        </w:rPr>
        <w:t>: </w:t>
      </w:r>
      <w:r w:rsidR="00CE7342" w:rsidRPr="0019C780">
        <w:rPr>
          <w:rFonts w:cs="Times New Roman"/>
          <w:i/>
          <w:iCs/>
          <w:color w:val="0000FF"/>
          <w:bdr w:val="none" w:sz="0" w:space="0" w:color="auto" w:frame="1"/>
        </w:rPr>
        <w:t> </w:t>
      </w:r>
    </w:p>
    <w:p w14:paraId="364194FC" w14:textId="17B22F0C" w:rsidR="00CE7342" w:rsidRPr="00510B2B" w:rsidRDefault="00CE7342" w:rsidP="60FBA57F">
      <w:pPr>
        <w:widowControl/>
        <w:shd w:val="clear" w:color="auto" w:fill="FFFFFF" w:themeFill="background1"/>
        <w:ind w:firstLine="708"/>
        <w:jc w:val="both"/>
        <w:rPr>
          <w:rFonts w:cs="Times New Roman"/>
        </w:rPr>
      </w:pPr>
    </w:p>
    <w:p w14:paraId="539B65AF" w14:textId="761DF723" w:rsidR="00CE7342" w:rsidRPr="00510B2B" w:rsidRDefault="1FF1BD5E" w:rsidP="60FBA57F">
      <w:pPr>
        <w:widowControl/>
        <w:shd w:val="clear" w:color="auto" w:fill="FFFFFF" w:themeFill="background1"/>
        <w:ind w:firstLine="540"/>
        <w:jc w:val="both"/>
        <w:rPr>
          <w:rFonts w:cs="Times New Roman"/>
        </w:rPr>
      </w:pPr>
      <w:r w:rsidRPr="00653ACD">
        <w:rPr>
          <w:rFonts w:cs="Times New Roman"/>
          <w:i/>
          <w:iCs/>
          <w:color w:val="234BEB"/>
        </w:rPr>
        <w:t>«</w:t>
      </w:r>
      <w:r w:rsidRPr="0019C780">
        <w:rPr>
          <w:rFonts w:cs="Times New Roman"/>
          <w:color w:val="000000" w:themeColor="text1"/>
        </w:rPr>
        <w:t xml:space="preserve">Я, </w:t>
      </w:r>
      <w:r w:rsidRPr="0019C780">
        <w:rPr>
          <w:rFonts w:cs="Times New Roman"/>
          <w:color w:val="0000FF"/>
        </w:rPr>
        <w:t xml:space="preserve">_______________ </w:t>
      </w:r>
      <w:r w:rsidRPr="0019C780">
        <w:rPr>
          <w:rFonts w:cs="Times New Roman"/>
          <w:i/>
          <w:iCs/>
          <w:color w:val="0000FF"/>
        </w:rPr>
        <w:t>(зазначається ПІБ повністю)</w:t>
      </w:r>
      <w:r w:rsidRPr="0019C780">
        <w:rPr>
          <w:rFonts w:cs="Times New Roman"/>
          <w:i/>
          <w:iCs/>
        </w:rPr>
        <w:t>,</w:t>
      </w:r>
      <w:r w:rsidRPr="0019C780">
        <w:rPr>
          <w:rFonts w:cs="Times New Roman"/>
          <w:color w:val="000000" w:themeColor="text1"/>
        </w:rPr>
        <w:t xml:space="preserve"> </w:t>
      </w:r>
      <w:r w:rsidRPr="0019C780">
        <w:rPr>
          <w:rFonts w:cs="Times New Roman"/>
          <w:color w:val="0000FF"/>
        </w:rPr>
        <w:t>___________</w:t>
      </w:r>
      <w:r w:rsidRPr="0019C780">
        <w:rPr>
          <w:rFonts w:cs="Times New Roman"/>
          <w:color w:val="000000" w:themeColor="text1"/>
        </w:rPr>
        <w:t xml:space="preserve"> року народження, </w:t>
      </w:r>
      <w:r w:rsidRPr="0019C780">
        <w:rPr>
          <w:rFonts w:cs="Times New Roman"/>
          <w:color w:val="0000FF"/>
        </w:rPr>
        <w:t>_______________________________________</w:t>
      </w:r>
      <w:r w:rsidRPr="0019C780">
        <w:rPr>
          <w:rFonts w:cs="Times New Roman"/>
          <w:i/>
          <w:iCs/>
          <w:color w:val="0000FF"/>
        </w:rPr>
        <w:t>(зазначаються дані паспорта громадянина України або іншого документу, що посвідчує особу, якщо особа не є громадянином України)</w:t>
      </w:r>
      <w:r w:rsidRPr="0019C780">
        <w:rPr>
          <w:rFonts w:cs="Times New Roman"/>
          <w:color w:val="000000" w:themeColor="text1"/>
        </w:rPr>
        <w:t xml:space="preserve">, реєстраційний номер облікової картки платника податків згідно відомостей Державного реєстру фізичних осіб-платників податків </w:t>
      </w:r>
      <w:r w:rsidRPr="0019C780">
        <w:rPr>
          <w:rFonts w:cs="Times New Roman"/>
          <w:color w:val="0000FF"/>
        </w:rPr>
        <w:t>______________________</w:t>
      </w:r>
      <w:r w:rsidRPr="0019C780">
        <w:rPr>
          <w:rFonts w:cs="Times New Roman"/>
          <w:color w:val="000000" w:themeColor="text1"/>
        </w:rPr>
        <w:t xml:space="preserve">, адреса реєстрації: </w:t>
      </w:r>
      <w:r w:rsidRPr="0019C780">
        <w:rPr>
          <w:rFonts w:cs="Times New Roman"/>
          <w:i/>
          <w:iCs/>
          <w:color w:val="0000FF"/>
        </w:rPr>
        <w:t>________________________(зазначається область/район в області, місто/селище міського типу/село/селище, вулиця/бульвар/провулок, будинок/корпус/квартира, тощо)</w:t>
      </w:r>
      <w:r w:rsidRPr="0019C780">
        <w:rPr>
          <w:rFonts w:cs="Times New Roman"/>
          <w:color w:val="000000" w:themeColor="text1"/>
        </w:rPr>
        <w:t>, надаю свою згоду на укладання моїм (-</w:t>
      </w:r>
      <w:proofErr w:type="spellStart"/>
      <w:r w:rsidRPr="0019C780">
        <w:rPr>
          <w:rFonts w:cs="Times New Roman"/>
          <w:color w:val="000000" w:themeColor="text1"/>
        </w:rPr>
        <w:t>єю</w:t>
      </w:r>
      <w:proofErr w:type="spellEnd"/>
      <w:r w:rsidRPr="0019C780">
        <w:rPr>
          <w:rFonts w:cs="Times New Roman"/>
          <w:color w:val="000000" w:themeColor="text1"/>
        </w:rPr>
        <w:t xml:space="preserve">) чоловіком (дружиною) </w:t>
      </w:r>
      <w:r w:rsidRPr="0019C780">
        <w:rPr>
          <w:rFonts w:cs="Times New Roman"/>
          <w:color w:val="0000FF"/>
        </w:rPr>
        <w:t>_____________</w:t>
      </w:r>
      <w:r w:rsidRPr="0019C780">
        <w:rPr>
          <w:rFonts w:cs="Times New Roman"/>
          <w:color w:val="000000" w:themeColor="text1"/>
        </w:rPr>
        <w:t xml:space="preserve"> </w:t>
      </w:r>
      <w:r w:rsidRPr="0019C780">
        <w:rPr>
          <w:rFonts w:cs="Times New Roman"/>
          <w:i/>
          <w:iCs/>
          <w:color w:val="0000FF"/>
        </w:rPr>
        <w:t>(зазначається ПІБ Позичальника повністю)</w:t>
      </w:r>
      <w:r w:rsidRPr="0019C780">
        <w:rPr>
          <w:rFonts w:cs="Times New Roman"/>
          <w:color w:val="000000" w:themeColor="text1"/>
        </w:rPr>
        <w:t xml:space="preserve"> Договору про споживчий кредит (для придбання транспортного засобу) № </w:t>
      </w:r>
      <w:r w:rsidRPr="0019C780">
        <w:rPr>
          <w:rFonts w:cs="Times New Roman"/>
          <w:color w:val="0000FF"/>
        </w:rPr>
        <w:t xml:space="preserve">_________ </w:t>
      </w:r>
      <w:r w:rsidRPr="0019C780">
        <w:rPr>
          <w:rFonts w:cs="Times New Roman"/>
          <w:color w:val="000000" w:themeColor="text1"/>
        </w:rPr>
        <w:t xml:space="preserve">від </w:t>
      </w:r>
      <w:r w:rsidRPr="0019C780">
        <w:rPr>
          <w:rFonts w:cs="Times New Roman"/>
          <w:color w:val="0000FF"/>
        </w:rPr>
        <w:t xml:space="preserve">________________ </w:t>
      </w:r>
      <w:r w:rsidRPr="0019C780">
        <w:rPr>
          <w:rFonts w:cs="Times New Roman"/>
          <w:color w:val="000000" w:themeColor="text1"/>
        </w:rPr>
        <w:t>року, а також додаткових договорів до нього, будь-яких змін до вищевказаного Договору про споживчий кредит (для придбання транспортного засобу) на розсуд Позичальника, що можуть бути укладені сторонами цього договору в майбутньому, та не пов’язані зі збільшенням грошових зобов’язань. Підтверджую, що з умовами вищезазначеного Договору про споживчий кредит (для придбання транспортного засобу) ознайомлена (-ний), ніяких заперечень щодо його змісту та укладання не маю</w:t>
      </w:r>
      <w:r w:rsidR="67637E7A" w:rsidRPr="0019C780">
        <w:rPr>
          <w:rFonts w:cs="Times New Roman"/>
          <w:color w:val="000000" w:themeColor="text1"/>
        </w:rPr>
        <w:t xml:space="preserve"> та</w:t>
      </w:r>
      <w:r w:rsidRPr="0019C780">
        <w:rPr>
          <w:rFonts w:cs="Times New Roman"/>
          <w:color w:val="000000" w:themeColor="text1"/>
        </w:rPr>
        <w:t xml:space="preserve"> </w:t>
      </w:r>
      <w:r w:rsidR="00CE7342" w:rsidRPr="00510B2B">
        <w:rPr>
          <w:rFonts w:cs="Times New Roman"/>
          <w:bdr w:val="none" w:sz="0" w:space="0" w:color="auto" w:frame="1"/>
        </w:rPr>
        <w:t>засвідчую</w:t>
      </w:r>
      <w:r w:rsidR="109925B0" w:rsidRPr="0019C780">
        <w:rPr>
          <w:rFonts w:cs="Times New Roman"/>
        </w:rPr>
        <w:t xml:space="preserve"> свою згоду</w:t>
      </w:r>
      <w:r w:rsidR="00CE7342" w:rsidRPr="00510B2B">
        <w:rPr>
          <w:rFonts w:cs="Times New Roman"/>
          <w:bdr w:val="none" w:sz="0" w:space="0" w:color="auto" w:frame="1"/>
        </w:rPr>
        <w:t xml:space="preserve"> власним підписом</w:t>
      </w:r>
      <w:r w:rsidR="4C721FC2" w:rsidRPr="0019C780">
        <w:rPr>
          <w:rFonts w:cs="Times New Roman"/>
        </w:rPr>
        <w:t>.</w:t>
      </w:r>
      <w:r w:rsidR="00CE7342" w:rsidRPr="00510B2B">
        <w:rPr>
          <w:rFonts w:cs="Times New Roman"/>
          <w:bdr w:val="none" w:sz="0" w:space="0" w:color="auto" w:frame="1"/>
        </w:rPr>
        <w:t>                  </w:t>
      </w:r>
    </w:p>
    <w:p w14:paraId="2172DF54" w14:textId="77777777" w:rsidR="00CE7342" w:rsidRPr="00510B2B" w:rsidRDefault="00CE7342" w:rsidP="60FBA57F">
      <w:pPr>
        <w:widowControl/>
        <w:shd w:val="clear" w:color="auto" w:fill="FFFFFF" w:themeFill="background1"/>
        <w:rPr>
          <w:rFonts w:cs="Times New Roman"/>
          <w:color w:val="0000FF"/>
        </w:rPr>
      </w:pPr>
    </w:p>
    <w:p w14:paraId="0F359909" w14:textId="1EFD2DF1" w:rsidR="0019C780" w:rsidRDefault="0019C780" w:rsidP="0019C780">
      <w:pPr>
        <w:widowControl/>
        <w:shd w:val="clear" w:color="auto" w:fill="FFFFFF" w:themeFill="background1"/>
        <w:rPr>
          <w:rFonts w:cs="Times New Roman"/>
          <w:color w:val="0000FF"/>
        </w:rPr>
      </w:pPr>
    </w:p>
    <w:p w14:paraId="0B98D114" w14:textId="769EF3C5" w:rsidR="00CE7342" w:rsidRPr="00510B2B" w:rsidRDefault="626153CE" w:rsidP="60FBA57F">
      <w:pPr>
        <w:widowControl/>
        <w:shd w:val="clear" w:color="auto" w:fill="FFFFFF" w:themeFill="background1"/>
        <w:rPr>
          <w:rFonts w:cs="Times New Roman"/>
        </w:rPr>
      </w:pPr>
      <w:r w:rsidRPr="60FBA57F">
        <w:rPr>
          <w:rFonts w:cs="Times New Roman"/>
        </w:rPr>
        <w:t>„</w:t>
      </w:r>
      <w:r w:rsidRPr="60FBA57F">
        <w:rPr>
          <w:rFonts w:cs="Times New Roman"/>
          <w:color w:val="0000FF"/>
        </w:rPr>
        <w:t>__</w:t>
      </w:r>
      <w:r w:rsidRPr="60FBA57F">
        <w:rPr>
          <w:rFonts w:cs="Times New Roman"/>
        </w:rPr>
        <w:t>” </w:t>
      </w:r>
      <w:r w:rsidRPr="60FBA57F">
        <w:rPr>
          <w:rFonts w:cs="Times New Roman"/>
          <w:color w:val="0000FF"/>
        </w:rPr>
        <w:t>____________</w:t>
      </w:r>
      <w:r w:rsidRPr="60FBA57F">
        <w:rPr>
          <w:rFonts w:cs="Times New Roman"/>
        </w:rPr>
        <w:t> 20</w:t>
      </w:r>
      <w:r w:rsidRPr="60FBA57F">
        <w:rPr>
          <w:rFonts w:cs="Times New Roman"/>
          <w:color w:val="0000FF"/>
        </w:rPr>
        <w:t>_______</w:t>
      </w:r>
      <w:r w:rsidRPr="60FBA57F">
        <w:rPr>
          <w:rFonts w:cs="Times New Roman"/>
        </w:rPr>
        <w:t> року </w:t>
      </w:r>
      <w:r w:rsidR="00CE7342">
        <w:tab/>
      </w:r>
      <w:r w:rsidR="00CE7342">
        <w:tab/>
      </w:r>
      <w:r w:rsidR="00CE7342" w:rsidRPr="60FBA57F">
        <w:rPr>
          <w:rFonts w:cs="Times New Roman"/>
          <w:color w:val="0000FF"/>
          <w:bdr w:val="none" w:sz="0" w:space="0" w:color="auto" w:frame="1"/>
        </w:rPr>
        <w:t>_____________</w:t>
      </w:r>
      <w:r w:rsidR="00CE7342" w:rsidRPr="60FBA57F">
        <w:rPr>
          <w:rFonts w:cs="Times New Roman"/>
          <w:bdr w:val="none" w:sz="0" w:space="0" w:color="auto" w:frame="1"/>
        </w:rPr>
        <w:t> </w:t>
      </w:r>
      <w:r w:rsidR="00CE7342" w:rsidRPr="60FBA57F">
        <w:rPr>
          <w:rFonts w:cs="Times New Roman"/>
          <w:i/>
          <w:iCs/>
          <w:color w:val="0000FF"/>
          <w:bdr w:val="none" w:sz="0" w:space="0" w:color="auto" w:frame="1"/>
        </w:rPr>
        <w:t xml:space="preserve">(ініціали та прізвище чоловіка/дружини </w:t>
      </w:r>
      <w:r w:rsidR="00CE7342">
        <w:tab/>
      </w:r>
      <w:r w:rsidR="00CE7342">
        <w:tab/>
      </w:r>
      <w:r w:rsidR="00CE7342">
        <w:tab/>
      </w:r>
      <w:r w:rsidR="00CE7342">
        <w:tab/>
      </w:r>
      <w:r w:rsidR="00CE7342">
        <w:tab/>
      </w:r>
      <w:r w:rsidR="00CE7342">
        <w:tab/>
      </w:r>
      <w:r w:rsidR="00CE7342" w:rsidRPr="60FBA57F">
        <w:rPr>
          <w:rFonts w:cs="Times New Roman"/>
          <w:i/>
          <w:iCs/>
          <w:color w:val="0000FF"/>
        </w:rPr>
        <w:t xml:space="preserve">Позичальника, особи з якою він проживає однією сім’єю </w:t>
      </w:r>
      <w:r w:rsidR="00CE7342">
        <w:tab/>
      </w:r>
      <w:r w:rsidR="00CE7342">
        <w:tab/>
      </w:r>
      <w:r w:rsidR="00CE7342">
        <w:tab/>
      </w:r>
      <w:r w:rsidR="00CE7342">
        <w:tab/>
      </w:r>
      <w:r w:rsidR="00CE7342">
        <w:tab/>
      </w:r>
      <w:r w:rsidR="00CE7342">
        <w:tab/>
      </w:r>
      <w:r w:rsidR="00CE7342" w:rsidRPr="60FBA57F">
        <w:rPr>
          <w:rFonts w:cs="Times New Roman"/>
          <w:i/>
          <w:iCs/>
          <w:color w:val="0000FF"/>
        </w:rPr>
        <w:t>без реєстрації шлюбу – власноручний підпис та напис)</w:t>
      </w:r>
      <w:r w:rsidR="662BE69C" w:rsidRPr="60FBA57F">
        <w:rPr>
          <w:rFonts w:cs="Times New Roman"/>
          <w:i/>
          <w:iCs/>
          <w:color w:val="0000FF"/>
        </w:rPr>
        <w:t>»</w:t>
      </w:r>
      <w:r w:rsidR="00CE7342" w:rsidRPr="60FBA57F">
        <w:rPr>
          <w:rFonts w:cs="Times New Roman"/>
        </w:rPr>
        <w:t>    </w:t>
      </w:r>
    </w:p>
    <w:p w14:paraId="235AEDA0" w14:textId="77777777" w:rsidR="00CE7342" w:rsidRPr="00510B2B" w:rsidRDefault="00CE7342" w:rsidP="0019C780">
      <w:pPr>
        <w:widowControl/>
        <w:shd w:val="clear" w:color="auto" w:fill="FFFFFF" w:themeFill="background1"/>
        <w:rPr>
          <w:rFonts w:cs="Times New Roman"/>
        </w:rPr>
      </w:pPr>
      <w:r w:rsidRPr="00510B2B">
        <w:rPr>
          <w:rFonts w:cs="Times New Roman"/>
          <w:bdr w:val="none" w:sz="0" w:space="0" w:color="auto" w:frame="1"/>
        </w:rPr>
        <w:t> </w:t>
      </w:r>
    </w:p>
    <w:p w14:paraId="34A3A198" w14:textId="0DD148CE" w:rsidR="00CE7342" w:rsidRPr="00510B2B" w:rsidRDefault="09C65B31" w:rsidP="00653ACD">
      <w:pPr>
        <w:widowControl/>
        <w:shd w:val="clear" w:color="auto" w:fill="FFFFFF" w:themeFill="background1"/>
        <w:jc w:val="both"/>
        <w:rPr>
          <w:rFonts w:cs="Times New Roman"/>
        </w:rPr>
      </w:pPr>
      <w:r w:rsidRPr="0019C780">
        <w:rPr>
          <w:rFonts w:cs="Times New Roman"/>
          <w:i/>
          <w:iCs/>
          <w:color w:val="2B11F0"/>
        </w:rPr>
        <w:t>Договір доповнюється абзацом наступного змісту, якщо Позичальник не перебуває у зареєстрованому шлюбі/фактичних шлюбних відносинах без реєстрації шлюбу:</w:t>
      </w:r>
      <w:r w:rsidRPr="0019C780">
        <w:rPr>
          <w:rFonts w:cs="Times New Roman"/>
        </w:rPr>
        <w:t xml:space="preserve"> </w:t>
      </w:r>
    </w:p>
    <w:p w14:paraId="4C2B552A" w14:textId="65387A86" w:rsidR="00CE7342" w:rsidRPr="00510B2B" w:rsidRDefault="00CE7342" w:rsidP="0019C780">
      <w:pPr>
        <w:widowControl/>
        <w:shd w:val="clear" w:color="auto" w:fill="FFFFFF" w:themeFill="background1"/>
        <w:jc w:val="both"/>
        <w:rPr>
          <w:rFonts w:cs="Times New Roman"/>
        </w:rPr>
      </w:pPr>
    </w:p>
    <w:p w14:paraId="725AD3F0" w14:textId="77777777" w:rsidR="00CE7342" w:rsidRPr="00510B2B" w:rsidRDefault="00CE7342" w:rsidP="0019C780">
      <w:pPr>
        <w:widowControl/>
        <w:shd w:val="clear" w:color="auto" w:fill="FFFFFF" w:themeFill="background1"/>
        <w:jc w:val="both"/>
        <w:rPr>
          <w:rFonts w:cs="Times New Roman"/>
        </w:rPr>
      </w:pPr>
      <w:r w:rsidRPr="0019C780">
        <w:rPr>
          <w:rFonts w:cs="Times New Roman"/>
          <w:i/>
          <w:iCs/>
          <w:color w:val="0000FF"/>
          <w:bdr w:val="none" w:sz="0" w:space="0" w:color="auto" w:frame="1"/>
        </w:rPr>
        <w:lastRenderedPageBreak/>
        <w:t> </w:t>
      </w:r>
    </w:p>
    <w:p w14:paraId="2181881A" w14:textId="62DABAFC" w:rsidR="00CE7342" w:rsidRPr="00510B2B" w:rsidRDefault="002340E3" w:rsidP="60FBA57F">
      <w:pPr>
        <w:widowControl/>
        <w:shd w:val="clear" w:color="auto" w:fill="FFFFFF" w:themeFill="background1"/>
        <w:ind w:firstLine="720"/>
        <w:jc w:val="both"/>
        <w:rPr>
          <w:rFonts w:cs="Times New Roman"/>
          <w:color w:val="000000" w:themeColor="text1"/>
        </w:rPr>
      </w:pPr>
      <w:r w:rsidRPr="00653ACD">
        <w:rPr>
          <w:rFonts w:cs="Times New Roman"/>
          <w:i/>
          <w:iCs/>
          <w:color w:val="234BEB"/>
          <w:bdr w:val="none" w:sz="0" w:space="0" w:color="auto" w:frame="1"/>
        </w:rPr>
        <w:t>«</w:t>
      </w:r>
      <w:r w:rsidR="17DCA6AC" w:rsidRPr="0019C780">
        <w:rPr>
          <w:rFonts w:cs="Times New Roman"/>
          <w:color w:val="000000" w:themeColor="text1"/>
        </w:rPr>
        <w:t xml:space="preserve">Я, </w:t>
      </w:r>
      <w:r w:rsidR="17DCA6AC" w:rsidRPr="0019C780">
        <w:rPr>
          <w:rFonts w:cs="Times New Roman"/>
          <w:color w:val="0000FF"/>
        </w:rPr>
        <w:t xml:space="preserve">_______________ </w:t>
      </w:r>
      <w:r w:rsidR="17DCA6AC" w:rsidRPr="0019C780">
        <w:rPr>
          <w:rFonts w:cs="Times New Roman"/>
          <w:i/>
          <w:iCs/>
          <w:color w:val="0000FF"/>
        </w:rPr>
        <w:t>(зазначається ПІБ повністю)</w:t>
      </w:r>
      <w:r w:rsidR="17DCA6AC" w:rsidRPr="0019C780">
        <w:rPr>
          <w:rFonts w:cs="Times New Roman"/>
          <w:i/>
          <w:iCs/>
        </w:rPr>
        <w:t>,</w:t>
      </w:r>
      <w:r w:rsidR="17DCA6AC" w:rsidRPr="0019C780">
        <w:rPr>
          <w:rFonts w:cs="Times New Roman"/>
          <w:color w:val="000000" w:themeColor="text1"/>
        </w:rPr>
        <w:t xml:space="preserve"> </w:t>
      </w:r>
      <w:r w:rsidR="17DCA6AC" w:rsidRPr="0019C780">
        <w:rPr>
          <w:rFonts w:cs="Times New Roman"/>
          <w:color w:val="0000FF"/>
        </w:rPr>
        <w:t>___________</w:t>
      </w:r>
      <w:r w:rsidR="17DCA6AC" w:rsidRPr="0019C780">
        <w:rPr>
          <w:rFonts w:cs="Times New Roman"/>
          <w:color w:val="000000" w:themeColor="text1"/>
        </w:rPr>
        <w:t xml:space="preserve"> року народження, </w:t>
      </w:r>
      <w:r w:rsidR="17DCA6AC" w:rsidRPr="0019C780">
        <w:rPr>
          <w:rFonts w:cs="Times New Roman"/>
          <w:color w:val="0000FF"/>
        </w:rPr>
        <w:t>_______________________________________</w:t>
      </w:r>
      <w:r w:rsidR="17DCA6AC" w:rsidRPr="0019C780">
        <w:rPr>
          <w:rFonts w:cs="Times New Roman"/>
          <w:i/>
          <w:iCs/>
          <w:color w:val="0000FF"/>
        </w:rPr>
        <w:t>(зазначаються дані паспорта громадянина України або іншого документу, що посвідчує особу, якщо особа не є громадянином України)</w:t>
      </w:r>
      <w:r w:rsidR="17DCA6AC" w:rsidRPr="0019C780">
        <w:rPr>
          <w:rFonts w:cs="Times New Roman"/>
          <w:color w:val="000000" w:themeColor="text1"/>
        </w:rPr>
        <w:t xml:space="preserve">, реєстраційний номер облікової картки платника податків згідно відомостей Державного реєстру фізичних осіб-платників податків </w:t>
      </w:r>
      <w:r w:rsidR="17DCA6AC" w:rsidRPr="0019C780">
        <w:rPr>
          <w:rFonts w:cs="Times New Roman"/>
          <w:color w:val="0000FF"/>
        </w:rPr>
        <w:t>______________________</w:t>
      </w:r>
      <w:r w:rsidR="17DCA6AC" w:rsidRPr="0019C780">
        <w:rPr>
          <w:rFonts w:cs="Times New Roman"/>
          <w:color w:val="000000" w:themeColor="text1"/>
        </w:rPr>
        <w:t xml:space="preserve">, адреса реєстрації: </w:t>
      </w:r>
      <w:r w:rsidR="17DCA6AC" w:rsidRPr="0019C780">
        <w:rPr>
          <w:rFonts w:cs="Times New Roman"/>
          <w:i/>
          <w:iCs/>
          <w:color w:val="0000FF"/>
        </w:rPr>
        <w:t>________________________(зазначається область/район в області, місто/селище міського типу/село/селище, вулиця/бульвар/провулок, будинок/корпус/квартира, тощо)</w:t>
      </w:r>
      <w:r w:rsidR="17DCA6AC" w:rsidRPr="0019C780">
        <w:rPr>
          <w:rFonts w:cs="Times New Roman"/>
          <w:color w:val="000000" w:themeColor="text1"/>
        </w:rPr>
        <w:t xml:space="preserve">, заявляю та підтверджую, що на момент укладення Договору про споживчий кредит (для придбання транспортного засобу) № </w:t>
      </w:r>
      <w:r w:rsidR="17DCA6AC" w:rsidRPr="0019C780">
        <w:rPr>
          <w:rFonts w:cs="Times New Roman"/>
          <w:color w:val="0000FF"/>
        </w:rPr>
        <w:t>_______</w:t>
      </w:r>
      <w:r w:rsidR="17DCA6AC" w:rsidRPr="0019C780">
        <w:rPr>
          <w:rFonts w:cs="Times New Roman"/>
          <w:color w:val="000000" w:themeColor="text1"/>
        </w:rPr>
        <w:t xml:space="preserve"> від </w:t>
      </w:r>
      <w:r w:rsidR="17DCA6AC" w:rsidRPr="0019C780">
        <w:rPr>
          <w:rFonts w:cs="Times New Roman"/>
          <w:color w:val="0000FF"/>
        </w:rPr>
        <w:t xml:space="preserve">_____________ </w:t>
      </w:r>
      <w:r w:rsidR="17DCA6AC" w:rsidRPr="0019C780">
        <w:rPr>
          <w:rFonts w:cs="Times New Roman"/>
          <w:color w:val="000000" w:themeColor="text1"/>
        </w:rPr>
        <w:t>року, в шлюбі не перебуваю, однією сім’єю з будь-якою особою без реєстрації шлюбу не проживаю,</w:t>
      </w:r>
      <w:r w:rsidR="17DCA6AC" w:rsidRPr="0019C780">
        <w:rPr>
          <w:rFonts w:ascii="Calibri" w:eastAsia="Calibri" w:hAnsi="Calibri" w:cs="Calibri"/>
        </w:rPr>
        <w:t xml:space="preserve"> </w:t>
      </w:r>
      <w:r w:rsidR="17DCA6AC" w:rsidRPr="0019C780">
        <w:rPr>
          <w:rFonts w:cs="Times New Roman"/>
          <w:color w:val="000000" w:themeColor="text1"/>
        </w:rPr>
        <w:t>спільного господарства ні з ким не веду, що засвідчую власним підписом</w:t>
      </w:r>
      <w:r w:rsidR="3D128422" w:rsidRPr="0019C780">
        <w:rPr>
          <w:rFonts w:cs="Times New Roman"/>
          <w:color w:val="000000" w:themeColor="text1"/>
        </w:rPr>
        <w:t>.</w:t>
      </w:r>
    </w:p>
    <w:p w14:paraId="51D0DA2E" w14:textId="14A01DE7" w:rsidR="60FBA57F" w:rsidRDefault="60FBA57F" w:rsidP="60FBA57F">
      <w:pPr>
        <w:widowControl/>
        <w:shd w:val="clear" w:color="auto" w:fill="FFFFFF" w:themeFill="background1"/>
        <w:rPr>
          <w:rFonts w:cs="Times New Roman"/>
        </w:rPr>
      </w:pPr>
    </w:p>
    <w:p w14:paraId="00F02B4A" w14:textId="1803CB1C" w:rsidR="0019C780" w:rsidRDefault="0019C780" w:rsidP="0019C780">
      <w:pPr>
        <w:widowControl/>
        <w:shd w:val="clear" w:color="auto" w:fill="FFFFFF" w:themeFill="background1"/>
        <w:rPr>
          <w:rFonts w:cs="Times New Roman"/>
        </w:rPr>
      </w:pPr>
    </w:p>
    <w:p w14:paraId="014F0A84" w14:textId="4AFAC8B9" w:rsidR="00CE7342" w:rsidRPr="00510B2B" w:rsidRDefault="00CE7342" w:rsidP="60FBA57F">
      <w:pPr>
        <w:widowControl/>
        <w:shd w:val="clear" w:color="auto" w:fill="FFFFFF" w:themeFill="background1"/>
        <w:rPr>
          <w:rFonts w:cs="Times New Roman"/>
        </w:rPr>
      </w:pPr>
      <w:r w:rsidRPr="00510B2B">
        <w:rPr>
          <w:rFonts w:cs="Times New Roman"/>
          <w:bdr w:val="none" w:sz="0" w:space="0" w:color="auto" w:frame="1"/>
        </w:rPr>
        <w:t>„</w:t>
      </w:r>
      <w:r w:rsidRPr="00510B2B">
        <w:rPr>
          <w:rFonts w:cs="Times New Roman"/>
          <w:color w:val="0000FF"/>
          <w:bdr w:val="none" w:sz="0" w:space="0" w:color="auto" w:frame="1"/>
        </w:rPr>
        <w:t>__</w:t>
      </w:r>
      <w:r w:rsidRPr="00510B2B">
        <w:rPr>
          <w:rFonts w:cs="Times New Roman"/>
          <w:bdr w:val="none" w:sz="0" w:space="0" w:color="auto" w:frame="1"/>
        </w:rPr>
        <w:t>” </w:t>
      </w:r>
      <w:r w:rsidRPr="00510B2B">
        <w:rPr>
          <w:rFonts w:cs="Times New Roman"/>
          <w:color w:val="0000FF"/>
          <w:bdr w:val="none" w:sz="0" w:space="0" w:color="auto" w:frame="1"/>
        </w:rPr>
        <w:t>____________</w:t>
      </w:r>
      <w:r w:rsidRPr="00510B2B">
        <w:rPr>
          <w:rFonts w:cs="Times New Roman"/>
          <w:bdr w:val="none" w:sz="0" w:space="0" w:color="auto" w:frame="1"/>
        </w:rPr>
        <w:t> 20</w:t>
      </w:r>
      <w:r w:rsidRPr="00510B2B">
        <w:rPr>
          <w:rFonts w:cs="Times New Roman"/>
          <w:color w:val="0000FF"/>
          <w:bdr w:val="none" w:sz="0" w:space="0" w:color="auto" w:frame="1"/>
        </w:rPr>
        <w:t>_______</w:t>
      </w:r>
      <w:r w:rsidRPr="00510B2B">
        <w:rPr>
          <w:rFonts w:cs="Times New Roman"/>
          <w:bdr w:val="none" w:sz="0" w:space="0" w:color="auto" w:frame="1"/>
        </w:rPr>
        <w:t> року          </w:t>
      </w:r>
      <w:r>
        <w:tab/>
      </w:r>
      <w:r>
        <w:tab/>
      </w:r>
      <w:r w:rsidRPr="60FBA57F">
        <w:rPr>
          <w:rFonts w:cs="Times New Roman"/>
          <w:color w:val="0000FF"/>
          <w:bdr w:val="none" w:sz="0" w:space="0" w:color="auto" w:frame="1"/>
        </w:rPr>
        <w:t>_____________</w:t>
      </w:r>
      <w:r w:rsidRPr="60FBA57F">
        <w:rPr>
          <w:rFonts w:cs="Times New Roman"/>
          <w:i/>
          <w:iCs/>
          <w:color w:val="0000FF"/>
          <w:bdr w:val="none" w:sz="0" w:space="0" w:color="auto" w:frame="1"/>
        </w:rPr>
        <w:t xml:space="preserve">(ініціали та прізвище </w:t>
      </w:r>
      <w:r>
        <w:tab/>
      </w:r>
      <w:r>
        <w:tab/>
      </w:r>
      <w:r>
        <w:tab/>
      </w:r>
      <w:r>
        <w:tab/>
      </w:r>
      <w:r>
        <w:tab/>
      </w:r>
      <w:r>
        <w:tab/>
      </w:r>
      <w:r>
        <w:tab/>
      </w:r>
      <w:r>
        <w:tab/>
      </w:r>
      <w:r>
        <w:tab/>
      </w:r>
      <w:r w:rsidRPr="60FBA57F">
        <w:rPr>
          <w:rFonts w:cs="Times New Roman"/>
          <w:i/>
          <w:iCs/>
          <w:color w:val="0000FF"/>
        </w:rPr>
        <w:t>Позичальника- власноручний підпис та напис)</w:t>
      </w:r>
      <w:r w:rsidR="002340E3" w:rsidRPr="60FBA57F">
        <w:rPr>
          <w:rFonts w:cs="Times New Roman"/>
          <w:i/>
          <w:iCs/>
          <w:color w:val="0000FF"/>
        </w:rPr>
        <w:t>»</w:t>
      </w:r>
      <w:r w:rsidRPr="60FBA57F">
        <w:rPr>
          <w:rFonts w:cs="Times New Roman"/>
          <w:i/>
          <w:iCs/>
        </w:rPr>
        <w:t> </w:t>
      </w:r>
      <w:r w:rsidR="00D01C9B" w:rsidRPr="60FBA57F">
        <w:rPr>
          <w:rFonts w:cs="Times New Roman"/>
          <w:i/>
          <w:iCs/>
        </w:rPr>
        <w:t xml:space="preserve"> </w:t>
      </w:r>
    </w:p>
    <w:p w14:paraId="38719C9D" w14:textId="63BDC9ED" w:rsidR="00CE7342" w:rsidRPr="00510B2B" w:rsidRDefault="00D01C9B" w:rsidP="00CE7342">
      <w:pPr>
        <w:rPr>
          <w:rFonts w:cs="Times New Roman"/>
        </w:rPr>
        <w:sectPr w:rsidR="00CE7342" w:rsidRPr="00510B2B" w:rsidSect="00FB69C9">
          <w:headerReference w:type="default" r:id="rId17"/>
          <w:footerReference w:type="default" r:id="rId18"/>
          <w:pgSz w:w="11920" w:h="16840"/>
          <w:pgMar w:top="426" w:right="711" w:bottom="142" w:left="1418" w:header="708" w:footer="708" w:gutter="0"/>
          <w:pgNumType w:start="1"/>
          <w:cols w:space="720"/>
        </w:sectPr>
      </w:pPr>
      <w:r w:rsidRPr="00510B2B">
        <w:rPr>
          <w:rFonts w:cs="Times New Roman"/>
        </w:rPr>
        <w:t xml:space="preserve"> </w:t>
      </w:r>
    </w:p>
    <w:p w14:paraId="799212F1" w14:textId="1512ADCB" w:rsidR="00CA0B4B" w:rsidRPr="00510B2B" w:rsidRDefault="00CA0B4B" w:rsidP="00CA0B4B">
      <w:pPr>
        <w:jc w:val="right"/>
        <w:rPr>
          <w:rFonts w:cs="Times New Roman"/>
          <w:b/>
        </w:rPr>
      </w:pPr>
      <w:r w:rsidRPr="00510B2B">
        <w:rPr>
          <w:rFonts w:cs="Times New Roman"/>
          <w:b/>
        </w:rPr>
        <w:lastRenderedPageBreak/>
        <w:t>Додаток</w:t>
      </w:r>
      <w:r w:rsidR="00C86AF4" w:rsidRPr="00510B2B">
        <w:rPr>
          <w:rFonts w:cs="Times New Roman"/>
          <w:b/>
        </w:rPr>
        <w:t xml:space="preserve"> №</w:t>
      </w:r>
      <w:r w:rsidRPr="00510B2B">
        <w:rPr>
          <w:rFonts w:cs="Times New Roman"/>
          <w:b/>
        </w:rPr>
        <w:t xml:space="preserve"> 1 до Договору № _____________ </w:t>
      </w:r>
      <w:proofErr w:type="spellStart"/>
      <w:r w:rsidRPr="00510B2B">
        <w:rPr>
          <w:rFonts w:cs="Times New Roman"/>
          <w:b/>
        </w:rPr>
        <w:t>вiд</w:t>
      </w:r>
      <w:proofErr w:type="spellEnd"/>
      <w:r w:rsidRPr="00510B2B">
        <w:rPr>
          <w:rFonts w:cs="Times New Roman"/>
          <w:b/>
        </w:rPr>
        <w:t xml:space="preserve"> ___________________</w:t>
      </w:r>
    </w:p>
    <w:p w14:paraId="3E00D123" w14:textId="4EF85A0D" w:rsidR="00A36A61" w:rsidRPr="00510B2B" w:rsidRDefault="00CA0B4B" w:rsidP="00A36A61">
      <w:pPr>
        <w:tabs>
          <w:tab w:val="left" w:pos="7275"/>
        </w:tabs>
        <w:jc w:val="center"/>
        <w:rPr>
          <w:rFonts w:cs="Times New Roman"/>
          <w:b/>
          <w:bCs/>
          <w:i/>
          <w:iCs/>
          <w:lang w:eastAsia="en-US"/>
        </w:rPr>
      </w:pPr>
      <w:r w:rsidRPr="00510B2B">
        <w:rPr>
          <w:rFonts w:cs="Times New Roman"/>
          <w:b/>
        </w:rPr>
        <w:br/>
      </w:r>
      <w:r w:rsidR="00A36A61" w:rsidRPr="00510B2B">
        <w:rPr>
          <w:rFonts w:cs="Times New Roman"/>
          <w:b/>
          <w:bCs/>
          <w:i/>
          <w:iCs/>
          <w:lang w:eastAsia="en-US"/>
        </w:rPr>
        <w:t xml:space="preserve"> Таблиця обчислення загальної вартості Кредиту для споживача та реальної річної процентної ставки за договором про споживчий кредит</w:t>
      </w:r>
      <w:r w:rsidR="00F76CD0" w:rsidRPr="00510B2B">
        <w:t xml:space="preserve">, </w:t>
      </w:r>
      <w:r w:rsidR="00F76CD0" w:rsidRPr="00510B2B">
        <w:rPr>
          <w:rFonts w:cs="Times New Roman"/>
          <w:b/>
          <w:bCs/>
          <w:i/>
          <w:iCs/>
          <w:lang w:eastAsia="en-US"/>
        </w:rPr>
        <w:t>в тому числі Графік платежів за кредитом</w:t>
      </w:r>
    </w:p>
    <w:p w14:paraId="73ED9492" w14:textId="3B77165A" w:rsidR="00CA0B4B" w:rsidRPr="00510B2B" w:rsidRDefault="00CA0B4B" w:rsidP="00CA0B4B">
      <w:pPr>
        <w:jc w:val="center"/>
        <w:rPr>
          <w:rFonts w:cs="Times New Roman"/>
          <w:b/>
        </w:rPr>
      </w:pPr>
    </w:p>
    <w:p w14:paraId="7C6989F7" w14:textId="77777777" w:rsidR="00CA0B4B" w:rsidRPr="00510B2B" w:rsidRDefault="00CA0B4B" w:rsidP="00CA0B4B">
      <w:pPr>
        <w:jc w:val="center"/>
        <w:rPr>
          <w:rFonts w:cs="Times New Roman"/>
          <w:b/>
        </w:rPr>
      </w:pPr>
    </w:p>
    <w:p w14:paraId="77DEBC57" w14:textId="77777777" w:rsidR="00CA0B4B" w:rsidRPr="00510B2B" w:rsidRDefault="00CA0B4B" w:rsidP="00CA0B4B">
      <w:pPr>
        <w:jc w:val="center"/>
        <w:rPr>
          <w:rFonts w:cs="Times New Roman"/>
          <w:b/>
        </w:rPr>
      </w:pPr>
    </w:p>
    <w:p w14:paraId="36EC604C" w14:textId="77777777" w:rsidR="00CA0B4B" w:rsidRPr="00510B2B" w:rsidRDefault="00CA0B4B" w:rsidP="00CA0B4B">
      <w:pPr>
        <w:rPr>
          <w:rFonts w:cs="Times New Roman"/>
          <w:b/>
        </w:rPr>
      </w:pPr>
    </w:p>
    <w:p w14:paraId="253725D8" w14:textId="77777777" w:rsidR="00CA0B4B" w:rsidRPr="00510B2B" w:rsidRDefault="00CA0B4B" w:rsidP="00CA0B4B">
      <w:pPr>
        <w:rPr>
          <w:rFonts w:cs="Times New Roman"/>
          <w:b/>
        </w:rPr>
      </w:pPr>
    </w:p>
    <w:p w14:paraId="4FB387F7" w14:textId="0C06A2FD" w:rsidR="00CA0B4B" w:rsidRPr="00510B2B" w:rsidRDefault="00CA0B4B" w:rsidP="00CA0B4B">
      <w:pPr>
        <w:rPr>
          <w:rFonts w:cs="Times New Roman"/>
          <w:b/>
        </w:rPr>
      </w:pPr>
    </w:p>
    <w:p w14:paraId="3573E6EC" w14:textId="77777777" w:rsidR="00CA0B4B" w:rsidRPr="00510B2B" w:rsidRDefault="00CA0B4B" w:rsidP="00CA0B4B">
      <w:pPr>
        <w:rPr>
          <w:rFonts w:cs="Times New Roman"/>
          <w:b/>
        </w:rPr>
      </w:pPr>
    </w:p>
    <w:p w14:paraId="3A6EBD8F" w14:textId="77777777" w:rsidR="00CA0B4B" w:rsidRPr="00510B2B" w:rsidRDefault="00CA0B4B" w:rsidP="00CA0B4B">
      <w:pPr>
        <w:rPr>
          <w:rFonts w:cs="Times New Roman"/>
        </w:rPr>
      </w:pPr>
    </w:p>
    <w:p w14:paraId="456AD7E9" w14:textId="77777777" w:rsidR="00CA0B4B" w:rsidRPr="00510B2B" w:rsidRDefault="00CA0B4B" w:rsidP="00CA0B4B">
      <w:pPr>
        <w:tabs>
          <w:tab w:val="left" w:pos="419"/>
        </w:tabs>
        <w:rPr>
          <w:rFonts w:cs="Times New Roman"/>
        </w:rPr>
      </w:pPr>
      <w:r w:rsidRPr="00510B2B">
        <w:rPr>
          <w:rFonts w:cs="Times New Roman"/>
        </w:rPr>
        <w:tab/>
      </w:r>
    </w:p>
    <w:tbl>
      <w:tblPr>
        <w:tblpPr w:leftFromText="180" w:rightFromText="180" w:vertAnchor="text" w:horzAnchor="page" w:tblpX="839" w:tblpY="-55"/>
        <w:tblW w:w="101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365"/>
        <w:gridCol w:w="3778"/>
      </w:tblGrid>
      <w:tr w:rsidR="00CA0B4B" w:rsidRPr="00510B2B" w14:paraId="30376B32" w14:textId="77777777" w:rsidTr="00566984">
        <w:trPr>
          <w:trHeight w:val="2170"/>
        </w:trPr>
        <w:tc>
          <w:tcPr>
            <w:tcW w:w="6365" w:type="dxa"/>
            <w:tcBorders>
              <w:top w:val="nil"/>
              <w:left w:val="nil"/>
              <w:bottom w:val="nil"/>
              <w:right w:val="nil"/>
            </w:tcBorders>
            <w:shd w:val="clear" w:color="auto" w:fill="auto"/>
            <w:tcMar>
              <w:top w:w="80" w:type="dxa"/>
              <w:left w:w="80" w:type="dxa"/>
              <w:bottom w:w="80" w:type="dxa"/>
              <w:right w:w="80" w:type="dxa"/>
            </w:tcMar>
          </w:tcPr>
          <w:p w14:paraId="2EE9F1FE" w14:textId="77777777" w:rsidR="00CA0B4B" w:rsidRPr="00510B2B" w:rsidRDefault="00CA0B4B" w:rsidP="00566984">
            <w:pPr>
              <w:rPr>
                <w:rFonts w:cs="Times New Roman"/>
              </w:rPr>
            </w:pPr>
            <w:r w:rsidRPr="00510B2B">
              <w:rPr>
                <w:rFonts w:cs="Times New Roman"/>
                <w:b/>
              </w:rPr>
              <w:t>КРЕДИТОР:</w:t>
            </w:r>
          </w:p>
          <w:p w14:paraId="5FF569C6" w14:textId="77777777" w:rsidR="00CA0B4B" w:rsidRPr="00510B2B" w:rsidRDefault="00CA0B4B" w:rsidP="00566984">
            <w:pPr>
              <w:jc w:val="both"/>
              <w:rPr>
                <w:rFonts w:cs="Times New Roman"/>
                <w:b/>
              </w:rPr>
            </w:pPr>
            <w:r w:rsidRPr="00510B2B">
              <w:rPr>
                <w:rFonts w:cs="Times New Roman"/>
                <w:b/>
              </w:rPr>
              <w:t>АТ «СКАЙ БАНК»</w:t>
            </w:r>
          </w:p>
          <w:p w14:paraId="64E7BC3A" w14:textId="77777777" w:rsidR="00CA0B4B" w:rsidRPr="00510B2B" w:rsidRDefault="00CA0B4B" w:rsidP="00566984">
            <w:pPr>
              <w:jc w:val="both"/>
              <w:rPr>
                <w:rFonts w:cs="Times New Roman"/>
              </w:rPr>
            </w:pPr>
            <w:r w:rsidRPr="00510B2B">
              <w:rPr>
                <w:rFonts w:cs="Times New Roman"/>
                <w:bCs/>
              </w:rPr>
              <w:t>Код ЄДРПОУ</w:t>
            </w:r>
            <w:r w:rsidRPr="00510B2B">
              <w:rPr>
                <w:rFonts w:cs="Times New Roman"/>
                <w:b/>
              </w:rPr>
              <w:t xml:space="preserve">  </w:t>
            </w:r>
            <w:r w:rsidRPr="00510B2B">
              <w:rPr>
                <w:rFonts w:cs="Times New Roman"/>
              </w:rPr>
              <w:t>09620081</w:t>
            </w:r>
          </w:p>
          <w:p w14:paraId="292CDB1B" w14:textId="77777777" w:rsidR="00CA0B4B" w:rsidRPr="00510B2B" w:rsidRDefault="00CA0B4B" w:rsidP="00566984">
            <w:pPr>
              <w:jc w:val="both"/>
              <w:rPr>
                <w:rFonts w:cs="Times New Roman"/>
              </w:rPr>
            </w:pPr>
            <w:r w:rsidRPr="00510B2B">
              <w:rPr>
                <w:rFonts w:cs="Times New Roman"/>
              </w:rPr>
              <w:t>01054, м. Київ, вул. Гончара Олеся, буд.76/2</w:t>
            </w:r>
          </w:p>
          <w:p w14:paraId="38DE7313" w14:textId="77777777" w:rsidR="00CA0B4B" w:rsidRPr="00510B2B" w:rsidRDefault="00CA0B4B" w:rsidP="00566984">
            <w:pPr>
              <w:jc w:val="both"/>
              <w:rPr>
                <w:rFonts w:cs="Times New Roman"/>
              </w:rPr>
            </w:pPr>
            <w:r w:rsidRPr="00510B2B">
              <w:rPr>
                <w:rFonts w:cs="Times New Roman"/>
              </w:rPr>
              <w:t>Код Банку 351254</w:t>
            </w:r>
          </w:p>
          <w:p w14:paraId="48F178B1" w14:textId="77777777" w:rsidR="00CA0B4B" w:rsidRPr="00510B2B" w:rsidRDefault="00CA0B4B" w:rsidP="00566984">
            <w:pPr>
              <w:jc w:val="both"/>
              <w:rPr>
                <w:rFonts w:cs="Times New Roman"/>
              </w:rPr>
            </w:pPr>
            <w:r w:rsidRPr="00510B2B">
              <w:rPr>
                <w:rFonts w:cs="Times New Roman"/>
              </w:rPr>
              <w:t>IBAN рахунку № UA______ в _________</w:t>
            </w:r>
          </w:p>
          <w:p w14:paraId="72B00181" w14:textId="77777777" w:rsidR="00CA0B4B" w:rsidRPr="00510B2B" w:rsidRDefault="00CA0B4B" w:rsidP="00566984">
            <w:pPr>
              <w:suppressAutoHyphens/>
              <w:rPr>
                <w:rFonts w:cs="Times New Roman"/>
              </w:rPr>
            </w:pPr>
            <w:r w:rsidRPr="00510B2B">
              <w:rPr>
                <w:rFonts w:cs="Times New Roman"/>
              </w:rPr>
              <w:t>Код Банку________</w:t>
            </w:r>
          </w:p>
          <w:p w14:paraId="65369E95" w14:textId="77777777" w:rsidR="00CA0B4B" w:rsidRPr="00510B2B" w:rsidRDefault="00CA0B4B" w:rsidP="00566984">
            <w:pPr>
              <w:rPr>
                <w:rFonts w:cs="Times New Roman"/>
              </w:rPr>
            </w:pPr>
          </w:p>
          <w:p w14:paraId="7B6EA98B" w14:textId="77777777" w:rsidR="00CA0B4B" w:rsidRPr="00510B2B" w:rsidRDefault="00CA0B4B" w:rsidP="00566984">
            <w:pPr>
              <w:rPr>
                <w:rFonts w:cs="Times New Roman"/>
                <w:b/>
              </w:rPr>
            </w:pPr>
          </w:p>
          <w:p w14:paraId="5F6B3D85" w14:textId="77777777" w:rsidR="00CA0B4B" w:rsidRPr="00510B2B" w:rsidRDefault="00CA0B4B" w:rsidP="00566984">
            <w:pPr>
              <w:rPr>
                <w:rFonts w:cs="Times New Roman"/>
                <w:b/>
              </w:rPr>
            </w:pPr>
            <w:r w:rsidRPr="00510B2B">
              <w:rPr>
                <w:rFonts w:cs="Times New Roman"/>
                <w:b/>
              </w:rPr>
              <w:t>_______________________/____________/</w:t>
            </w:r>
          </w:p>
          <w:p w14:paraId="3023F341" w14:textId="77777777" w:rsidR="00CA0B4B" w:rsidRPr="00510B2B" w:rsidRDefault="00CA0B4B" w:rsidP="00566984">
            <w:pPr>
              <w:rPr>
                <w:rFonts w:cs="Times New Roman"/>
                <w:b/>
              </w:rPr>
            </w:pPr>
            <w:r w:rsidRPr="00510B2B">
              <w:rPr>
                <w:rFonts w:cs="Times New Roman"/>
                <w:b/>
              </w:rPr>
              <w:t xml:space="preserve">                                                          </w:t>
            </w:r>
            <w:r w:rsidRPr="00510B2B">
              <w:rPr>
                <w:rFonts w:cs="Times New Roman"/>
              </w:rPr>
              <w:t>ПІБ</w:t>
            </w:r>
          </w:p>
          <w:p w14:paraId="6E37D994" w14:textId="77777777" w:rsidR="00CA0B4B" w:rsidRPr="00510B2B" w:rsidRDefault="00CA0B4B" w:rsidP="00566984">
            <w:pPr>
              <w:rPr>
                <w:rFonts w:cs="Times New Roman"/>
              </w:rPr>
            </w:pPr>
            <w:proofErr w:type="spellStart"/>
            <w:r w:rsidRPr="00510B2B">
              <w:rPr>
                <w:rFonts w:cs="Times New Roman"/>
                <w:b/>
              </w:rPr>
              <w:t>м.п</w:t>
            </w:r>
            <w:proofErr w:type="spellEnd"/>
            <w:r w:rsidRPr="00510B2B">
              <w:rPr>
                <w:rFonts w:cs="Times New Roman"/>
                <w:b/>
              </w:rPr>
              <w:t>.</w:t>
            </w:r>
          </w:p>
        </w:tc>
        <w:tc>
          <w:tcPr>
            <w:tcW w:w="3778" w:type="dxa"/>
            <w:tcBorders>
              <w:top w:val="nil"/>
              <w:left w:val="nil"/>
              <w:bottom w:val="nil"/>
              <w:right w:val="nil"/>
            </w:tcBorders>
            <w:shd w:val="clear" w:color="auto" w:fill="auto"/>
            <w:tcMar>
              <w:top w:w="80" w:type="dxa"/>
              <w:left w:w="80" w:type="dxa"/>
              <w:bottom w:w="80" w:type="dxa"/>
              <w:right w:w="80" w:type="dxa"/>
            </w:tcMar>
          </w:tcPr>
          <w:p w14:paraId="6FA30237" w14:textId="77777777" w:rsidR="00CA0B4B" w:rsidRPr="00510B2B" w:rsidRDefault="00CA0B4B" w:rsidP="00566984">
            <w:pPr>
              <w:rPr>
                <w:rFonts w:cs="Times New Roman"/>
              </w:rPr>
            </w:pPr>
            <w:r w:rsidRPr="00510B2B">
              <w:rPr>
                <w:rFonts w:cs="Times New Roman"/>
                <w:b/>
              </w:rPr>
              <w:t xml:space="preserve">ПОЗИЧАЛЬНИК: </w:t>
            </w:r>
          </w:p>
          <w:p w14:paraId="5B98F722" w14:textId="77777777" w:rsidR="00CA0B4B" w:rsidRPr="00510B2B" w:rsidRDefault="00CA0B4B" w:rsidP="00566984">
            <w:pPr>
              <w:rPr>
                <w:rFonts w:cs="Times New Roman"/>
              </w:rPr>
            </w:pPr>
            <w:r w:rsidRPr="00510B2B">
              <w:rPr>
                <w:rFonts w:cs="Times New Roman"/>
                <w:b/>
              </w:rPr>
              <w:t>Громадянин України</w:t>
            </w:r>
            <w:r w:rsidRPr="00510B2B">
              <w:rPr>
                <w:rFonts w:cs="Times New Roman"/>
              </w:rPr>
              <w:t xml:space="preserve"> [ПІБ Позичальника] паспорт/ID карта:   [серія, номер, номер запису (за наявності)] виданий  [орган та дата видачі, діє до (за наявності)] зареєстрований за </w:t>
            </w:r>
            <w:proofErr w:type="spellStart"/>
            <w:r w:rsidRPr="00510B2B">
              <w:rPr>
                <w:rFonts w:cs="Times New Roman"/>
              </w:rPr>
              <w:t>адресою</w:t>
            </w:r>
            <w:proofErr w:type="spellEnd"/>
            <w:r w:rsidRPr="00510B2B">
              <w:rPr>
                <w:rFonts w:cs="Times New Roman"/>
              </w:rPr>
              <w:t>:</w:t>
            </w:r>
          </w:p>
          <w:p w14:paraId="164DB6A2" w14:textId="77777777" w:rsidR="00CA0B4B" w:rsidRPr="00510B2B" w:rsidRDefault="00CA0B4B" w:rsidP="00566984">
            <w:pPr>
              <w:rPr>
                <w:rFonts w:cs="Times New Roman"/>
              </w:rPr>
            </w:pPr>
            <w:r w:rsidRPr="00510B2B">
              <w:rPr>
                <w:rFonts w:cs="Times New Roman"/>
              </w:rPr>
              <w:t xml:space="preserve"> [адреса реєстрації] проживає за </w:t>
            </w:r>
            <w:proofErr w:type="spellStart"/>
            <w:r w:rsidRPr="00510B2B">
              <w:rPr>
                <w:rFonts w:cs="Times New Roman"/>
              </w:rPr>
              <w:t>адресою</w:t>
            </w:r>
            <w:proofErr w:type="spellEnd"/>
            <w:r w:rsidRPr="00510B2B">
              <w:rPr>
                <w:rFonts w:cs="Times New Roman"/>
              </w:rPr>
              <w:t>:  [адреса проживання] реєстраційний номер облікової картки платника податків:</w:t>
            </w:r>
          </w:p>
          <w:p w14:paraId="3E64322E" w14:textId="77777777" w:rsidR="00CA0B4B" w:rsidRPr="00510B2B" w:rsidRDefault="00CA0B4B" w:rsidP="00566984">
            <w:pPr>
              <w:rPr>
                <w:rFonts w:cs="Times New Roman"/>
              </w:rPr>
            </w:pPr>
            <w:r w:rsidRPr="00510B2B">
              <w:rPr>
                <w:rFonts w:cs="Times New Roman"/>
              </w:rPr>
              <w:t xml:space="preserve"> </w:t>
            </w:r>
          </w:p>
          <w:p w14:paraId="24E5D392" w14:textId="77777777" w:rsidR="00CA0B4B" w:rsidRPr="00510B2B" w:rsidRDefault="00CA0B4B" w:rsidP="00566984">
            <w:pPr>
              <w:rPr>
                <w:rFonts w:cs="Times New Roman"/>
              </w:rPr>
            </w:pPr>
            <w:r w:rsidRPr="00510B2B">
              <w:rPr>
                <w:rFonts w:cs="Times New Roman"/>
                <w:b/>
              </w:rPr>
              <w:t xml:space="preserve">________________________ </w:t>
            </w:r>
          </w:p>
          <w:p w14:paraId="1FF25F1C" w14:textId="77777777" w:rsidR="00CA0B4B" w:rsidRPr="00510B2B" w:rsidRDefault="00CA0B4B" w:rsidP="00566984">
            <w:pPr>
              <w:rPr>
                <w:rFonts w:cs="Times New Roman"/>
              </w:rPr>
            </w:pPr>
            <w:r w:rsidRPr="00510B2B">
              <w:rPr>
                <w:rFonts w:cs="Times New Roman"/>
              </w:rPr>
              <w:t>(підпис)</w:t>
            </w:r>
          </w:p>
        </w:tc>
      </w:tr>
    </w:tbl>
    <w:p w14:paraId="4EA77DAC" w14:textId="77777777" w:rsidR="00DB6EA6" w:rsidRPr="00560DCF" w:rsidRDefault="00DB6EA6" w:rsidP="001F40D0">
      <w:pPr>
        <w:rPr>
          <w:rFonts w:cs="Times New Roman"/>
        </w:rPr>
      </w:pPr>
    </w:p>
    <w:sectPr w:rsidR="00DB6EA6" w:rsidRPr="00560DCF" w:rsidSect="00FB69C9">
      <w:pgSz w:w="11920" w:h="16840"/>
      <w:pgMar w:top="709" w:right="721" w:bottom="278"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B24EF" w14:textId="77777777" w:rsidR="00FB69C9" w:rsidRPr="00510B2B" w:rsidRDefault="00FB69C9">
      <w:r w:rsidRPr="00510B2B">
        <w:separator/>
      </w:r>
    </w:p>
  </w:endnote>
  <w:endnote w:type="continuationSeparator" w:id="0">
    <w:p w14:paraId="3BDD5787" w14:textId="77777777" w:rsidR="00FB69C9" w:rsidRPr="00510B2B" w:rsidRDefault="00FB69C9">
      <w:r w:rsidRPr="00510B2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Helvetica Neue">
    <w:altName w:val="Malgun Gothic"/>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9940A" w14:textId="77777777" w:rsidR="0084202C" w:rsidRPr="00510B2B" w:rsidRDefault="0084202C">
    <w:pPr>
      <w:pStyle w:val="af8"/>
      <w:rPr>
        <w:i/>
        <w:iCs/>
        <w:sz w:val="20"/>
        <w:szCs w:val="20"/>
      </w:rPr>
    </w:pPr>
    <w:r w:rsidRPr="00510B2B">
      <w:rPr>
        <w:i/>
        <w:iCs/>
        <w:sz w:val="20"/>
        <w:szCs w:val="20"/>
      </w:rPr>
      <w:t>Кредитор ___________</w:t>
    </w:r>
    <w:r w:rsidRPr="00510B2B">
      <w:rPr>
        <w:i/>
        <w:iCs/>
        <w:sz w:val="20"/>
        <w:szCs w:val="20"/>
      </w:rPr>
      <w:tab/>
    </w:r>
    <w:r w:rsidRPr="00510B2B">
      <w:rPr>
        <w:i/>
        <w:iCs/>
        <w:sz w:val="20"/>
        <w:szCs w:val="20"/>
      </w:rPr>
      <w:tab/>
      <w:t>Позичальник 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72D60" w14:textId="77777777" w:rsidR="00FB69C9" w:rsidRPr="00510B2B" w:rsidRDefault="00FB69C9">
      <w:r w:rsidRPr="00510B2B">
        <w:separator/>
      </w:r>
    </w:p>
  </w:footnote>
  <w:footnote w:type="continuationSeparator" w:id="0">
    <w:p w14:paraId="3D92D959" w14:textId="77777777" w:rsidR="00FB69C9" w:rsidRPr="00510B2B" w:rsidRDefault="00FB69C9">
      <w:r w:rsidRPr="00510B2B">
        <w:continuationSeparator/>
      </w:r>
    </w:p>
  </w:footnote>
  <w:footnote w:id="1">
    <w:p w14:paraId="778485A0" w14:textId="2C5FC52D" w:rsidR="005B52BE" w:rsidRPr="00510B2B" w:rsidRDefault="005B52BE" w:rsidP="00E96E0F">
      <w:pPr>
        <w:pStyle w:val="aff"/>
        <w:jc w:val="both"/>
        <w:rPr>
          <w:sz w:val="22"/>
          <w:szCs w:val="22"/>
        </w:rPr>
      </w:pPr>
      <w:r w:rsidRPr="00510B2B">
        <w:rPr>
          <w:rStyle w:val="aff1"/>
        </w:rPr>
        <w:footnoteRef/>
      </w:r>
      <w:r w:rsidRPr="00510B2B">
        <w:t xml:space="preserve"> </w:t>
      </w:r>
      <w:r w:rsidRPr="00510B2B">
        <w:rPr>
          <w:sz w:val="22"/>
          <w:szCs w:val="22"/>
        </w:rPr>
        <w:t xml:space="preserve">Момент </w:t>
      </w:r>
      <w:proofErr w:type="spellStart"/>
      <w:r w:rsidRPr="00510B2B">
        <w:rPr>
          <w:sz w:val="22"/>
          <w:szCs w:val="22"/>
        </w:rPr>
        <w:t>безвідкличності</w:t>
      </w:r>
      <w:proofErr w:type="spellEnd"/>
      <w:r w:rsidRPr="00510B2B">
        <w:rPr>
          <w:sz w:val="22"/>
          <w:szCs w:val="22"/>
        </w:rPr>
        <w:t xml:space="preserve"> – визначений момент часу, після настання якого ініціатор не може відкликати платіжну інструкцію та свою згоду на виконання платіжної операції.</w:t>
      </w:r>
    </w:p>
  </w:footnote>
  <w:footnote w:id="2">
    <w:p w14:paraId="76EDF5AC" w14:textId="73787ECB" w:rsidR="00F966A0" w:rsidRPr="00653ACD" w:rsidRDefault="00F966A0" w:rsidP="00F966A0">
      <w:pPr>
        <w:pStyle w:val="aff"/>
        <w:jc w:val="both"/>
        <w:rPr>
          <w:sz w:val="22"/>
          <w:szCs w:val="22"/>
        </w:rPr>
      </w:pPr>
      <w:r w:rsidRPr="00510B2B">
        <w:rPr>
          <w:rStyle w:val="aff1"/>
        </w:rPr>
        <w:footnoteRef/>
      </w:r>
      <w:r w:rsidRPr="00510B2B">
        <w:t xml:space="preserve"> </w:t>
      </w:r>
      <w:r w:rsidRPr="00510B2B">
        <w:rPr>
          <w:sz w:val="22"/>
          <w:szCs w:val="22"/>
        </w:rPr>
        <w:t>Згідно переліків рекомендованих Банком до співпраці третіх осіб, розміщених на сайті Банку за посиланням https://www.sky.bank/uk/consumer-credit</w:t>
      </w:r>
      <w:r w:rsidRPr="00653ACD">
        <w:rPr>
          <w:sz w:val="22"/>
          <w:szCs w:val="22"/>
        </w:rPr>
        <w:t>.</w:t>
      </w:r>
    </w:p>
  </w:footnote>
  <w:footnote w:id="3">
    <w:p w14:paraId="1E634217" w14:textId="69E0EDF4" w:rsidR="00B05606" w:rsidRPr="00510B2B" w:rsidRDefault="00B05606" w:rsidP="00B05606">
      <w:pPr>
        <w:pStyle w:val="aff"/>
        <w:jc w:val="both"/>
        <w:rPr>
          <w:sz w:val="22"/>
          <w:szCs w:val="22"/>
        </w:rPr>
      </w:pPr>
      <w:r w:rsidRPr="00510B2B">
        <w:rPr>
          <w:rStyle w:val="aff1"/>
          <w:i/>
          <w:iCs/>
        </w:rPr>
        <w:footnoteRef/>
      </w:r>
      <w:r w:rsidRPr="00510B2B">
        <w:rPr>
          <w:i/>
          <w:iCs/>
          <w:color w:val="0070C0"/>
        </w:rPr>
        <w:t xml:space="preserve"> </w:t>
      </w:r>
      <w:r w:rsidRPr="00510B2B">
        <w:rPr>
          <w:sz w:val="22"/>
          <w:szCs w:val="22"/>
        </w:rPr>
        <w:t>Послуги з нотаріального оформлення договору застави рухомого майна</w:t>
      </w:r>
      <w:r w:rsidR="00804A9A">
        <w:rPr>
          <w:sz w:val="22"/>
          <w:szCs w:val="22"/>
        </w:rPr>
        <w:t>;</w:t>
      </w:r>
      <w:r w:rsidRPr="00510B2B">
        <w:rPr>
          <w:sz w:val="22"/>
          <w:szCs w:val="22"/>
        </w:rPr>
        <w:t xml:space="preserve"> внесення запису про обтяження майна заставою на користь Банку до Державного реєстру застав рухомого майна</w:t>
      </w:r>
      <w:r w:rsidRPr="00653ACD">
        <w:rPr>
          <w:sz w:val="22"/>
          <w:szCs w:val="22"/>
        </w:rPr>
        <w:t>.</w:t>
      </w:r>
    </w:p>
  </w:footnote>
  <w:footnote w:id="4">
    <w:p w14:paraId="490E7F4A" w14:textId="3088065D" w:rsidR="0084202C" w:rsidRPr="00510B2B" w:rsidRDefault="0084202C" w:rsidP="008015E5">
      <w:pPr>
        <w:pStyle w:val="afd"/>
        <w:tabs>
          <w:tab w:val="left" w:pos="10645"/>
        </w:tabs>
        <w:spacing w:after="0"/>
        <w:jc w:val="both"/>
        <w:rPr>
          <w:color w:val="auto"/>
        </w:rPr>
      </w:pPr>
      <w:r w:rsidRPr="00510B2B">
        <w:rPr>
          <w:rStyle w:val="aff1"/>
          <w:color w:val="auto"/>
        </w:rPr>
        <w:footnoteRef/>
      </w:r>
      <w:r w:rsidRPr="00510B2B">
        <w:rPr>
          <w:color w:val="auto"/>
        </w:rPr>
        <w:t xml:space="preserve"> </w:t>
      </w:r>
      <w:r w:rsidRPr="00510B2B">
        <w:rPr>
          <w:color w:val="auto"/>
        </w:rPr>
        <w:t>Послуги суб’єкта</w:t>
      </w:r>
      <w:r w:rsidRPr="00510B2B">
        <w:rPr>
          <w:color w:val="auto"/>
          <w:spacing w:val="60"/>
        </w:rPr>
        <w:t xml:space="preserve"> </w:t>
      </w:r>
      <w:r w:rsidRPr="00510B2B">
        <w:rPr>
          <w:color w:val="auto"/>
        </w:rPr>
        <w:t>оціночної</w:t>
      </w:r>
      <w:r w:rsidRPr="00510B2B">
        <w:rPr>
          <w:color w:val="auto"/>
          <w:spacing w:val="62"/>
        </w:rPr>
        <w:t xml:space="preserve"> </w:t>
      </w:r>
      <w:r w:rsidRPr="00510B2B">
        <w:rPr>
          <w:color w:val="auto"/>
        </w:rPr>
        <w:t xml:space="preserve">діяльності із визначення ринкової та ліквідаційної вартості рухомого майна; </w:t>
      </w:r>
      <w:proofErr w:type="spellStart"/>
      <w:r w:rsidR="00A1303B" w:rsidRPr="00510B2B">
        <w:rPr>
          <w:color w:val="auto"/>
        </w:rPr>
        <w:t>перео</w:t>
      </w:r>
      <w:r w:rsidRPr="00510B2B">
        <w:rPr>
          <w:color w:val="auto"/>
        </w:rPr>
        <w:t>оцінка</w:t>
      </w:r>
      <w:proofErr w:type="spellEnd"/>
      <w:r w:rsidRPr="00510B2B">
        <w:rPr>
          <w:color w:val="auto"/>
          <w:spacing w:val="-3"/>
        </w:rPr>
        <w:t xml:space="preserve"> </w:t>
      </w:r>
      <w:r w:rsidRPr="00510B2B">
        <w:rPr>
          <w:color w:val="auto"/>
        </w:rPr>
        <w:t>предмета</w:t>
      </w:r>
      <w:r w:rsidRPr="00510B2B">
        <w:rPr>
          <w:color w:val="auto"/>
          <w:spacing w:val="-4"/>
        </w:rPr>
        <w:t xml:space="preserve"> </w:t>
      </w:r>
      <w:r w:rsidRPr="00510B2B">
        <w:rPr>
          <w:color w:val="auto"/>
        </w:rPr>
        <w:t>застави</w:t>
      </w:r>
      <w:r w:rsidRPr="00510B2B">
        <w:rPr>
          <w:color w:val="auto"/>
          <w:spacing w:val="-3"/>
        </w:rPr>
        <w:t xml:space="preserve"> </w:t>
      </w:r>
      <w:r w:rsidRPr="00510B2B">
        <w:rPr>
          <w:color w:val="auto"/>
        </w:rPr>
        <w:t>проводиться</w:t>
      </w:r>
      <w:r w:rsidRPr="00510B2B">
        <w:rPr>
          <w:color w:val="auto"/>
          <w:spacing w:val="-4"/>
        </w:rPr>
        <w:t xml:space="preserve"> </w:t>
      </w:r>
      <w:r w:rsidRPr="00510B2B">
        <w:rPr>
          <w:color w:val="auto"/>
        </w:rPr>
        <w:t>щороку</w:t>
      </w:r>
      <w:r w:rsidR="00F966A0" w:rsidRPr="00510B2B">
        <w:rPr>
          <w:color w:val="auto"/>
        </w:rPr>
        <w:t>.</w:t>
      </w:r>
    </w:p>
  </w:footnote>
  <w:footnote w:id="5">
    <w:p w14:paraId="4C3612E6" w14:textId="7403DBFE" w:rsidR="0084202C" w:rsidRPr="00510B2B" w:rsidRDefault="0084202C" w:rsidP="00650557">
      <w:pPr>
        <w:pStyle w:val="aff"/>
        <w:jc w:val="both"/>
        <w:rPr>
          <w:i/>
          <w:iCs/>
          <w:color w:val="0070C0"/>
          <w:sz w:val="22"/>
          <w:szCs w:val="22"/>
        </w:rPr>
      </w:pPr>
      <w:r w:rsidRPr="00510B2B">
        <w:rPr>
          <w:rStyle w:val="aff1"/>
          <w:sz w:val="22"/>
          <w:szCs w:val="22"/>
        </w:rPr>
        <w:footnoteRef/>
      </w:r>
      <w:r w:rsidRPr="00510B2B">
        <w:rPr>
          <w:sz w:val="22"/>
          <w:szCs w:val="22"/>
        </w:rPr>
        <w:t xml:space="preserve"> </w:t>
      </w:r>
      <w:r w:rsidRPr="00510B2B">
        <w:rPr>
          <w:sz w:val="22"/>
          <w:szCs w:val="22"/>
        </w:rPr>
        <w:t>Послуги страхової компанії зі страхування рухомого майна, що передається в заставу.</w:t>
      </w:r>
    </w:p>
  </w:footnote>
  <w:footnote w:id="6">
    <w:p w14:paraId="0AE6B9A5" w14:textId="77777777" w:rsidR="0084202C" w:rsidRPr="00510B2B" w:rsidRDefault="0084202C" w:rsidP="009B1940">
      <w:pPr>
        <w:pStyle w:val="aff"/>
        <w:jc w:val="both"/>
        <w:rPr>
          <w:sz w:val="22"/>
          <w:szCs w:val="22"/>
        </w:rPr>
      </w:pPr>
      <w:r w:rsidRPr="00510B2B">
        <w:rPr>
          <w:rStyle w:val="aff1"/>
          <w:i/>
          <w:iCs/>
        </w:rPr>
        <w:footnoteRef/>
      </w:r>
      <w:r w:rsidRPr="00510B2B">
        <w:rPr>
          <w:i/>
          <w:iCs/>
        </w:rPr>
        <w:t xml:space="preserve"> </w:t>
      </w:r>
      <w:r w:rsidRPr="00510B2B">
        <w:rPr>
          <w:sz w:val="22"/>
          <w:szCs w:val="22"/>
        </w:rPr>
        <w:t>є відповідальністю за прострочення, яка застосовується та стягується з підстав, в порядку та у спосіб встановлений чинним законодавством України, що діє під час такого застосування</w:t>
      </w:r>
    </w:p>
  </w:footnote>
  <w:footnote w:id="7">
    <w:p w14:paraId="57ABB131" w14:textId="35DC66B9" w:rsidR="005B52BE" w:rsidRPr="00E96E0F" w:rsidRDefault="005B52BE" w:rsidP="00E96E0F">
      <w:pPr>
        <w:pStyle w:val="aff"/>
        <w:jc w:val="both"/>
        <w:rPr>
          <w:sz w:val="22"/>
          <w:szCs w:val="22"/>
        </w:rPr>
      </w:pPr>
      <w:r w:rsidRPr="00510B2B">
        <w:rPr>
          <w:rStyle w:val="aff1"/>
        </w:rPr>
        <w:footnoteRef/>
      </w:r>
      <w:r w:rsidRPr="00510B2B">
        <w:t xml:space="preserve"> </w:t>
      </w:r>
      <w:r w:rsidRPr="00510B2B">
        <w:rPr>
          <w:sz w:val="22"/>
          <w:szCs w:val="22"/>
        </w:rPr>
        <w:t>протягом строку дії кредитного договору тарифи, комісійні винагороди та інші збори за фінансовою послугою, за послугами, що є допоміжними до платіжних послуг, а також за</w:t>
      </w:r>
      <w:r w:rsidR="00DD7062" w:rsidRPr="00510B2B">
        <w:rPr>
          <w:sz w:val="22"/>
          <w:szCs w:val="22"/>
        </w:rPr>
        <w:t xml:space="preserve"> додатковими та/або супутніми</w:t>
      </w:r>
      <w:r w:rsidRPr="00510B2B">
        <w:rPr>
          <w:sz w:val="22"/>
          <w:szCs w:val="22"/>
        </w:rPr>
        <w:t xml:space="preserve"> послугами Банку чи третіх осіб, що надаються під час укладення кредитного договору, можуть бути змінені, інформування про зміну яких здійснюється шляхом розміщення повідомлення на офіційному сайті Банку за </w:t>
      </w:r>
      <w:proofErr w:type="spellStart"/>
      <w:r w:rsidRPr="00510B2B">
        <w:rPr>
          <w:sz w:val="22"/>
          <w:szCs w:val="22"/>
        </w:rPr>
        <w:t>адресою</w:t>
      </w:r>
      <w:proofErr w:type="spellEnd"/>
      <w:r w:rsidRPr="00510B2B">
        <w:rPr>
          <w:sz w:val="22"/>
          <w:szCs w:val="22"/>
        </w:rPr>
        <w:t xml:space="preserve">: https://sky.bank/uk/news, а також шляхом надіслання засобами комунікаційного зв’язку (на вибір Банку: засобами мобільного додатку Банку, чи SMS повідомлення, чи </w:t>
      </w:r>
      <w:proofErr w:type="spellStart"/>
      <w:r w:rsidRPr="00510B2B">
        <w:rPr>
          <w:sz w:val="22"/>
          <w:szCs w:val="22"/>
        </w:rPr>
        <w:t>Telegram</w:t>
      </w:r>
      <w:proofErr w:type="spellEnd"/>
      <w:r w:rsidRPr="00510B2B">
        <w:rPr>
          <w:sz w:val="22"/>
          <w:szCs w:val="22"/>
        </w:rPr>
        <w:t xml:space="preserve"> (Телеграм) / </w:t>
      </w:r>
      <w:proofErr w:type="spellStart"/>
      <w:r w:rsidRPr="00510B2B">
        <w:rPr>
          <w:sz w:val="22"/>
          <w:szCs w:val="22"/>
        </w:rPr>
        <w:t>Viber</w:t>
      </w:r>
      <w:proofErr w:type="spellEnd"/>
      <w:r w:rsidRPr="00510B2B">
        <w:rPr>
          <w:sz w:val="22"/>
          <w:szCs w:val="22"/>
        </w:rPr>
        <w:t xml:space="preserve"> (</w:t>
      </w:r>
      <w:proofErr w:type="spellStart"/>
      <w:r w:rsidRPr="00510B2B">
        <w:rPr>
          <w:sz w:val="22"/>
          <w:szCs w:val="22"/>
        </w:rPr>
        <w:t>Вайбер</w:t>
      </w:r>
      <w:proofErr w:type="spellEnd"/>
      <w:r w:rsidRPr="00510B2B">
        <w:rPr>
          <w:sz w:val="22"/>
          <w:szCs w:val="22"/>
        </w:rPr>
        <w:t>), або іншими месенджерами, що встановлені Позичальником на вказаний ним в даному Договорі телефон (фінансовий номер), чи засобами поштового зв’язку або на електронну поштову адресу Позичальника (E-</w:t>
      </w:r>
      <w:proofErr w:type="spellStart"/>
      <w:r w:rsidRPr="00510B2B">
        <w:rPr>
          <w:sz w:val="22"/>
          <w:szCs w:val="22"/>
        </w:rPr>
        <w:t>mail</w:t>
      </w:r>
      <w:proofErr w:type="spellEnd"/>
      <w:r w:rsidRPr="00510B2B">
        <w:rPr>
          <w:sz w:val="22"/>
          <w:szCs w:val="22"/>
        </w:rPr>
        <w:t>) тощо) або шляхом вручення такого повідомлення Клієнта особисто чи/або його законному представнику, під підпис) з встановленням дати такого розміщення/надіслання/вручення; Клієнт має право розірвати Угоду-Заяву про надання такої послуги до дати, з якої застосовуватимуться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uk-UA"/>
      </w:rPr>
      <w:id w:val="1026528616"/>
      <w:docPartObj>
        <w:docPartGallery w:val="Page Numbers (Top of Page)"/>
        <w:docPartUnique/>
      </w:docPartObj>
    </w:sdtPr>
    <w:sdtEndPr/>
    <w:sdtContent>
      <w:p w14:paraId="3745B772" w14:textId="57FEC290" w:rsidR="0084202C" w:rsidRPr="00653ACD" w:rsidRDefault="0084202C">
        <w:pPr>
          <w:pStyle w:val="a7"/>
          <w:jc w:val="center"/>
          <w:rPr>
            <w:lang w:val="uk-UA"/>
          </w:rPr>
        </w:pPr>
        <w:r w:rsidRPr="00653ACD">
          <w:rPr>
            <w:lang w:val="uk-UA"/>
          </w:rPr>
          <w:fldChar w:fldCharType="begin"/>
        </w:r>
        <w:r w:rsidRPr="00653ACD">
          <w:rPr>
            <w:lang w:val="uk-UA"/>
          </w:rPr>
          <w:instrText>PAGE   \* MERGEFORMAT</w:instrText>
        </w:r>
        <w:r w:rsidRPr="00653ACD">
          <w:rPr>
            <w:lang w:val="uk-UA"/>
          </w:rPr>
          <w:fldChar w:fldCharType="separate"/>
        </w:r>
        <w:r w:rsidR="00485AC4" w:rsidRPr="00653ACD">
          <w:rPr>
            <w:lang w:val="uk-UA"/>
          </w:rPr>
          <w:t>21</w:t>
        </w:r>
        <w:r w:rsidRPr="00653ACD">
          <w:rPr>
            <w:lang w:val="uk-UA"/>
          </w:rPr>
          <w:fldChar w:fldCharType="end"/>
        </w:r>
      </w:p>
    </w:sdtContent>
  </w:sdt>
  <w:p w14:paraId="089B5D25" w14:textId="77777777" w:rsidR="0084202C" w:rsidRPr="00510B2B" w:rsidRDefault="008420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08EC"/>
    <w:multiLevelType w:val="hybridMultilevel"/>
    <w:tmpl w:val="9A1EDC3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7C6427"/>
    <w:multiLevelType w:val="hybridMultilevel"/>
    <w:tmpl w:val="FBDA74CC"/>
    <w:lvl w:ilvl="0" w:tplc="E3B2D52E">
      <w:start w:val="1"/>
      <w:numFmt w:val="decimal"/>
      <w:lvlText w:val="3.%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676452"/>
    <w:multiLevelType w:val="multilevel"/>
    <w:tmpl w:val="D6981108"/>
    <w:lvl w:ilvl="0">
      <w:start w:val="4"/>
      <w:numFmt w:val="decimal"/>
      <w:lvlText w:val="%1."/>
      <w:lvlJc w:val="left"/>
      <w:pPr>
        <w:ind w:left="540" w:hanging="540"/>
      </w:pPr>
      <w:rPr>
        <w:rFonts w:hint="default"/>
      </w:rPr>
    </w:lvl>
    <w:lvl w:ilvl="1">
      <w:start w:val="1"/>
      <w:numFmt w:val="decimal"/>
      <w:lvlText w:val="%1.%2."/>
      <w:lvlJc w:val="left"/>
      <w:pPr>
        <w:ind w:left="596" w:hanging="540"/>
      </w:pPr>
      <w:rPr>
        <w:rFonts w:hint="default"/>
      </w:rPr>
    </w:lvl>
    <w:lvl w:ilvl="2">
      <w:start w:val="9"/>
      <w:numFmt w:val="decimal"/>
      <w:lvlText w:val="%1.%2.%3."/>
      <w:lvlJc w:val="left"/>
      <w:pPr>
        <w:ind w:left="832" w:hanging="720"/>
      </w:pPr>
      <w:rPr>
        <w:rFonts w:hint="default"/>
      </w:rPr>
    </w:lvl>
    <w:lvl w:ilvl="3">
      <w:start w:val="1"/>
      <w:numFmt w:val="decimal"/>
      <w:lvlText w:val="%1.%2.%3.%4."/>
      <w:lvlJc w:val="left"/>
      <w:pPr>
        <w:ind w:left="888" w:hanging="720"/>
      </w:pPr>
      <w:rPr>
        <w:rFonts w:hint="default"/>
      </w:rPr>
    </w:lvl>
    <w:lvl w:ilvl="4">
      <w:start w:val="1"/>
      <w:numFmt w:val="decimalZero"/>
      <w:lvlText w:val="%1.%2.%3.%4.%5."/>
      <w:lvlJc w:val="left"/>
      <w:pPr>
        <w:ind w:left="1304" w:hanging="1080"/>
      </w:pPr>
      <w:rPr>
        <w:rFonts w:hint="default"/>
      </w:rPr>
    </w:lvl>
    <w:lvl w:ilvl="5">
      <w:start w:val="1"/>
      <w:numFmt w:val="decimal"/>
      <w:lvlText w:val="%1.%2.%3.%4.%5.%6."/>
      <w:lvlJc w:val="left"/>
      <w:pPr>
        <w:ind w:left="1360" w:hanging="1080"/>
      </w:pPr>
      <w:rPr>
        <w:rFonts w:hint="default"/>
      </w:rPr>
    </w:lvl>
    <w:lvl w:ilvl="6">
      <w:start w:val="1"/>
      <w:numFmt w:val="decimal"/>
      <w:lvlText w:val="%1.%2.%3.%4.%5.%6.%7."/>
      <w:lvlJc w:val="left"/>
      <w:pPr>
        <w:ind w:left="1776" w:hanging="1440"/>
      </w:pPr>
      <w:rPr>
        <w:rFonts w:hint="default"/>
      </w:rPr>
    </w:lvl>
    <w:lvl w:ilvl="7">
      <w:start w:val="1"/>
      <w:numFmt w:val="decimal"/>
      <w:lvlText w:val="%1.%2.%3.%4.%5.%6.%7.%8."/>
      <w:lvlJc w:val="left"/>
      <w:pPr>
        <w:ind w:left="1832" w:hanging="1440"/>
      </w:pPr>
      <w:rPr>
        <w:rFonts w:hint="default"/>
      </w:rPr>
    </w:lvl>
    <w:lvl w:ilvl="8">
      <w:start w:val="1"/>
      <w:numFmt w:val="decimal"/>
      <w:lvlText w:val="%1.%2.%3.%4.%5.%6.%7.%8.%9."/>
      <w:lvlJc w:val="left"/>
      <w:pPr>
        <w:ind w:left="2248" w:hanging="1800"/>
      </w:pPr>
      <w:rPr>
        <w:rFonts w:hint="default"/>
      </w:rPr>
    </w:lvl>
  </w:abstractNum>
  <w:abstractNum w:abstractNumId="3" w15:restartNumberingAfterBreak="0">
    <w:nsid w:val="1A684B2F"/>
    <w:multiLevelType w:val="multilevel"/>
    <w:tmpl w:val="FD8ED42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1774C3"/>
    <w:multiLevelType w:val="hybridMultilevel"/>
    <w:tmpl w:val="9A042534"/>
    <w:lvl w:ilvl="0" w:tplc="46BAC558">
      <w:start w:val="1"/>
      <w:numFmt w:val="decimal"/>
      <w:lvlText w:val="2.%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1AF7E75"/>
    <w:multiLevelType w:val="hybridMultilevel"/>
    <w:tmpl w:val="5CC69C1A"/>
    <w:lvl w:ilvl="0" w:tplc="382C5C68">
      <w:start w:val="1"/>
      <w:numFmt w:val="decimal"/>
      <w:lvlText w:val="%1."/>
      <w:lvlJc w:val="left"/>
      <w:pPr>
        <w:ind w:left="1020" w:hanging="360"/>
      </w:pPr>
    </w:lvl>
    <w:lvl w:ilvl="1" w:tplc="6368128A">
      <w:start w:val="1"/>
      <w:numFmt w:val="decimal"/>
      <w:lvlText w:val="%2."/>
      <w:lvlJc w:val="left"/>
      <w:pPr>
        <w:ind w:left="1020" w:hanging="360"/>
      </w:pPr>
    </w:lvl>
    <w:lvl w:ilvl="2" w:tplc="7BBC62C8">
      <w:start w:val="1"/>
      <w:numFmt w:val="decimal"/>
      <w:lvlText w:val="%3."/>
      <w:lvlJc w:val="left"/>
      <w:pPr>
        <w:ind w:left="1020" w:hanging="360"/>
      </w:pPr>
    </w:lvl>
    <w:lvl w:ilvl="3" w:tplc="0CD21504">
      <w:start w:val="1"/>
      <w:numFmt w:val="decimal"/>
      <w:lvlText w:val="%4."/>
      <w:lvlJc w:val="left"/>
      <w:pPr>
        <w:ind w:left="1020" w:hanging="360"/>
      </w:pPr>
    </w:lvl>
    <w:lvl w:ilvl="4" w:tplc="B3E02DF8">
      <w:start w:val="1"/>
      <w:numFmt w:val="decimal"/>
      <w:lvlText w:val="%5."/>
      <w:lvlJc w:val="left"/>
      <w:pPr>
        <w:ind w:left="1020" w:hanging="360"/>
      </w:pPr>
    </w:lvl>
    <w:lvl w:ilvl="5" w:tplc="EDF805F6">
      <w:start w:val="1"/>
      <w:numFmt w:val="decimal"/>
      <w:lvlText w:val="%6."/>
      <w:lvlJc w:val="left"/>
      <w:pPr>
        <w:ind w:left="1020" w:hanging="360"/>
      </w:pPr>
    </w:lvl>
    <w:lvl w:ilvl="6" w:tplc="F5902AEC">
      <w:start w:val="1"/>
      <w:numFmt w:val="decimal"/>
      <w:lvlText w:val="%7."/>
      <w:lvlJc w:val="left"/>
      <w:pPr>
        <w:ind w:left="1020" w:hanging="360"/>
      </w:pPr>
    </w:lvl>
    <w:lvl w:ilvl="7" w:tplc="FB28E5B6">
      <w:start w:val="1"/>
      <w:numFmt w:val="decimal"/>
      <w:lvlText w:val="%8."/>
      <w:lvlJc w:val="left"/>
      <w:pPr>
        <w:ind w:left="1020" w:hanging="360"/>
      </w:pPr>
    </w:lvl>
    <w:lvl w:ilvl="8" w:tplc="1552601A">
      <w:start w:val="1"/>
      <w:numFmt w:val="decimal"/>
      <w:lvlText w:val="%9."/>
      <w:lvlJc w:val="left"/>
      <w:pPr>
        <w:ind w:left="1020" w:hanging="360"/>
      </w:pPr>
    </w:lvl>
  </w:abstractNum>
  <w:abstractNum w:abstractNumId="6" w15:restartNumberingAfterBreak="0">
    <w:nsid w:val="241166B5"/>
    <w:multiLevelType w:val="hybridMultilevel"/>
    <w:tmpl w:val="A7CE3788"/>
    <w:lvl w:ilvl="0" w:tplc="245C47AA">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7" w15:restartNumberingAfterBreak="0">
    <w:nsid w:val="27B3381F"/>
    <w:multiLevelType w:val="hybridMultilevel"/>
    <w:tmpl w:val="D19609D2"/>
    <w:lvl w:ilvl="0" w:tplc="D1BCC178">
      <w:start w:val="1"/>
      <w:numFmt w:val="decimal"/>
      <w:lvlText w:val="8.%1."/>
      <w:lvlJc w:val="left"/>
      <w:pPr>
        <w:ind w:left="0" w:firstLine="0"/>
      </w:pPr>
      <w:rPr>
        <w:b w:val="0"/>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8" w15:restartNumberingAfterBreak="0">
    <w:nsid w:val="2BF16D80"/>
    <w:multiLevelType w:val="hybridMultilevel"/>
    <w:tmpl w:val="ADECB79A"/>
    <w:lvl w:ilvl="0" w:tplc="2CC261B2">
      <w:start w:val="1"/>
      <w:numFmt w:val="decimal"/>
      <w:lvlText w:val="%1)"/>
      <w:lvlJc w:val="left"/>
      <w:pPr>
        <w:ind w:left="1170" w:hanging="360"/>
      </w:pPr>
      <w:rPr>
        <w:rFonts w:ascii="Times New Roman" w:eastAsia="Times New Roman" w:hAnsi="Times New Roman" w:cs="Times New Roman"/>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abstractNum w:abstractNumId="9" w15:restartNumberingAfterBreak="0">
    <w:nsid w:val="2FEE7E91"/>
    <w:multiLevelType w:val="multilevel"/>
    <w:tmpl w:val="FFFFFFFF"/>
    <w:lvl w:ilvl="0">
      <w:start w:val="1"/>
      <w:numFmt w:val="bullet"/>
      <w:lvlText w:val="▪"/>
      <w:lvlJc w:val="left"/>
      <w:pPr>
        <w:ind w:left="720" w:hanging="11"/>
      </w:pPr>
      <w:rPr>
        <w:rFonts w:ascii="Arimo" w:eastAsia="Arimo" w:hAnsi="Arimo" w:cs="Arimo"/>
        <w:b w:val="0"/>
        <w:i w:val="0"/>
        <w:smallCaps w:val="0"/>
        <w:strike w:val="0"/>
        <w:shd w:val="clear" w:color="auto" w:fill="auto"/>
        <w:vertAlign w:val="baseline"/>
      </w:rPr>
    </w:lvl>
    <w:lvl w:ilvl="1">
      <w:start w:val="1"/>
      <w:numFmt w:val="bullet"/>
      <w:lvlText w:val="□"/>
      <w:lvlJc w:val="left"/>
      <w:pPr>
        <w:ind w:left="1440" w:firstLine="151"/>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firstLine="136"/>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firstLine="148"/>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113"/>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101"/>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44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77"/>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65"/>
      </w:pPr>
      <w:rPr>
        <w:rFonts w:ascii="Arimo" w:eastAsia="Arimo" w:hAnsi="Arimo" w:cs="Arimo"/>
        <w:b w:val="0"/>
        <w:i w:val="0"/>
        <w:smallCaps w:val="0"/>
        <w:strike w:val="0"/>
        <w:shd w:val="clear" w:color="auto" w:fill="auto"/>
        <w:vertAlign w:val="baseline"/>
      </w:rPr>
    </w:lvl>
  </w:abstractNum>
  <w:abstractNum w:abstractNumId="10" w15:restartNumberingAfterBreak="0">
    <w:nsid w:val="48E658DE"/>
    <w:multiLevelType w:val="multilevel"/>
    <w:tmpl w:val="FFFFFFFF"/>
    <w:lvl w:ilvl="0">
      <w:start w:val="1"/>
      <w:numFmt w:val="decimal"/>
      <w:lvlText w:val="%1."/>
      <w:lvlJc w:val="left"/>
      <w:pPr>
        <w:ind w:left="540" w:firstLine="169"/>
      </w:pPr>
      <w:rPr>
        <w:smallCaps w:val="0"/>
        <w:strike w:val="0"/>
        <w:shd w:val="clear" w:color="auto" w:fill="auto"/>
        <w:vertAlign w:val="baseline"/>
      </w:rPr>
    </w:lvl>
    <w:lvl w:ilvl="1">
      <w:start w:val="1"/>
      <w:numFmt w:val="decimal"/>
      <w:lvlText w:val="%2."/>
      <w:lvlJc w:val="left"/>
      <w:pPr>
        <w:ind w:left="142" w:hanging="142"/>
      </w:pPr>
      <w:rPr>
        <w:smallCaps w:val="0"/>
        <w:strike w:val="0"/>
        <w:shd w:val="clear" w:color="auto" w:fill="auto"/>
        <w:vertAlign w:val="baseline"/>
      </w:rPr>
    </w:lvl>
    <w:lvl w:ilvl="2">
      <w:start w:val="1"/>
      <w:numFmt w:val="decimal"/>
      <w:lvlText w:val="%3."/>
      <w:lvlJc w:val="left"/>
      <w:pPr>
        <w:ind w:left="142" w:hanging="142"/>
      </w:pPr>
      <w:rPr>
        <w:smallCaps w:val="0"/>
        <w:strike w:val="0"/>
        <w:shd w:val="clear" w:color="auto" w:fill="auto"/>
        <w:vertAlign w:val="baseline"/>
      </w:rPr>
    </w:lvl>
    <w:lvl w:ilvl="3">
      <w:start w:val="1"/>
      <w:numFmt w:val="decimal"/>
      <w:lvlText w:val="%3.%4."/>
      <w:lvlJc w:val="left"/>
      <w:pPr>
        <w:ind w:left="142" w:hanging="142"/>
      </w:pPr>
      <w:rPr>
        <w:smallCaps w:val="0"/>
        <w:strike w:val="0"/>
        <w:shd w:val="clear" w:color="auto" w:fill="auto"/>
        <w:vertAlign w:val="baseline"/>
      </w:rPr>
    </w:lvl>
    <w:lvl w:ilvl="4">
      <w:start w:val="1"/>
      <w:numFmt w:val="decimal"/>
      <w:lvlText w:val="%3.%4.%5."/>
      <w:lvlJc w:val="left"/>
      <w:pPr>
        <w:ind w:left="142" w:hanging="142"/>
      </w:pPr>
      <w:rPr>
        <w:smallCaps w:val="0"/>
        <w:strike w:val="0"/>
        <w:shd w:val="clear" w:color="auto" w:fill="auto"/>
        <w:vertAlign w:val="baseline"/>
      </w:rPr>
    </w:lvl>
    <w:lvl w:ilvl="5">
      <w:start w:val="1"/>
      <w:numFmt w:val="decimal"/>
      <w:lvlText w:val="%3.%4.%5.%6."/>
      <w:lvlJc w:val="left"/>
      <w:pPr>
        <w:ind w:left="142" w:hanging="142"/>
      </w:pPr>
      <w:rPr>
        <w:smallCaps w:val="0"/>
        <w:strike w:val="0"/>
        <w:shd w:val="clear" w:color="auto" w:fill="auto"/>
        <w:vertAlign w:val="baseline"/>
      </w:rPr>
    </w:lvl>
    <w:lvl w:ilvl="6">
      <w:start w:val="1"/>
      <w:numFmt w:val="decimal"/>
      <w:lvlText w:val="%3.%4.%5.%6.%7."/>
      <w:lvlJc w:val="left"/>
      <w:pPr>
        <w:ind w:left="380" w:hanging="142"/>
      </w:pPr>
      <w:rPr>
        <w:smallCaps w:val="0"/>
        <w:strike w:val="0"/>
        <w:shd w:val="clear" w:color="auto" w:fill="auto"/>
        <w:vertAlign w:val="baseline"/>
      </w:rPr>
    </w:lvl>
    <w:lvl w:ilvl="7">
      <w:start w:val="1"/>
      <w:numFmt w:val="decimal"/>
      <w:lvlText w:val="%3.%4.%5.%6.%7.%8."/>
      <w:lvlJc w:val="left"/>
      <w:pPr>
        <w:ind w:left="436" w:hanging="142"/>
      </w:pPr>
      <w:rPr>
        <w:smallCaps w:val="0"/>
        <w:strike w:val="0"/>
        <w:shd w:val="clear" w:color="auto" w:fill="auto"/>
        <w:vertAlign w:val="baseline"/>
      </w:rPr>
    </w:lvl>
    <w:lvl w:ilvl="8">
      <w:start w:val="1"/>
      <w:numFmt w:val="decimal"/>
      <w:lvlText w:val="%3.%4.%5.%6.%7.%8.%9."/>
      <w:lvlJc w:val="left"/>
      <w:pPr>
        <w:ind w:left="852" w:hanging="142"/>
      </w:pPr>
      <w:rPr>
        <w:smallCaps w:val="0"/>
        <w:strike w:val="0"/>
        <w:shd w:val="clear" w:color="auto" w:fill="auto"/>
        <w:vertAlign w:val="baseline"/>
      </w:rPr>
    </w:lvl>
  </w:abstractNum>
  <w:abstractNum w:abstractNumId="11" w15:restartNumberingAfterBreak="0">
    <w:nsid w:val="4C6B7B65"/>
    <w:multiLevelType w:val="hybridMultilevel"/>
    <w:tmpl w:val="57FCEA10"/>
    <w:lvl w:ilvl="0" w:tplc="BAE0C620">
      <w:start w:val="1"/>
      <w:numFmt w:val="bullet"/>
      <w:lvlText w:val="-"/>
      <w:lvlJc w:val="left"/>
      <w:pPr>
        <w:ind w:left="1080" w:hanging="360"/>
      </w:pPr>
      <w:rPr>
        <w:rFonts w:ascii="Times New Roman" w:eastAsia="Calibri" w:hAnsi="Times New Roman" w:cs="Times New Roman" w:hint="default"/>
        <w:color w:val="00000A"/>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2" w15:restartNumberingAfterBreak="0">
    <w:nsid w:val="4E5273EC"/>
    <w:multiLevelType w:val="hybridMultilevel"/>
    <w:tmpl w:val="F10276BC"/>
    <w:lvl w:ilvl="0" w:tplc="BAE0C620">
      <w:start w:val="1"/>
      <w:numFmt w:val="bullet"/>
      <w:lvlText w:val="-"/>
      <w:lvlJc w:val="left"/>
      <w:pPr>
        <w:ind w:left="1571" w:hanging="360"/>
      </w:pPr>
      <w:rPr>
        <w:rFonts w:ascii="Times New Roman" w:eastAsia="Calibri" w:hAnsi="Times New Roman" w:cs="Times New Roman" w:hint="default"/>
        <w:color w:val="00000A"/>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3" w15:restartNumberingAfterBreak="0">
    <w:nsid w:val="51D651E7"/>
    <w:multiLevelType w:val="multilevel"/>
    <w:tmpl w:val="29B8E276"/>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i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D04345E"/>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673765F0"/>
    <w:multiLevelType w:val="hybridMultilevel"/>
    <w:tmpl w:val="021C6A90"/>
    <w:lvl w:ilvl="0" w:tplc="DA6AB70A">
      <w:start w:val="1"/>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16A2DD7"/>
    <w:multiLevelType w:val="multilevel"/>
    <w:tmpl w:val="FFFFFFFF"/>
    <w:lvl w:ilvl="0">
      <w:start w:val="1"/>
      <w:numFmt w:val="bullet"/>
      <w:lvlText w:val="▪"/>
      <w:lvlJc w:val="left"/>
      <w:pPr>
        <w:ind w:left="720" w:hanging="11"/>
      </w:pPr>
      <w:rPr>
        <w:rFonts w:ascii="Arimo" w:eastAsia="Arimo" w:hAnsi="Arimo" w:cs="Arimo"/>
        <w:b w:val="0"/>
        <w:i w:val="0"/>
        <w:smallCaps w:val="0"/>
        <w:strike w:val="0"/>
        <w:shd w:val="clear" w:color="auto" w:fill="auto"/>
        <w:vertAlign w:val="baseline"/>
      </w:rPr>
    </w:lvl>
    <w:lvl w:ilvl="1">
      <w:start w:val="1"/>
      <w:numFmt w:val="bullet"/>
      <w:lvlText w:val="□"/>
      <w:lvlJc w:val="left"/>
      <w:pPr>
        <w:ind w:left="1440" w:firstLine="151"/>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firstLine="136"/>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firstLine="148"/>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113"/>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101"/>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44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77"/>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65"/>
      </w:pPr>
      <w:rPr>
        <w:rFonts w:ascii="Arimo" w:eastAsia="Arimo" w:hAnsi="Arimo" w:cs="Arimo"/>
        <w:b w:val="0"/>
        <w:i w:val="0"/>
        <w:smallCaps w:val="0"/>
        <w:strike w:val="0"/>
        <w:shd w:val="clear" w:color="auto" w:fill="auto"/>
        <w:vertAlign w:val="baseline"/>
      </w:rPr>
    </w:lvl>
  </w:abstractNum>
  <w:abstractNum w:abstractNumId="17" w15:restartNumberingAfterBreak="0">
    <w:nsid w:val="771F345E"/>
    <w:multiLevelType w:val="multilevel"/>
    <w:tmpl w:val="FFFFFFFF"/>
    <w:styleLink w:val="1111111"/>
    <w:lvl w:ilvl="0">
      <w:start w:val="1"/>
      <w:numFmt w:val="bullet"/>
      <w:lvlText w:val="▪"/>
      <w:lvlJc w:val="left"/>
      <w:pPr>
        <w:ind w:left="720" w:hanging="11"/>
      </w:pPr>
      <w:rPr>
        <w:rFonts w:ascii="Arimo" w:eastAsia="Arimo" w:hAnsi="Arimo" w:cs="Arimo"/>
        <w:b w:val="0"/>
        <w:i w:val="0"/>
        <w:smallCaps w:val="0"/>
        <w:strike w:val="0"/>
        <w:shd w:val="clear" w:color="auto" w:fill="auto"/>
        <w:vertAlign w:val="baseline"/>
      </w:rPr>
    </w:lvl>
    <w:lvl w:ilvl="1">
      <w:start w:val="1"/>
      <w:numFmt w:val="bullet"/>
      <w:lvlText w:val="□"/>
      <w:lvlJc w:val="left"/>
      <w:pPr>
        <w:ind w:left="1440" w:firstLine="124"/>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firstLine="136"/>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firstLine="148"/>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113"/>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101"/>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44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77"/>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65"/>
      </w:pPr>
      <w:rPr>
        <w:rFonts w:ascii="Arimo" w:eastAsia="Arimo" w:hAnsi="Arimo" w:cs="Arimo"/>
        <w:b w:val="0"/>
        <w:i w:val="0"/>
        <w:smallCaps w:val="0"/>
        <w:strike w:val="0"/>
        <w:shd w:val="clear" w:color="auto" w:fill="auto"/>
        <w:vertAlign w:val="baseline"/>
      </w:rPr>
    </w:lvl>
  </w:abstractNum>
  <w:abstractNum w:abstractNumId="18" w15:restartNumberingAfterBreak="0">
    <w:nsid w:val="7B055273"/>
    <w:multiLevelType w:val="hybridMultilevel"/>
    <w:tmpl w:val="872AF26C"/>
    <w:lvl w:ilvl="0" w:tplc="C3E80D64">
      <w:start w:val="1"/>
      <w:numFmt w:val="bullet"/>
      <w:lvlText w:val=""/>
      <w:lvlJc w:val="left"/>
      <w:pPr>
        <w:ind w:left="1287" w:hanging="360"/>
      </w:pPr>
      <w:rPr>
        <w:rFonts w:ascii="Symbol" w:hAnsi="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16cid:durableId="1231233193">
    <w:abstractNumId w:val="17"/>
  </w:num>
  <w:num w:numId="2" w16cid:durableId="213781758">
    <w:abstractNumId w:val="9"/>
  </w:num>
  <w:num w:numId="3" w16cid:durableId="1291353129">
    <w:abstractNumId w:val="16"/>
  </w:num>
  <w:num w:numId="4" w16cid:durableId="1716388467">
    <w:abstractNumId w:val="15"/>
  </w:num>
  <w:num w:numId="5" w16cid:durableId="2010255202">
    <w:abstractNumId w:val="2"/>
  </w:num>
  <w:num w:numId="6" w16cid:durableId="752626288">
    <w:abstractNumId w:val="14"/>
  </w:num>
  <w:num w:numId="7" w16cid:durableId="795176103">
    <w:abstractNumId w:val="13"/>
  </w:num>
  <w:num w:numId="8" w16cid:durableId="1306079642">
    <w:abstractNumId w:val="6"/>
  </w:num>
  <w:num w:numId="9" w16cid:durableId="1986931763">
    <w:abstractNumId w:val="4"/>
  </w:num>
  <w:num w:numId="10" w16cid:durableId="6282457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8848086">
    <w:abstractNumId w:val="18"/>
  </w:num>
  <w:num w:numId="12" w16cid:durableId="215972532">
    <w:abstractNumId w:val="8"/>
    <w:lvlOverride w:ilvl="0">
      <w:startOverride w:val="1"/>
    </w:lvlOverride>
    <w:lvlOverride w:ilvl="1"/>
    <w:lvlOverride w:ilvl="2"/>
    <w:lvlOverride w:ilvl="3"/>
    <w:lvlOverride w:ilvl="4"/>
    <w:lvlOverride w:ilvl="5"/>
    <w:lvlOverride w:ilvl="6"/>
    <w:lvlOverride w:ilvl="7"/>
    <w:lvlOverride w:ilvl="8"/>
  </w:num>
  <w:num w:numId="13" w16cid:durableId="269626084">
    <w:abstractNumId w:val="10"/>
  </w:num>
  <w:num w:numId="14" w16cid:durableId="176039648">
    <w:abstractNumId w:val="12"/>
  </w:num>
  <w:num w:numId="15" w16cid:durableId="81073819">
    <w:abstractNumId w:val="1"/>
  </w:num>
  <w:num w:numId="16" w16cid:durableId="107821868">
    <w:abstractNumId w:val="11"/>
  </w:num>
  <w:num w:numId="17" w16cid:durableId="56243174">
    <w:abstractNumId w:val="0"/>
  </w:num>
  <w:num w:numId="18" w16cid:durableId="1123108674">
    <w:abstractNumId w:val="3"/>
  </w:num>
  <w:num w:numId="19" w16cid:durableId="4797389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19C"/>
    <w:rsid w:val="000025BF"/>
    <w:rsid w:val="00003B98"/>
    <w:rsid w:val="00003C07"/>
    <w:rsid w:val="00003C2F"/>
    <w:rsid w:val="00011549"/>
    <w:rsid w:val="000117F1"/>
    <w:rsid w:val="00012D8E"/>
    <w:rsid w:val="0001311B"/>
    <w:rsid w:val="000131DA"/>
    <w:rsid w:val="00013928"/>
    <w:rsid w:val="0001402A"/>
    <w:rsid w:val="000157D8"/>
    <w:rsid w:val="000158FC"/>
    <w:rsid w:val="00017FC9"/>
    <w:rsid w:val="000222A4"/>
    <w:rsid w:val="00022BE4"/>
    <w:rsid w:val="000238AE"/>
    <w:rsid w:val="00023C1A"/>
    <w:rsid w:val="000256F5"/>
    <w:rsid w:val="00025821"/>
    <w:rsid w:val="00030192"/>
    <w:rsid w:val="00030AAC"/>
    <w:rsid w:val="00031256"/>
    <w:rsid w:val="0003447C"/>
    <w:rsid w:val="00034AF8"/>
    <w:rsid w:val="00035687"/>
    <w:rsid w:val="0003744D"/>
    <w:rsid w:val="00037AD3"/>
    <w:rsid w:val="00040C8D"/>
    <w:rsid w:val="000412FA"/>
    <w:rsid w:val="000464E9"/>
    <w:rsid w:val="0004776A"/>
    <w:rsid w:val="00047776"/>
    <w:rsid w:val="00053EF2"/>
    <w:rsid w:val="0005468D"/>
    <w:rsid w:val="00055CE1"/>
    <w:rsid w:val="00057BA7"/>
    <w:rsid w:val="00060B57"/>
    <w:rsid w:val="000617E5"/>
    <w:rsid w:val="00061F45"/>
    <w:rsid w:val="00064B72"/>
    <w:rsid w:val="00065C4C"/>
    <w:rsid w:val="000669A5"/>
    <w:rsid w:val="00067B62"/>
    <w:rsid w:val="000747EA"/>
    <w:rsid w:val="00074922"/>
    <w:rsid w:val="00076900"/>
    <w:rsid w:val="000812BF"/>
    <w:rsid w:val="0008418D"/>
    <w:rsid w:val="000863A8"/>
    <w:rsid w:val="00086977"/>
    <w:rsid w:val="000913C2"/>
    <w:rsid w:val="0009356D"/>
    <w:rsid w:val="000944D8"/>
    <w:rsid w:val="00095DDE"/>
    <w:rsid w:val="00096874"/>
    <w:rsid w:val="0009733E"/>
    <w:rsid w:val="00097E62"/>
    <w:rsid w:val="000A0AC9"/>
    <w:rsid w:val="000A2409"/>
    <w:rsid w:val="000A40A1"/>
    <w:rsid w:val="000A485A"/>
    <w:rsid w:val="000A57B2"/>
    <w:rsid w:val="000A6BD8"/>
    <w:rsid w:val="000A76D4"/>
    <w:rsid w:val="000B48DE"/>
    <w:rsid w:val="000B7A36"/>
    <w:rsid w:val="000C640B"/>
    <w:rsid w:val="000D1933"/>
    <w:rsid w:val="000E0379"/>
    <w:rsid w:val="000E1C2D"/>
    <w:rsid w:val="000E2003"/>
    <w:rsid w:val="000E4442"/>
    <w:rsid w:val="000E4EBB"/>
    <w:rsid w:val="000E6CB4"/>
    <w:rsid w:val="000E766B"/>
    <w:rsid w:val="000F10F4"/>
    <w:rsid w:val="000F13E0"/>
    <w:rsid w:val="000F14C9"/>
    <w:rsid w:val="000F1AF4"/>
    <w:rsid w:val="000F2368"/>
    <w:rsid w:val="000F372D"/>
    <w:rsid w:val="000F6213"/>
    <w:rsid w:val="001004B6"/>
    <w:rsid w:val="001027B9"/>
    <w:rsid w:val="001038E8"/>
    <w:rsid w:val="00103C9B"/>
    <w:rsid w:val="00103D59"/>
    <w:rsid w:val="00107D3C"/>
    <w:rsid w:val="001122D1"/>
    <w:rsid w:val="00112719"/>
    <w:rsid w:val="001127E5"/>
    <w:rsid w:val="0011281D"/>
    <w:rsid w:val="001159B4"/>
    <w:rsid w:val="00115F18"/>
    <w:rsid w:val="00120F54"/>
    <w:rsid w:val="001229DB"/>
    <w:rsid w:val="00125BBB"/>
    <w:rsid w:val="0013069B"/>
    <w:rsid w:val="00130E89"/>
    <w:rsid w:val="00134642"/>
    <w:rsid w:val="0013564A"/>
    <w:rsid w:val="00137232"/>
    <w:rsid w:val="0013724B"/>
    <w:rsid w:val="00137EEF"/>
    <w:rsid w:val="00141D3D"/>
    <w:rsid w:val="00142005"/>
    <w:rsid w:val="00142A3C"/>
    <w:rsid w:val="00143086"/>
    <w:rsid w:val="001432B4"/>
    <w:rsid w:val="00144459"/>
    <w:rsid w:val="00144A99"/>
    <w:rsid w:val="00145269"/>
    <w:rsid w:val="00145A11"/>
    <w:rsid w:val="001475D9"/>
    <w:rsid w:val="00150DAF"/>
    <w:rsid w:val="00152872"/>
    <w:rsid w:val="001555C5"/>
    <w:rsid w:val="00157EA2"/>
    <w:rsid w:val="00161918"/>
    <w:rsid w:val="00162365"/>
    <w:rsid w:val="00162522"/>
    <w:rsid w:val="0016408C"/>
    <w:rsid w:val="00164DA5"/>
    <w:rsid w:val="00165C69"/>
    <w:rsid w:val="0016723F"/>
    <w:rsid w:val="001718D1"/>
    <w:rsid w:val="0017284B"/>
    <w:rsid w:val="0017417D"/>
    <w:rsid w:val="001752C3"/>
    <w:rsid w:val="00175F52"/>
    <w:rsid w:val="001763BC"/>
    <w:rsid w:val="0017704A"/>
    <w:rsid w:val="001773B9"/>
    <w:rsid w:val="00180ABE"/>
    <w:rsid w:val="00181BEE"/>
    <w:rsid w:val="00184E52"/>
    <w:rsid w:val="00185101"/>
    <w:rsid w:val="0018522E"/>
    <w:rsid w:val="0018559E"/>
    <w:rsid w:val="00185BD3"/>
    <w:rsid w:val="0018616F"/>
    <w:rsid w:val="00186E37"/>
    <w:rsid w:val="00190032"/>
    <w:rsid w:val="00190686"/>
    <w:rsid w:val="00193A84"/>
    <w:rsid w:val="0019C780"/>
    <w:rsid w:val="001A1F1C"/>
    <w:rsid w:val="001A2AE6"/>
    <w:rsid w:val="001A2F7C"/>
    <w:rsid w:val="001A3EFC"/>
    <w:rsid w:val="001A50F9"/>
    <w:rsid w:val="001A7025"/>
    <w:rsid w:val="001A792F"/>
    <w:rsid w:val="001B0B4F"/>
    <w:rsid w:val="001B1633"/>
    <w:rsid w:val="001B3E92"/>
    <w:rsid w:val="001B52CB"/>
    <w:rsid w:val="001B5F99"/>
    <w:rsid w:val="001B74BB"/>
    <w:rsid w:val="001C152F"/>
    <w:rsid w:val="001C2F80"/>
    <w:rsid w:val="001C2F9B"/>
    <w:rsid w:val="001C3975"/>
    <w:rsid w:val="001C4506"/>
    <w:rsid w:val="001C5F79"/>
    <w:rsid w:val="001D0307"/>
    <w:rsid w:val="001D175E"/>
    <w:rsid w:val="001D2C23"/>
    <w:rsid w:val="001D51AE"/>
    <w:rsid w:val="001D5283"/>
    <w:rsid w:val="001D55B1"/>
    <w:rsid w:val="001D763E"/>
    <w:rsid w:val="001E0F87"/>
    <w:rsid w:val="001E2F44"/>
    <w:rsid w:val="001E328B"/>
    <w:rsid w:val="001E4BA7"/>
    <w:rsid w:val="001F0047"/>
    <w:rsid w:val="001F329A"/>
    <w:rsid w:val="001F40D0"/>
    <w:rsid w:val="001F4782"/>
    <w:rsid w:val="001F6B75"/>
    <w:rsid w:val="0020060D"/>
    <w:rsid w:val="00200D78"/>
    <w:rsid w:val="00201B3F"/>
    <w:rsid w:val="00201CD2"/>
    <w:rsid w:val="00201EE2"/>
    <w:rsid w:val="002025DF"/>
    <w:rsid w:val="00202722"/>
    <w:rsid w:val="00204CD2"/>
    <w:rsid w:val="00205B51"/>
    <w:rsid w:val="00207499"/>
    <w:rsid w:val="00210317"/>
    <w:rsid w:val="002118E8"/>
    <w:rsid w:val="0021323B"/>
    <w:rsid w:val="00217F8F"/>
    <w:rsid w:val="00221894"/>
    <w:rsid w:val="0022227B"/>
    <w:rsid w:val="002230B6"/>
    <w:rsid w:val="002231DA"/>
    <w:rsid w:val="002242A5"/>
    <w:rsid w:val="002254FA"/>
    <w:rsid w:val="0022732B"/>
    <w:rsid w:val="00227BD7"/>
    <w:rsid w:val="002331CF"/>
    <w:rsid w:val="002340E3"/>
    <w:rsid w:val="00234B62"/>
    <w:rsid w:val="0023647D"/>
    <w:rsid w:val="0024104B"/>
    <w:rsid w:val="0024202D"/>
    <w:rsid w:val="00243EB5"/>
    <w:rsid w:val="00244FAC"/>
    <w:rsid w:val="002469B6"/>
    <w:rsid w:val="00251CB4"/>
    <w:rsid w:val="002529E1"/>
    <w:rsid w:val="0025395D"/>
    <w:rsid w:val="00254B54"/>
    <w:rsid w:val="00255CE5"/>
    <w:rsid w:val="00257447"/>
    <w:rsid w:val="002579F3"/>
    <w:rsid w:val="0026141E"/>
    <w:rsid w:val="00261E44"/>
    <w:rsid w:val="00263239"/>
    <w:rsid w:val="002651BE"/>
    <w:rsid w:val="00265531"/>
    <w:rsid w:val="00274822"/>
    <w:rsid w:val="00276A75"/>
    <w:rsid w:val="00277231"/>
    <w:rsid w:val="00277F9F"/>
    <w:rsid w:val="00282F33"/>
    <w:rsid w:val="002831B7"/>
    <w:rsid w:val="00283E8D"/>
    <w:rsid w:val="00284678"/>
    <w:rsid w:val="00292321"/>
    <w:rsid w:val="00295BE1"/>
    <w:rsid w:val="002975BB"/>
    <w:rsid w:val="00297F1F"/>
    <w:rsid w:val="002A0004"/>
    <w:rsid w:val="002A09B5"/>
    <w:rsid w:val="002A255E"/>
    <w:rsid w:val="002A2D84"/>
    <w:rsid w:val="002A386F"/>
    <w:rsid w:val="002B16BE"/>
    <w:rsid w:val="002B17D3"/>
    <w:rsid w:val="002B1BE9"/>
    <w:rsid w:val="002B28A2"/>
    <w:rsid w:val="002B687F"/>
    <w:rsid w:val="002C090F"/>
    <w:rsid w:val="002C1A4F"/>
    <w:rsid w:val="002C2CFF"/>
    <w:rsid w:val="002C4CA3"/>
    <w:rsid w:val="002C6DCA"/>
    <w:rsid w:val="002C6FA9"/>
    <w:rsid w:val="002C7F90"/>
    <w:rsid w:val="002D1DDB"/>
    <w:rsid w:val="002D2239"/>
    <w:rsid w:val="002D2AFF"/>
    <w:rsid w:val="002D3529"/>
    <w:rsid w:val="002D739C"/>
    <w:rsid w:val="002E0ECB"/>
    <w:rsid w:val="002E180C"/>
    <w:rsid w:val="002E1AFB"/>
    <w:rsid w:val="002E4A39"/>
    <w:rsid w:val="002E6381"/>
    <w:rsid w:val="002F36B6"/>
    <w:rsid w:val="002F5D95"/>
    <w:rsid w:val="0030093F"/>
    <w:rsid w:val="0030271C"/>
    <w:rsid w:val="003042A1"/>
    <w:rsid w:val="00307EB8"/>
    <w:rsid w:val="00310EB6"/>
    <w:rsid w:val="00311260"/>
    <w:rsid w:val="00311EA6"/>
    <w:rsid w:val="00312052"/>
    <w:rsid w:val="00314111"/>
    <w:rsid w:val="00315D64"/>
    <w:rsid w:val="00315D8D"/>
    <w:rsid w:val="003178E4"/>
    <w:rsid w:val="00320D39"/>
    <w:rsid w:val="0032395C"/>
    <w:rsid w:val="00325545"/>
    <w:rsid w:val="00326314"/>
    <w:rsid w:val="003327B4"/>
    <w:rsid w:val="00332F2B"/>
    <w:rsid w:val="0033321C"/>
    <w:rsid w:val="00336468"/>
    <w:rsid w:val="003402F1"/>
    <w:rsid w:val="00340C01"/>
    <w:rsid w:val="003413D6"/>
    <w:rsid w:val="0034473D"/>
    <w:rsid w:val="00345314"/>
    <w:rsid w:val="0034796B"/>
    <w:rsid w:val="00351014"/>
    <w:rsid w:val="0035410F"/>
    <w:rsid w:val="00360314"/>
    <w:rsid w:val="00361043"/>
    <w:rsid w:val="003631A1"/>
    <w:rsid w:val="003634A2"/>
    <w:rsid w:val="00364C1D"/>
    <w:rsid w:val="003667A7"/>
    <w:rsid w:val="0036681A"/>
    <w:rsid w:val="00367D07"/>
    <w:rsid w:val="00367E1A"/>
    <w:rsid w:val="00370FA5"/>
    <w:rsid w:val="00373E51"/>
    <w:rsid w:val="00374523"/>
    <w:rsid w:val="003752B0"/>
    <w:rsid w:val="003767A8"/>
    <w:rsid w:val="00376E4F"/>
    <w:rsid w:val="003774BA"/>
    <w:rsid w:val="00382EAE"/>
    <w:rsid w:val="00383C5A"/>
    <w:rsid w:val="003847A6"/>
    <w:rsid w:val="00384F44"/>
    <w:rsid w:val="0038506F"/>
    <w:rsid w:val="00385350"/>
    <w:rsid w:val="00387355"/>
    <w:rsid w:val="003938E3"/>
    <w:rsid w:val="00394405"/>
    <w:rsid w:val="00394AC3"/>
    <w:rsid w:val="003A3A63"/>
    <w:rsid w:val="003A4517"/>
    <w:rsid w:val="003A4B73"/>
    <w:rsid w:val="003A51EA"/>
    <w:rsid w:val="003A631F"/>
    <w:rsid w:val="003A71A0"/>
    <w:rsid w:val="003A7F9A"/>
    <w:rsid w:val="003B2302"/>
    <w:rsid w:val="003B2EE7"/>
    <w:rsid w:val="003B4380"/>
    <w:rsid w:val="003C25FD"/>
    <w:rsid w:val="003C3488"/>
    <w:rsid w:val="003C3B8A"/>
    <w:rsid w:val="003C3C50"/>
    <w:rsid w:val="003C72BD"/>
    <w:rsid w:val="003D033B"/>
    <w:rsid w:val="003D055E"/>
    <w:rsid w:val="003D066C"/>
    <w:rsid w:val="003D10B6"/>
    <w:rsid w:val="003D142C"/>
    <w:rsid w:val="003D17AC"/>
    <w:rsid w:val="003D1929"/>
    <w:rsid w:val="003D2912"/>
    <w:rsid w:val="003D4C14"/>
    <w:rsid w:val="003D5116"/>
    <w:rsid w:val="003D5FD5"/>
    <w:rsid w:val="003E006D"/>
    <w:rsid w:val="003E036E"/>
    <w:rsid w:val="003E1E54"/>
    <w:rsid w:val="003E50A3"/>
    <w:rsid w:val="003E52ED"/>
    <w:rsid w:val="003E6937"/>
    <w:rsid w:val="003E7FC3"/>
    <w:rsid w:val="003F2212"/>
    <w:rsid w:val="003F25D8"/>
    <w:rsid w:val="003F2DC0"/>
    <w:rsid w:val="003F33DA"/>
    <w:rsid w:val="003F4AF6"/>
    <w:rsid w:val="003F4E99"/>
    <w:rsid w:val="003F6323"/>
    <w:rsid w:val="0040298C"/>
    <w:rsid w:val="004029D5"/>
    <w:rsid w:val="00405160"/>
    <w:rsid w:val="00411387"/>
    <w:rsid w:val="004141A5"/>
    <w:rsid w:val="00416230"/>
    <w:rsid w:val="00420762"/>
    <w:rsid w:val="004221AC"/>
    <w:rsid w:val="004227C0"/>
    <w:rsid w:val="004232CE"/>
    <w:rsid w:val="00424ED1"/>
    <w:rsid w:val="00426CA9"/>
    <w:rsid w:val="004271A8"/>
    <w:rsid w:val="00427344"/>
    <w:rsid w:val="00430579"/>
    <w:rsid w:val="0043200B"/>
    <w:rsid w:val="0043209F"/>
    <w:rsid w:val="00434948"/>
    <w:rsid w:val="00436205"/>
    <w:rsid w:val="0043629F"/>
    <w:rsid w:val="00436359"/>
    <w:rsid w:val="004457FE"/>
    <w:rsid w:val="004458D9"/>
    <w:rsid w:val="00445CA8"/>
    <w:rsid w:val="0045173C"/>
    <w:rsid w:val="0045329A"/>
    <w:rsid w:val="004539F7"/>
    <w:rsid w:val="00454E5E"/>
    <w:rsid w:val="004557C5"/>
    <w:rsid w:val="0046027E"/>
    <w:rsid w:val="00461378"/>
    <w:rsid w:val="00462D7A"/>
    <w:rsid w:val="004630FA"/>
    <w:rsid w:val="00465960"/>
    <w:rsid w:val="00467342"/>
    <w:rsid w:val="004720A0"/>
    <w:rsid w:val="00472B66"/>
    <w:rsid w:val="00473C3D"/>
    <w:rsid w:val="0047553D"/>
    <w:rsid w:val="0047700F"/>
    <w:rsid w:val="00477340"/>
    <w:rsid w:val="00481C44"/>
    <w:rsid w:val="00483DF7"/>
    <w:rsid w:val="00483DFF"/>
    <w:rsid w:val="004840FD"/>
    <w:rsid w:val="004846D8"/>
    <w:rsid w:val="00484B0E"/>
    <w:rsid w:val="004856F1"/>
    <w:rsid w:val="00485AC4"/>
    <w:rsid w:val="0048639A"/>
    <w:rsid w:val="00486B5D"/>
    <w:rsid w:val="00491D67"/>
    <w:rsid w:val="00492EA9"/>
    <w:rsid w:val="004936FE"/>
    <w:rsid w:val="00496F6D"/>
    <w:rsid w:val="004A0383"/>
    <w:rsid w:val="004A2733"/>
    <w:rsid w:val="004A2BD3"/>
    <w:rsid w:val="004A5EE4"/>
    <w:rsid w:val="004A6477"/>
    <w:rsid w:val="004B1D47"/>
    <w:rsid w:val="004C054E"/>
    <w:rsid w:val="004C1341"/>
    <w:rsid w:val="004D25E1"/>
    <w:rsid w:val="004D30FC"/>
    <w:rsid w:val="004D454C"/>
    <w:rsid w:val="004D4F4A"/>
    <w:rsid w:val="004D5244"/>
    <w:rsid w:val="004D5C14"/>
    <w:rsid w:val="004D65D9"/>
    <w:rsid w:val="004D7816"/>
    <w:rsid w:val="004E15A4"/>
    <w:rsid w:val="004E508A"/>
    <w:rsid w:val="004E5C40"/>
    <w:rsid w:val="004E6913"/>
    <w:rsid w:val="004E7CE6"/>
    <w:rsid w:val="004F0EEF"/>
    <w:rsid w:val="004F23D4"/>
    <w:rsid w:val="004F345D"/>
    <w:rsid w:val="004F51C0"/>
    <w:rsid w:val="005005A1"/>
    <w:rsid w:val="00501114"/>
    <w:rsid w:val="00510B2B"/>
    <w:rsid w:val="00511C57"/>
    <w:rsid w:val="00513B7A"/>
    <w:rsid w:val="00513E71"/>
    <w:rsid w:val="00515001"/>
    <w:rsid w:val="0051507B"/>
    <w:rsid w:val="00515E00"/>
    <w:rsid w:val="00516122"/>
    <w:rsid w:val="00516961"/>
    <w:rsid w:val="00516A29"/>
    <w:rsid w:val="00523397"/>
    <w:rsid w:val="00524351"/>
    <w:rsid w:val="005243AC"/>
    <w:rsid w:val="00525EEF"/>
    <w:rsid w:val="0053102F"/>
    <w:rsid w:val="00533F16"/>
    <w:rsid w:val="00535946"/>
    <w:rsid w:val="00535DB0"/>
    <w:rsid w:val="005363FB"/>
    <w:rsid w:val="0054020B"/>
    <w:rsid w:val="00541BFB"/>
    <w:rsid w:val="00544C18"/>
    <w:rsid w:val="0054776E"/>
    <w:rsid w:val="00552215"/>
    <w:rsid w:val="00560DCF"/>
    <w:rsid w:val="00561135"/>
    <w:rsid w:val="00562333"/>
    <w:rsid w:val="005657E0"/>
    <w:rsid w:val="00566984"/>
    <w:rsid w:val="005673DA"/>
    <w:rsid w:val="005700CC"/>
    <w:rsid w:val="00571095"/>
    <w:rsid w:val="005721C1"/>
    <w:rsid w:val="00574CE5"/>
    <w:rsid w:val="0057633D"/>
    <w:rsid w:val="0057699A"/>
    <w:rsid w:val="0057784A"/>
    <w:rsid w:val="0058139A"/>
    <w:rsid w:val="00583797"/>
    <w:rsid w:val="0058442C"/>
    <w:rsid w:val="00584D41"/>
    <w:rsid w:val="005852D3"/>
    <w:rsid w:val="00586E67"/>
    <w:rsid w:val="00587895"/>
    <w:rsid w:val="00591530"/>
    <w:rsid w:val="00591696"/>
    <w:rsid w:val="005922B5"/>
    <w:rsid w:val="0059297B"/>
    <w:rsid w:val="00592B24"/>
    <w:rsid w:val="00592DA7"/>
    <w:rsid w:val="00593C87"/>
    <w:rsid w:val="00594DCF"/>
    <w:rsid w:val="00594DEC"/>
    <w:rsid w:val="00595158"/>
    <w:rsid w:val="005969F9"/>
    <w:rsid w:val="00597BA1"/>
    <w:rsid w:val="005A1F69"/>
    <w:rsid w:val="005A209A"/>
    <w:rsid w:val="005A3030"/>
    <w:rsid w:val="005B1481"/>
    <w:rsid w:val="005B188D"/>
    <w:rsid w:val="005B2686"/>
    <w:rsid w:val="005B3282"/>
    <w:rsid w:val="005B52BE"/>
    <w:rsid w:val="005B744B"/>
    <w:rsid w:val="005C0B56"/>
    <w:rsid w:val="005C254B"/>
    <w:rsid w:val="005C2D1D"/>
    <w:rsid w:val="005C3A04"/>
    <w:rsid w:val="005C3B6F"/>
    <w:rsid w:val="005C447E"/>
    <w:rsid w:val="005C6EE6"/>
    <w:rsid w:val="005D0579"/>
    <w:rsid w:val="005D0C34"/>
    <w:rsid w:val="005D45E3"/>
    <w:rsid w:val="005D7185"/>
    <w:rsid w:val="005D7685"/>
    <w:rsid w:val="005E22C4"/>
    <w:rsid w:val="005E2456"/>
    <w:rsid w:val="005E361A"/>
    <w:rsid w:val="005E643D"/>
    <w:rsid w:val="005E6A66"/>
    <w:rsid w:val="005F5AA7"/>
    <w:rsid w:val="005F710C"/>
    <w:rsid w:val="00600250"/>
    <w:rsid w:val="006011EE"/>
    <w:rsid w:val="00602BBE"/>
    <w:rsid w:val="0060443E"/>
    <w:rsid w:val="00604918"/>
    <w:rsid w:val="006066CD"/>
    <w:rsid w:val="00606851"/>
    <w:rsid w:val="00611C77"/>
    <w:rsid w:val="00612A98"/>
    <w:rsid w:val="00613AD7"/>
    <w:rsid w:val="00616594"/>
    <w:rsid w:val="00617127"/>
    <w:rsid w:val="0062030D"/>
    <w:rsid w:val="006206AC"/>
    <w:rsid w:val="00620F94"/>
    <w:rsid w:val="00623551"/>
    <w:rsid w:val="006259C4"/>
    <w:rsid w:val="006262C0"/>
    <w:rsid w:val="00626300"/>
    <w:rsid w:val="0062632B"/>
    <w:rsid w:val="00626343"/>
    <w:rsid w:val="00627C0C"/>
    <w:rsid w:val="006306DB"/>
    <w:rsid w:val="006348EE"/>
    <w:rsid w:val="00634F11"/>
    <w:rsid w:val="006355A3"/>
    <w:rsid w:val="0063594C"/>
    <w:rsid w:val="00636A93"/>
    <w:rsid w:val="00640ADB"/>
    <w:rsid w:val="00641147"/>
    <w:rsid w:val="00643113"/>
    <w:rsid w:val="006431DB"/>
    <w:rsid w:val="0064478D"/>
    <w:rsid w:val="00644971"/>
    <w:rsid w:val="00645F5D"/>
    <w:rsid w:val="00650557"/>
    <w:rsid w:val="0065191B"/>
    <w:rsid w:val="006529A8"/>
    <w:rsid w:val="00653ACD"/>
    <w:rsid w:val="0065473C"/>
    <w:rsid w:val="00656614"/>
    <w:rsid w:val="0065682F"/>
    <w:rsid w:val="00656958"/>
    <w:rsid w:val="006574AA"/>
    <w:rsid w:val="00660F6E"/>
    <w:rsid w:val="00661DED"/>
    <w:rsid w:val="00662700"/>
    <w:rsid w:val="00663E2B"/>
    <w:rsid w:val="00664184"/>
    <w:rsid w:val="00664585"/>
    <w:rsid w:val="006702B7"/>
    <w:rsid w:val="006773B3"/>
    <w:rsid w:val="00677E5E"/>
    <w:rsid w:val="00680965"/>
    <w:rsid w:val="0068169E"/>
    <w:rsid w:val="006839B6"/>
    <w:rsid w:val="00685D16"/>
    <w:rsid w:val="00690CEC"/>
    <w:rsid w:val="00691994"/>
    <w:rsid w:val="00695485"/>
    <w:rsid w:val="0069639B"/>
    <w:rsid w:val="006A0603"/>
    <w:rsid w:val="006A0C5C"/>
    <w:rsid w:val="006A15C4"/>
    <w:rsid w:val="006A2056"/>
    <w:rsid w:val="006A261F"/>
    <w:rsid w:val="006A26A7"/>
    <w:rsid w:val="006A4790"/>
    <w:rsid w:val="006A6511"/>
    <w:rsid w:val="006C03AD"/>
    <w:rsid w:val="006C1BD2"/>
    <w:rsid w:val="006C246B"/>
    <w:rsid w:val="006C3466"/>
    <w:rsid w:val="006D14DD"/>
    <w:rsid w:val="006D15F6"/>
    <w:rsid w:val="006D1861"/>
    <w:rsid w:val="006D3194"/>
    <w:rsid w:val="006D5075"/>
    <w:rsid w:val="006D522B"/>
    <w:rsid w:val="006D6206"/>
    <w:rsid w:val="006D6DFB"/>
    <w:rsid w:val="006E27C8"/>
    <w:rsid w:val="006E3E49"/>
    <w:rsid w:val="006E4479"/>
    <w:rsid w:val="006E5E23"/>
    <w:rsid w:val="006E630D"/>
    <w:rsid w:val="006E70B2"/>
    <w:rsid w:val="006E74F1"/>
    <w:rsid w:val="006F3622"/>
    <w:rsid w:val="006F36B1"/>
    <w:rsid w:val="006F4DC6"/>
    <w:rsid w:val="007023DF"/>
    <w:rsid w:val="0070270B"/>
    <w:rsid w:val="00703A8E"/>
    <w:rsid w:val="00704513"/>
    <w:rsid w:val="00704D7F"/>
    <w:rsid w:val="00706F35"/>
    <w:rsid w:val="007108C2"/>
    <w:rsid w:val="0071192A"/>
    <w:rsid w:val="00711A32"/>
    <w:rsid w:val="00712B3D"/>
    <w:rsid w:val="00712EB2"/>
    <w:rsid w:val="00713F55"/>
    <w:rsid w:val="0071453B"/>
    <w:rsid w:val="00714778"/>
    <w:rsid w:val="00714C53"/>
    <w:rsid w:val="00715DEF"/>
    <w:rsid w:val="007163CA"/>
    <w:rsid w:val="007170C5"/>
    <w:rsid w:val="00722140"/>
    <w:rsid w:val="007238D5"/>
    <w:rsid w:val="00725A55"/>
    <w:rsid w:val="00725D6D"/>
    <w:rsid w:val="00727403"/>
    <w:rsid w:val="007275C4"/>
    <w:rsid w:val="00730E1C"/>
    <w:rsid w:val="0073287A"/>
    <w:rsid w:val="00733341"/>
    <w:rsid w:val="00734E2D"/>
    <w:rsid w:val="00736654"/>
    <w:rsid w:val="00737A1F"/>
    <w:rsid w:val="00740BBD"/>
    <w:rsid w:val="00741820"/>
    <w:rsid w:val="00741EA6"/>
    <w:rsid w:val="007430CA"/>
    <w:rsid w:val="007440E9"/>
    <w:rsid w:val="007443FA"/>
    <w:rsid w:val="00745422"/>
    <w:rsid w:val="0074608A"/>
    <w:rsid w:val="0074647D"/>
    <w:rsid w:val="00747775"/>
    <w:rsid w:val="00750104"/>
    <w:rsid w:val="0075014B"/>
    <w:rsid w:val="00750649"/>
    <w:rsid w:val="00750D97"/>
    <w:rsid w:val="007518D6"/>
    <w:rsid w:val="00753E06"/>
    <w:rsid w:val="00755F56"/>
    <w:rsid w:val="0076543B"/>
    <w:rsid w:val="00766443"/>
    <w:rsid w:val="00771D04"/>
    <w:rsid w:val="00773A1E"/>
    <w:rsid w:val="007752F6"/>
    <w:rsid w:val="007759EA"/>
    <w:rsid w:val="00776EF2"/>
    <w:rsid w:val="00782218"/>
    <w:rsid w:val="00782D88"/>
    <w:rsid w:val="00785C6A"/>
    <w:rsid w:val="00785E8B"/>
    <w:rsid w:val="007865FF"/>
    <w:rsid w:val="0079074F"/>
    <w:rsid w:val="007907B8"/>
    <w:rsid w:val="00791DF7"/>
    <w:rsid w:val="00793099"/>
    <w:rsid w:val="00795634"/>
    <w:rsid w:val="0079771D"/>
    <w:rsid w:val="007A09EA"/>
    <w:rsid w:val="007A28DA"/>
    <w:rsid w:val="007A3663"/>
    <w:rsid w:val="007A3A19"/>
    <w:rsid w:val="007A3DE8"/>
    <w:rsid w:val="007A4B91"/>
    <w:rsid w:val="007A5476"/>
    <w:rsid w:val="007A6AE1"/>
    <w:rsid w:val="007B0E02"/>
    <w:rsid w:val="007B2E79"/>
    <w:rsid w:val="007B33FE"/>
    <w:rsid w:val="007B470C"/>
    <w:rsid w:val="007B5119"/>
    <w:rsid w:val="007B619C"/>
    <w:rsid w:val="007B72EC"/>
    <w:rsid w:val="007C0B8B"/>
    <w:rsid w:val="007C29EC"/>
    <w:rsid w:val="007C4610"/>
    <w:rsid w:val="007C499F"/>
    <w:rsid w:val="007C5954"/>
    <w:rsid w:val="007C5AC3"/>
    <w:rsid w:val="007C5E80"/>
    <w:rsid w:val="007C67B1"/>
    <w:rsid w:val="007D0469"/>
    <w:rsid w:val="007D260F"/>
    <w:rsid w:val="007D3B54"/>
    <w:rsid w:val="007D43F1"/>
    <w:rsid w:val="007D6019"/>
    <w:rsid w:val="007D6D78"/>
    <w:rsid w:val="007E1306"/>
    <w:rsid w:val="007E165D"/>
    <w:rsid w:val="007E4141"/>
    <w:rsid w:val="007E55C1"/>
    <w:rsid w:val="007E6AD0"/>
    <w:rsid w:val="007E6F2B"/>
    <w:rsid w:val="007E7D5B"/>
    <w:rsid w:val="007E7ECF"/>
    <w:rsid w:val="007F6C71"/>
    <w:rsid w:val="008006FD"/>
    <w:rsid w:val="008008AE"/>
    <w:rsid w:val="008015E5"/>
    <w:rsid w:val="00804A9A"/>
    <w:rsid w:val="008064BF"/>
    <w:rsid w:val="00810AF2"/>
    <w:rsid w:val="00812C68"/>
    <w:rsid w:val="00815119"/>
    <w:rsid w:val="00815912"/>
    <w:rsid w:val="00816B50"/>
    <w:rsid w:val="008201F8"/>
    <w:rsid w:val="0082021B"/>
    <w:rsid w:val="00820A6F"/>
    <w:rsid w:val="00821E0A"/>
    <w:rsid w:val="00822A0D"/>
    <w:rsid w:val="008235FB"/>
    <w:rsid w:val="00823E5E"/>
    <w:rsid w:val="008247D2"/>
    <w:rsid w:val="00824BA8"/>
    <w:rsid w:val="0083342E"/>
    <w:rsid w:val="0083438F"/>
    <w:rsid w:val="00834F76"/>
    <w:rsid w:val="008358EB"/>
    <w:rsid w:val="00836454"/>
    <w:rsid w:val="00836AD8"/>
    <w:rsid w:val="00837404"/>
    <w:rsid w:val="0084202C"/>
    <w:rsid w:val="0084238A"/>
    <w:rsid w:val="00842576"/>
    <w:rsid w:val="00847242"/>
    <w:rsid w:val="008502AE"/>
    <w:rsid w:val="00856344"/>
    <w:rsid w:val="0085762E"/>
    <w:rsid w:val="00857CCA"/>
    <w:rsid w:val="00857E48"/>
    <w:rsid w:val="0086107F"/>
    <w:rsid w:val="00862E7A"/>
    <w:rsid w:val="00863230"/>
    <w:rsid w:val="0086356E"/>
    <w:rsid w:val="008659F5"/>
    <w:rsid w:val="00866D0E"/>
    <w:rsid w:val="00866F54"/>
    <w:rsid w:val="00870574"/>
    <w:rsid w:val="00871735"/>
    <w:rsid w:val="00871C72"/>
    <w:rsid w:val="00872878"/>
    <w:rsid w:val="0087384C"/>
    <w:rsid w:val="008754F1"/>
    <w:rsid w:val="00875B35"/>
    <w:rsid w:val="008779A9"/>
    <w:rsid w:val="00880646"/>
    <w:rsid w:val="00881DCA"/>
    <w:rsid w:val="00884E30"/>
    <w:rsid w:val="00886E4B"/>
    <w:rsid w:val="008921F4"/>
    <w:rsid w:val="00892E08"/>
    <w:rsid w:val="0089383E"/>
    <w:rsid w:val="0089397D"/>
    <w:rsid w:val="008941F2"/>
    <w:rsid w:val="00894FAD"/>
    <w:rsid w:val="008963A8"/>
    <w:rsid w:val="008A20CB"/>
    <w:rsid w:val="008A23DE"/>
    <w:rsid w:val="008A2ED5"/>
    <w:rsid w:val="008A4B6F"/>
    <w:rsid w:val="008A6A25"/>
    <w:rsid w:val="008A6AA9"/>
    <w:rsid w:val="008A70DA"/>
    <w:rsid w:val="008B4655"/>
    <w:rsid w:val="008B47C7"/>
    <w:rsid w:val="008B50C2"/>
    <w:rsid w:val="008B68A7"/>
    <w:rsid w:val="008B6C5F"/>
    <w:rsid w:val="008B7505"/>
    <w:rsid w:val="008B788E"/>
    <w:rsid w:val="008C04DF"/>
    <w:rsid w:val="008C15DB"/>
    <w:rsid w:val="008C73DD"/>
    <w:rsid w:val="008D1918"/>
    <w:rsid w:val="008D2284"/>
    <w:rsid w:val="008D48A1"/>
    <w:rsid w:val="008D51C1"/>
    <w:rsid w:val="008D619C"/>
    <w:rsid w:val="008D6A66"/>
    <w:rsid w:val="008E04C2"/>
    <w:rsid w:val="008E07C8"/>
    <w:rsid w:val="008E2F41"/>
    <w:rsid w:val="008E3DA2"/>
    <w:rsid w:val="008E586B"/>
    <w:rsid w:val="008E5F36"/>
    <w:rsid w:val="008E6959"/>
    <w:rsid w:val="008F1E15"/>
    <w:rsid w:val="008F1ED1"/>
    <w:rsid w:val="008F200C"/>
    <w:rsid w:val="008F280F"/>
    <w:rsid w:val="008F2DB9"/>
    <w:rsid w:val="008F69E4"/>
    <w:rsid w:val="008F757E"/>
    <w:rsid w:val="00902C86"/>
    <w:rsid w:val="00905097"/>
    <w:rsid w:val="00905484"/>
    <w:rsid w:val="00907108"/>
    <w:rsid w:val="00907A34"/>
    <w:rsid w:val="00911691"/>
    <w:rsid w:val="00911DBC"/>
    <w:rsid w:val="00914D78"/>
    <w:rsid w:val="009150EB"/>
    <w:rsid w:val="00916375"/>
    <w:rsid w:val="00921119"/>
    <w:rsid w:val="00921A5B"/>
    <w:rsid w:val="009221B4"/>
    <w:rsid w:val="009229E1"/>
    <w:rsid w:val="00922A3C"/>
    <w:rsid w:val="009317C5"/>
    <w:rsid w:val="00933E56"/>
    <w:rsid w:val="00937236"/>
    <w:rsid w:val="00940860"/>
    <w:rsid w:val="00941219"/>
    <w:rsid w:val="00944744"/>
    <w:rsid w:val="0094508F"/>
    <w:rsid w:val="009461FA"/>
    <w:rsid w:val="00947EFE"/>
    <w:rsid w:val="00951840"/>
    <w:rsid w:val="00953913"/>
    <w:rsid w:val="00954311"/>
    <w:rsid w:val="00955B6F"/>
    <w:rsid w:val="00957278"/>
    <w:rsid w:val="009633BB"/>
    <w:rsid w:val="00963840"/>
    <w:rsid w:val="00964C31"/>
    <w:rsid w:val="00970E60"/>
    <w:rsid w:val="00970F76"/>
    <w:rsid w:val="00971860"/>
    <w:rsid w:val="00972D30"/>
    <w:rsid w:val="00976A7C"/>
    <w:rsid w:val="0097789F"/>
    <w:rsid w:val="00977E8E"/>
    <w:rsid w:val="00981155"/>
    <w:rsid w:val="00981BF0"/>
    <w:rsid w:val="00982042"/>
    <w:rsid w:val="00982EB3"/>
    <w:rsid w:val="00984125"/>
    <w:rsid w:val="0098750E"/>
    <w:rsid w:val="00992168"/>
    <w:rsid w:val="009930EB"/>
    <w:rsid w:val="0099512C"/>
    <w:rsid w:val="009A3627"/>
    <w:rsid w:val="009A7098"/>
    <w:rsid w:val="009B0902"/>
    <w:rsid w:val="009B0AE1"/>
    <w:rsid w:val="009B1940"/>
    <w:rsid w:val="009B3002"/>
    <w:rsid w:val="009B411F"/>
    <w:rsid w:val="009C04E5"/>
    <w:rsid w:val="009C050C"/>
    <w:rsid w:val="009C5B6F"/>
    <w:rsid w:val="009C67F2"/>
    <w:rsid w:val="009D27F0"/>
    <w:rsid w:val="009D2F84"/>
    <w:rsid w:val="009D4D8C"/>
    <w:rsid w:val="009D5E7C"/>
    <w:rsid w:val="009D6C59"/>
    <w:rsid w:val="009D7CB2"/>
    <w:rsid w:val="009E4943"/>
    <w:rsid w:val="009E505E"/>
    <w:rsid w:val="009F4EF4"/>
    <w:rsid w:val="009F6325"/>
    <w:rsid w:val="009F7A82"/>
    <w:rsid w:val="00A02041"/>
    <w:rsid w:val="00A065F0"/>
    <w:rsid w:val="00A06D5A"/>
    <w:rsid w:val="00A10A1C"/>
    <w:rsid w:val="00A11DB1"/>
    <w:rsid w:val="00A1303B"/>
    <w:rsid w:val="00A1356D"/>
    <w:rsid w:val="00A14285"/>
    <w:rsid w:val="00A14FCB"/>
    <w:rsid w:val="00A16C9B"/>
    <w:rsid w:val="00A17677"/>
    <w:rsid w:val="00A21B41"/>
    <w:rsid w:val="00A224AA"/>
    <w:rsid w:val="00A23561"/>
    <w:rsid w:val="00A23B3B"/>
    <w:rsid w:val="00A25681"/>
    <w:rsid w:val="00A261C8"/>
    <w:rsid w:val="00A26EEC"/>
    <w:rsid w:val="00A32332"/>
    <w:rsid w:val="00A34050"/>
    <w:rsid w:val="00A36A61"/>
    <w:rsid w:val="00A374D5"/>
    <w:rsid w:val="00A37889"/>
    <w:rsid w:val="00A52054"/>
    <w:rsid w:val="00A52EB0"/>
    <w:rsid w:val="00A53553"/>
    <w:rsid w:val="00A54807"/>
    <w:rsid w:val="00A55D9B"/>
    <w:rsid w:val="00A62019"/>
    <w:rsid w:val="00A662D3"/>
    <w:rsid w:val="00A665C9"/>
    <w:rsid w:val="00A67C96"/>
    <w:rsid w:val="00A67E0A"/>
    <w:rsid w:val="00A72707"/>
    <w:rsid w:val="00A72D32"/>
    <w:rsid w:val="00A73225"/>
    <w:rsid w:val="00A7597B"/>
    <w:rsid w:val="00A7689F"/>
    <w:rsid w:val="00A76A41"/>
    <w:rsid w:val="00A7764F"/>
    <w:rsid w:val="00A77EAC"/>
    <w:rsid w:val="00A80ABC"/>
    <w:rsid w:val="00A80D24"/>
    <w:rsid w:val="00A81227"/>
    <w:rsid w:val="00A827D9"/>
    <w:rsid w:val="00A90526"/>
    <w:rsid w:val="00A90BC3"/>
    <w:rsid w:val="00A90EB5"/>
    <w:rsid w:val="00A9206D"/>
    <w:rsid w:val="00A94860"/>
    <w:rsid w:val="00A953B0"/>
    <w:rsid w:val="00A95C06"/>
    <w:rsid w:val="00A96514"/>
    <w:rsid w:val="00A9657E"/>
    <w:rsid w:val="00AA075D"/>
    <w:rsid w:val="00AA200D"/>
    <w:rsid w:val="00AA3C09"/>
    <w:rsid w:val="00AA4DFA"/>
    <w:rsid w:val="00AA63C2"/>
    <w:rsid w:val="00AA6AD7"/>
    <w:rsid w:val="00AB1CBC"/>
    <w:rsid w:val="00AB2927"/>
    <w:rsid w:val="00AB3EE6"/>
    <w:rsid w:val="00AC0ECC"/>
    <w:rsid w:val="00AC6266"/>
    <w:rsid w:val="00AC6E3B"/>
    <w:rsid w:val="00AD4A00"/>
    <w:rsid w:val="00AD644C"/>
    <w:rsid w:val="00AD6896"/>
    <w:rsid w:val="00AE14B2"/>
    <w:rsid w:val="00AE3239"/>
    <w:rsid w:val="00AE5546"/>
    <w:rsid w:val="00AE56ED"/>
    <w:rsid w:val="00AE7EA1"/>
    <w:rsid w:val="00AF177D"/>
    <w:rsid w:val="00AF67CF"/>
    <w:rsid w:val="00AF7FC5"/>
    <w:rsid w:val="00B027CF"/>
    <w:rsid w:val="00B02C55"/>
    <w:rsid w:val="00B02E06"/>
    <w:rsid w:val="00B05606"/>
    <w:rsid w:val="00B11334"/>
    <w:rsid w:val="00B12282"/>
    <w:rsid w:val="00B123D7"/>
    <w:rsid w:val="00B12B26"/>
    <w:rsid w:val="00B13AA0"/>
    <w:rsid w:val="00B14C06"/>
    <w:rsid w:val="00B15424"/>
    <w:rsid w:val="00B15E72"/>
    <w:rsid w:val="00B162BD"/>
    <w:rsid w:val="00B168CC"/>
    <w:rsid w:val="00B205FD"/>
    <w:rsid w:val="00B20E6C"/>
    <w:rsid w:val="00B225D3"/>
    <w:rsid w:val="00B22BA8"/>
    <w:rsid w:val="00B246C7"/>
    <w:rsid w:val="00B26FED"/>
    <w:rsid w:val="00B30C40"/>
    <w:rsid w:val="00B361CC"/>
    <w:rsid w:val="00B37019"/>
    <w:rsid w:val="00B41A2D"/>
    <w:rsid w:val="00B431B7"/>
    <w:rsid w:val="00B432D3"/>
    <w:rsid w:val="00B5040E"/>
    <w:rsid w:val="00B53E99"/>
    <w:rsid w:val="00B550D3"/>
    <w:rsid w:val="00B572BD"/>
    <w:rsid w:val="00B57C13"/>
    <w:rsid w:val="00B6103D"/>
    <w:rsid w:val="00B643BF"/>
    <w:rsid w:val="00B64580"/>
    <w:rsid w:val="00B64BA3"/>
    <w:rsid w:val="00B65279"/>
    <w:rsid w:val="00B652ED"/>
    <w:rsid w:val="00B6562B"/>
    <w:rsid w:val="00B669A5"/>
    <w:rsid w:val="00B679DF"/>
    <w:rsid w:val="00B67E65"/>
    <w:rsid w:val="00B70934"/>
    <w:rsid w:val="00B71D86"/>
    <w:rsid w:val="00B7308A"/>
    <w:rsid w:val="00B817EE"/>
    <w:rsid w:val="00B8244E"/>
    <w:rsid w:val="00B8548E"/>
    <w:rsid w:val="00B855D0"/>
    <w:rsid w:val="00B85646"/>
    <w:rsid w:val="00B8622B"/>
    <w:rsid w:val="00B865A8"/>
    <w:rsid w:val="00B86A7D"/>
    <w:rsid w:val="00B90FE3"/>
    <w:rsid w:val="00B93AEE"/>
    <w:rsid w:val="00B9595A"/>
    <w:rsid w:val="00B9701C"/>
    <w:rsid w:val="00BA127C"/>
    <w:rsid w:val="00BA2C9B"/>
    <w:rsid w:val="00BA5B0D"/>
    <w:rsid w:val="00BA7722"/>
    <w:rsid w:val="00BA7F0D"/>
    <w:rsid w:val="00BB0326"/>
    <w:rsid w:val="00BB0C10"/>
    <w:rsid w:val="00BB0C46"/>
    <w:rsid w:val="00BB0C61"/>
    <w:rsid w:val="00BB1DE9"/>
    <w:rsid w:val="00BB1E2C"/>
    <w:rsid w:val="00BB2078"/>
    <w:rsid w:val="00BB2475"/>
    <w:rsid w:val="00BB4B5D"/>
    <w:rsid w:val="00BB5DE0"/>
    <w:rsid w:val="00BB6144"/>
    <w:rsid w:val="00BB65E3"/>
    <w:rsid w:val="00BB6B2A"/>
    <w:rsid w:val="00BB71E9"/>
    <w:rsid w:val="00BC00E4"/>
    <w:rsid w:val="00BC2758"/>
    <w:rsid w:val="00BC320F"/>
    <w:rsid w:val="00BC6585"/>
    <w:rsid w:val="00BD0CBA"/>
    <w:rsid w:val="00BD249A"/>
    <w:rsid w:val="00BD26FF"/>
    <w:rsid w:val="00BD6687"/>
    <w:rsid w:val="00BD6D65"/>
    <w:rsid w:val="00BD759B"/>
    <w:rsid w:val="00BE1516"/>
    <w:rsid w:val="00BE4698"/>
    <w:rsid w:val="00BE46D6"/>
    <w:rsid w:val="00BE64AC"/>
    <w:rsid w:val="00BF257A"/>
    <w:rsid w:val="00BF4340"/>
    <w:rsid w:val="00BF4871"/>
    <w:rsid w:val="00BF6604"/>
    <w:rsid w:val="00BF7468"/>
    <w:rsid w:val="00C0258A"/>
    <w:rsid w:val="00C03270"/>
    <w:rsid w:val="00C05F9F"/>
    <w:rsid w:val="00C07E01"/>
    <w:rsid w:val="00C1136E"/>
    <w:rsid w:val="00C119F0"/>
    <w:rsid w:val="00C1209F"/>
    <w:rsid w:val="00C12646"/>
    <w:rsid w:val="00C13479"/>
    <w:rsid w:val="00C136AD"/>
    <w:rsid w:val="00C1593C"/>
    <w:rsid w:val="00C16B8C"/>
    <w:rsid w:val="00C20072"/>
    <w:rsid w:val="00C2038C"/>
    <w:rsid w:val="00C205E3"/>
    <w:rsid w:val="00C2097D"/>
    <w:rsid w:val="00C20F86"/>
    <w:rsid w:val="00C2353B"/>
    <w:rsid w:val="00C24A36"/>
    <w:rsid w:val="00C25B47"/>
    <w:rsid w:val="00C27936"/>
    <w:rsid w:val="00C312FB"/>
    <w:rsid w:val="00C32DDF"/>
    <w:rsid w:val="00C32E0C"/>
    <w:rsid w:val="00C32E6B"/>
    <w:rsid w:val="00C35286"/>
    <w:rsid w:val="00C3575B"/>
    <w:rsid w:val="00C35918"/>
    <w:rsid w:val="00C3630D"/>
    <w:rsid w:val="00C37AB0"/>
    <w:rsid w:val="00C37D93"/>
    <w:rsid w:val="00C43EEB"/>
    <w:rsid w:val="00C44C4D"/>
    <w:rsid w:val="00C47DD9"/>
    <w:rsid w:val="00C47E48"/>
    <w:rsid w:val="00C517DE"/>
    <w:rsid w:val="00C52DCD"/>
    <w:rsid w:val="00C53EFF"/>
    <w:rsid w:val="00C556D9"/>
    <w:rsid w:val="00C55D3A"/>
    <w:rsid w:val="00C55F0F"/>
    <w:rsid w:val="00C56BD5"/>
    <w:rsid w:val="00C633CF"/>
    <w:rsid w:val="00C648EC"/>
    <w:rsid w:val="00C66727"/>
    <w:rsid w:val="00C6676E"/>
    <w:rsid w:val="00C66B3E"/>
    <w:rsid w:val="00C703E7"/>
    <w:rsid w:val="00C723E3"/>
    <w:rsid w:val="00C72A54"/>
    <w:rsid w:val="00C75C44"/>
    <w:rsid w:val="00C76DFA"/>
    <w:rsid w:val="00C774CB"/>
    <w:rsid w:val="00C77A34"/>
    <w:rsid w:val="00C81A6C"/>
    <w:rsid w:val="00C82106"/>
    <w:rsid w:val="00C84BAB"/>
    <w:rsid w:val="00C859AF"/>
    <w:rsid w:val="00C8617F"/>
    <w:rsid w:val="00C8678F"/>
    <w:rsid w:val="00C86AF4"/>
    <w:rsid w:val="00C8746D"/>
    <w:rsid w:val="00C90525"/>
    <w:rsid w:val="00C91FDA"/>
    <w:rsid w:val="00C92DA7"/>
    <w:rsid w:val="00C9548C"/>
    <w:rsid w:val="00CA0B4B"/>
    <w:rsid w:val="00CA2623"/>
    <w:rsid w:val="00CA2843"/>
    <w:rsid w:val="00CA3B29"/>
    <w:rsid w:val="00CA56D7"/>
    <w:rsid w:val="00CA5E2A"/>
    <w:rsid w:val="00CA6DA6"/>
    <w:rsid w:val="00CA79A1"/>
    <w:rsid w:val="00CA7CAE"/>
    <w:rsid w:val="00CB29EF"/>
    <w:rsid w:val="00CB4669"/>
    <w:rsid w:val="00CB6A2E"/>
    <w:rsid w:val="00CB7512"/>
    <w:rsid w:val="00CB7563"/>
    <w:rsid w:val="00CC0991"/>
    <w:rsid w:val="00CC0D9C"/>
    <w:rsid w:val="00CC49C9"/>
    <w:rsid w:val="00CC53F6"/>
    <w:rsid w:val="00CD1FF5"/>
    <w:rsid w:val="00CD4F92"/>
    <w:rsid w:val="00CD7325"/>
    <w:rsid w:val="00CE0358"/>
    <w:rsid w:val="00CE7342"/>
    <w:rsid w:val="00CF0E24"/>
    <w:rsid w:val="00CF0F81"/>
    <w:rsid w:val="00CF223E"/>
    <w:rsid w:val="00CF28CE"/>
    <w:rsid w:val="00CF2D5D"/>
    <w:rsid w:val="00CF337A"/>
    <w:rsid w:val="00D01C9B"/>
    <w:rsid w:val="00D055A7"/>
    <w:rsid w:val="00D05D5E"/>
    <w:rsid w:val="00D07F2D"/>
    <w:rsid w:val="00D11568"/>
    <w:rsid w:val="00D14791"/>
    <w:rsid w:val="00D14BF6"/>
    <w:rsid w:val="00D15A3E"/>
    <w:rsid w:val="00D2089A"/>
    <w:rsid w:val="00D215A0"/>
    <w:rsid w:val="00D22F8B"/>
    <w:rsid w:val="00D25432"/>
    <w:rsid w:val="00D31226"/>
    <w:rsid w:val="00D35A86"/>
    <w:rsid w:val="00D3620B"/>
    <w:rsid w:val="00D40DB9"/>
    <w:rsid w:val="00D40F0F"/>
    <w:rsid w:val="00D420C7"/>
    <w:rsid w:val="00D4282C"/>
    <w:rsid w:val="00D42D89"/>
    <w:rsid w:val="00D435FA"/>
    <w:rsid w:val="00D4472F"/>
    <w:rsid w:val="00D4481A"/>
    <w:rsid w:val="00D449CF"/>
    <w:rsid w:val="00D44EBD"/>
    <w:rsid w:val="00D450DE"/>
    <w:rsid w:val="00D478C2"/>
    <w:rsid w:val="00D47D78"/>
    <w:rsid w:val="00D5039A"/>
    <w:rsid w:val="00D513D1"/>
    <w:rsid w:val="00D5385A"/>
    <w:rsid w:val="00D564D3"/>
    <w:rsid w:val="00D56C31"/>
    <w:rsid w:val="00D57099"/>
    <w:rsid w:val="00D64C51"/>
    <w:rsid w:val="00D72305"/>
    <w:rsid w:val="00D72EBD"/>
    <w:rsid w:val="00D7390A"/>
    <w:rsid w:val="00D74E2B"/>
    <w:rsid w:val="00D851BE"/>
    <w:rsid w:val="00D86B19"/>
    <w:rsid w:val="00D90521"/>
    <w:rsid w:val="00D90949"/>
    <w:rsid w:val="00D96C31"/>
    <w:rsid w:val="00DA0AFA"/>
    <w:rsid w:val="00DA20C3"/>
    <w:rsid w:val="00DA267C"/>
    <w:rsid w:val="00DA402C"/>
    <w:rsid w:val="00DA49BB"/>
    <w:rsid w:val="00DA4A43"/>
    <w:rsid w:val="00DA5919"/>
    <w:rsid w:val="00DB22FC"/>
    <w:rsid w:val="00DB4D36"/>
    <w:rsid w:val="00DB6689"/>
    <w:rsid w:val="00DB69E9"/>
    <w:rsid w:val="00DB6A3D"/>
    <w:rsid w:val="00DB6EA6"/>
    <w:rsid w:val="00DB75E0"/>
    <w:rsid w:val="00DC084B"/>
    <w:rsid w:val="00DC130B"/>
    <w:rsid w:val="00DC148B"/>
    <w:rsid w:val="00DC4C37"/>
    <w:rsid w:val="00DC58C9"/>
    <w:rsid w:val="00DC72BD"/>
    <w:rsid w:val="00DD115D"/>
    <w:rsid w:val="00DD3D82"/>
    <w:rsid w:val="00DD529D"/>
    <w:rsid w:val="00DD52B9"/>
    <w:rsid w:val="00DD55A1"/>
    <w:rsid w:val="00DD7062"/>
    <w:rsid w:val="00DD761D"/>
    <w:rsid w:val="00DD77F5"/>
    <w:rsid w:val="00DD7B45"/>
    <w:rsid w:val="00DE0116"/>
    <w:rsid w:val="00DE1F55"/>
    <w:rsid w:val="00DE3170"/>
    <w:rsid w:val="00DE33F8"/>
    <w:rsid w:val="00DE4675"/>
    <w:rsid w:val="00DE5315"/>
    <w:rsid w:val="00DE77A8"/>
    <w:rsid w:val="00DE7EB4"/>
    <w:rsid w:val="00DF064C"/>
    <w:rsid w:val="00DF3557"/>
    <w:rsid w:val="00DF3797"/>
    <w:rsid w:val="00DF4EB4"/>
    <w:rsid w:val="00E03369"/>
    <w:rsid w:val="00E0364A"/>
    <w:rsid w:val="00E05CF0"/>
    <w:rsid w:val="00E06542"/>
    <w:rsid w:val="00E07001"/>
    <w:rsid w:val="00E1020C"/>
    <w:rsid w:val="00E114F3"/>
    <w:rsid w:val="00E16F7A"/>
    <w:rsid w:val="00E20AA1"/>
    <w:rsid w:val="00E23ABD"/>
    <w:rsid w:val="00E2439C"/>
    <w:rsid w:val="00E27143"/>
    <w:rsid w:val="00E278CD"/>
    <w:rsid w:val="00E30274"/>
    <w:rsid w:val="00E30688"/>
    <w:rsid w:val="00E325E5"/>
    <w:rsid w:val="00E34CDB"/>
    <w:rsid w:val="00E42D99"/>
    <w:rsid w:val="00E43261"/>
    <w:rsid w:val="00E44673"/>
    <w:rsid w:val="00E51420"/>
    <w:rsid w:val="00E51D43"/>
    <w:rsid w:val="00E54BF0"/>
    <w:rsid w:val="00E57390"/>
    <w:rsid w:val="00E57CD9"/>
    <w:rsid w:val="00E6179D"/>
    <w:rsid w:val="00E61C19"/>
    <w:rsid w:val="00E62F02"/>
    <w:rsid w:val="00E675D1"/>
    <w:rsid w:val="00E7504D"/>
    <w:rsid w:val="00E759F5"/>
    <w:rsid w:val="00E764D2"/>
    <w:rsid w:val="00E765F6"/>
    <w:rsid w:val="00E773F0"/>
    <w:rsid w:val="00E7744C"/>
    <w:rsid w:val="00E83FB2"/>
    <w:rsid w:val="00E858B3"/>
    <w:rsid w:val="00E93377"/>
    <w:rsid w:val="00E940EB"/>
    <w:rsid w:val="00E959B6"/>
    <w:rsid w:val="00E95A75"/>
    <w:rsid w:val="00E95C4E"/>
    <w:rsid w:val="00E95EA7"/>
    <w:rsid w:val="00E96627"/>
    <w:rsid w:val="00E96E0F"/>
    <w:rsid w:val="00EA001D"/>
    <w:rsid w:val="00EA03C0"/>
    <w:rsid w:val="00EA0870"/>
    <w:rsid w:val="00EA1598"/>
    <w:rsid w:val="00EA5A28"/>
    <w:rsid w:val="00EA6B03"/>
    <w:rsid w:val="00EA7A07"/>
    <w:rsid w:val="00EB002D"/>
    <w:rsid w:val="00EB036E"/>
    <w:rsid w:val="00EB0A4A"/>
    <w:rsid w:val="00EB131B"/>
    <w:rsid w:val="00EB1E03"/>
    <w:rsid w:val="00EB28F2"/>
    <w:rsid w:val="00EB2CBC"/>
    <w:rsid w:val="00EB31DD"/>
    <w:rsid w:val="00EB4EE0"/>
    <w:rsid w:val="00EB55B4"/>
    <w:rsid w:val="00EB7D09"/>
    <w:rsid w:val="00EC10AE"/>
    <w:rsid w:val="00EC2C53"/>
    <w:rsid w:val="00EC552C"/>
    <w:rsid w:val="00ED0053"/>
    <w:rsid w:val="00ED1E2A"/>
    <w:rsid w:val="00ED261B"/>
    <w:rsid w:val="00ED486C"/>
    <w:rsid w:val="00ED75C6"/>
    <w:rsid w:val="00EE012F"/>
    <w:rsid w:val="00EE0284"/>
    <w:rsid w:val="00EE09EE"/>
    <w:rsid w:val="00EE0D64"/>
    <w:rsid w:val="00EE2B69"/>
    <w:rsid w:val="00EF0E99"/>
    <w:rsid w:val="00EF0FDE"/>
    <w:rsid w:val="00EF6C0F"/>
    <w:rsid w:val="00EF6CF8"/>
    <w:rsid w:val="00F00352"/>
    <w:rsid w:val="00F04361"/>
    <w:rsid w:val="00F04679"/>
    <w:rsid w:val="00F05C33"/>
    <w:rsid w:val="00F060CC"/>
    <w:rsid w:val="00F06227"/>
    <w:rsid w:val="00F06E25"/>
    <w:rsid w:val="00F07409"/>
    <w:rsid w:val="00F119A6"/>
    <w:rsid w:val="00F15130"/>
    <w:rsid w:val="00F152DC"/>
    <w:rsid w:val="00F2186D"/>
    <w:rsid w:val="00F2195E"/>
    <w:rsid w:val="00F23E4F"/>
    <w:rsid w:val="00F249FB"/>
    <w:rsid w:val="00F255DD"/>
    <w:rsid w:val="00F33652"/>
    <w:rsid w:val="00F3577B"/>
    <w:rsid w:val="00F366E1"/>
    <w:rsid w:val="00F411B5"/>
    <w:rsid w:val="00F416C9"/>
    <w:rsid w:val="00F4311F"/>
    <w:rsid w:val="00F43CED"/>
    <w:rsid w:val="00F5432A"/>
    <w:rsid w:val="00F5447C"/>
    <w:rsid w:val="00F55B59"/>
    <w:rsid w:val="00F61751"/>
    <w:rsid w:val="00F6203F"/>
    <w:rsid w:val="00F636DE"/>
    <w:rsid w:val="00F64B54"/>
    <w:rsid w:val="00F64D4B"/>
    <w:rsid w:val="00F659A0"/>
    <w:rsid w:val="00F66E57"/>
    <w:rsid w:val="00F7032D"/>
    <w:rsid w:val="00F71F48"/>
    <w:rsid w:val="00F72D1A"/>
    <w:rsid w:val="00F73D9C"/>
    <w:rsid w:val="00F75757"/>
    <w:rsid w:val="00F76CD0"/>
    <w:rsid w:val="00F7722F"/>
    <w:rsid w:val="00F77CAE"/>
    <w:rsid w:val="00F80414"/>
    <w:rsid w:val="00F80A57"/>
    <w:rsid w:val="00F832B7"/>
    <w:rsid w:val="00F8348C"/>
    <w:rsid w:val="00F8383B"/>
    <w:rsid w:val="00F8392D"/>
    <w:rsid w:val="00F91A52"/>
    <w:rsid w:val="00F9377D"/>
    <w:rsid w:val="00F966A0"/>
    <w:rsid w:val="00FA1971"/>
    <w:rsid w:val="00FA5D3A"/>
    <w:rsid w:val="00FA731C"/>
    <w:rsid w:val="00FB2BF5"/>
    <w:rsid w:val="00FB5892"/>
    <w:rsid w:val="00FB6184"/>
    <w:rsid w:val="00FB69C9"/>
    <w:rsid w:val="00FB7B8B"/>
    <w:rsid w:val="00FC1CF3"/>
    <w:rsid w:val="00FC2AF7"/>
    <w:rsid w:val="00FC549C"/>
    <w:rsid w:val="00FC6F45"/>
    <w:rsid w:val="00FC7AEC"/>
    <w:rsid w:val="00FD099E"/>
    <w:rsid w:val="00FD0F93"/>
    <w:rsid w:val="00FD1EFA"/>
    <w:rsid w:val="00FD45D5"/>
    <w:rsid w:val="00FD4E1F"/>
    <w:rsid w:val="00FD5E2A"/>
    <w:rsid w:val="00FE0908"/>
    <w:rsid w:val="00FE1299"/>
    <w:rsid w:val="00FE2D4F"/>
    <w:rsid w:val="00FE4383"/>
    <w:rsid w:val="00FE4C22"/>
    <w:rsid w:val="00FF1D73"/>
    <w:rsid w:val="00FF29E4"/>
    <w:rsid w:val="00FF729B"/>
    <w:rsid w:val="00FF761A"/>
    <w:rsid w:val="00FF7F34"/>
    <w:rsid w:val="063BD719"/>
    <w:rsid w:val="095DEC1A"/>
    <w:rsid w:val="09C65B31"/>
    <w:rsid w:val="0DB7359C"/>
    <w:rsid w:val="0FF45952"/>
    <w:rsid w:val="109925B0"/>
    <w:rsid w:val="146E5C4A"/>
    <w:rsid w:val="17DCA6AC"/>
    <w:rsid w:val="190D71DF"/>
    <w:rsid w:val="1BAFAC32"/>
    <w:rsid w:val="1FF1BD5E"/>
    <w:rsid w:val="23F6CA08"/>
    <w:rsid w:val="264A2E7A"/>
    <w:rsid w:val="2B14130B"/>
    <w:rsid w:val="31371B3B"/>
    <w:rsid w:val="34E1445E"/>
    <w:rsid w:val="36ED3927"/>
    <w:rsid w:val="3B5D91C0"/>
    <w:rsid w:val="3D128422"/>
    <w:rsid w:val="40606EA6"/>
    <w:rsid w:val="44AE478E"/>
    <w:rsid w:val="47004330"/>
    <w:rsid w:val="487DC18D"/>
    <w:rsid w:val="48C7DA22"/>
    <w:rsid w:val="49299A9D"/>
    <w:rsid w:val="4C721FC2"/>
    <w:rsid w:val="4FAC34EB"/>
    <w:rsid w:val="501FB03E"/>
    <w:rsid w:val="56D5E4D2"/>
    <w:rsid w:val="57C10D0F"/>
    <w:rsid w:val="587DF729"/>
    <w:rsid w:val="5D9A8016"/>
    <w:rsid w:val="5E1544D6"/>
    <w:rsid w:val="60FBA57F"/>
    <w:rsid w:val="611E9CE5"/>
    <w:rsid w:val="61CBA47F"/>
    <w:rsid w:val="626153CE"/>
    <w:rsid w:val="662BE69C"/>
    <w:rsid w:val="67637E7A"/>
    <w:rsid w:val="689B9268"/>
    <w:rsid w:val="696139D5"/>
    <w:rsid w:val="754A53AD"/>
    <w:rsid w:val="75798641"/>
    <w:rsid w:val="75B57866"/>
    <w:rsid w:val="7A81AC49"/>
    <w:rsid w:val="7C7A515E"/>
    <w:rsid w:val="7E63F2AF"/>
    <w:rsid w:val="7E9D9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8E56"/>
  <w15:chartTrackingRefBased/>
  <w15:docId w15:val="{0550A200-CD27-4795-BBF7-AA004CC9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B4B"/>
    <w:pPr>
      <w:widowControl w:val="0"/>
      <w:spacing w:after="0" w:line="240" w:lineRule="auto"/>
    </w:pPr>
    <w:rPr>
      <w:rFonts w:ascii="Times New Roman" w:eastAsia="Times New Roman" w:hAnsi="Times New Roman" w:cs="Arial Unicode MS"/>
      <w:color w:val="000000"/>
      <w:kern w:val="0"/>
      <w:u w:color="000000"/>
      <w:lang w:val="uk-UA" w:eastAsia="uk-UA"/>
      <w14:ligatures w14:val="none"/>
    </w:rPr>
  </w:style>
  <w:style w:type="paragraph" w:styleId="1">
    <w:name w:val="heading 1"/>
    <w:link w:val="10"/>
    <w:uiPriority w:val="9"/>
    <w:qFormat/>
    <w:rsid w:val="00CA0B4B"/>
    <w:pPr>
      <w:widowControl w:val="0"/>
      <w:spacing w:after="0" w:line="240" w:lineRule="auto"/>
      <w:ind w:left="975" w:right="768" w:hanging="975"/>
      <w:outlineLvl w:val="0"/>
    </w:pPr>
    <w:rPr>
      <w:rFonts w:ascii="Arial" w:eastAsia="Times New Roman" w:hAnsi="Arial" w:cs="Arial Unicode MS"/>
      <w:b/>
      <w:bCs/>
      <w:i/>
      <w:iCs/>
      <w:color w:val="000000"/>
      <w:kern w:val="0"/>
      <w:sz w:val="40"/>
      <w:szCs w:val="40"/>
      <w:u w:color="000000"/>
      <w:lang w:eastAsia="uk-UA"/>
      <w14:ligatures w14:val="none"/>
    </w:rPr>
  </w:style>
  <w:style w:type="paragraph" w:styleId="2">
    <w:name w:val="heading 2"/>
    <w:link w:val="20"/>
    <w:uiPriority w:val="9"/>
    <w:unhideWhenUsed/>
    <w:qFormat/>
    <w:rsid w:val="00CA0B4B"/>
    <w:pPr>
      <w:widowControl w:val="0"/>
      <w:spacing w:after="0" w:line="240" w:lineRule="auto"/>
      <w:ind w:left="975"/>
      <w:outlineLvl w:val="1"/>
    </w:pPr>
    <w:rPr>
      <w:rFonts w:ascii="Times New Roman" w:eastAsia="Times New Roman" w:hAnsi="Times New Roman" w:cs="Times New Roman"/>
      <w:b/>
      <w:bCs/>
      <w:color w:val="000000"/>
      <w:kern w:val="0"/>
      <w:sz w:val="32"/>
      <w:szCs w:val="32"/>
      <w:u w:color="000000"/>
      <w:lang w:eastAsia="uk-UA"/>
      <w14:ligatures w14:val="none"/>
    </w:rPr>
  </w:style>
  <w:style w:type="paragraph" w:styleId="3">
    <w:name w:val="heading 3"/>
    <w:basedOn w:val="a"/>
    <w:next w:val="a"/>
    <w:link w:val="30"/>
    <w:uiPriority w:val="9"/>
    <w:unhideWhenUsed/>
    <w:qFormat/>
    <w:rsid w:val="00CA0B4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CA0B4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CA0B4B"/>
    <w:pPr>
      <w:keepNext/>
      <w:keepLines/>
      <w:spacing w:before="220" w:after="40"/>
      <w:outlineLvl w:val="4"/>
    </w:pPr>
    <w:rPr>
      <w:b/>
    </w:rPr>
  </w:style>
  <w:style w:type="paragraph" w:styleId="6">
    <w:name w:val="heading 6"/>
    <w:basedOn w:val="a"/>
    <w:next w:val="a"/>
    <w:link w:val="60"/>
    <w:uiPriority w:val="9"/>
    <w:semiHidden/>
    <w:unhideWhenUsed/>
    <w:qFormat/>
    <w:rsid w:val="00CA0B4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0B4B"/>
    <w:rPr>
      <w:rFonts w:ascii="Arial" w:eastAsia="Times New Roman" w:hAnsi="Arial" w:cs="Arial Unicode MS"/>
      <w:b/>
      <w:bCs/>
      <w:i/>
      <w:iCs/>
      <w:color w:val="000000"/>
      <w:kern w:val="0"/>
      <w:sz w:val="40"/>
      <w:szCs w:val="40"/>
      <w:u w:color="000000"/>
      <w:lang w:eastAsia="uk-UA"/>
      <w14:ligatures w14:val="none"/>
    </w:rPr>
  </w:style>
  <w:style w:type="character" w:customStyle="1" w:styleId="20">
    <w:name w:val="Заголовок 2 Знак"/>
    <w:basedOn w:val="a0"/>
    <w:link w:val="2"/>
    <w:uiPriority w:val="9"/>
    <w:rsid w:val="00CA0B4B"/>
    <w:rPr>
      <w:rFonts w:ascii="Times New Roman" w:eastAsia="Times New Roman" w:hAnsi="Times New Roman" w:cs="Times New Roman"/>
      <w:b/>
      <w:bCs/>
      <w:color w:val="000000"/>
      <w:kern w:val="0"/>
      <w:sz w:val="32"/>
      <w:szCs w:val="32"/>
      <w:u w:color="000000"/>
      <w:lang w:eastAsia="uk-UA"/>
      <w14:ligatures w14:val="none"/>
    </w:rPr>
  </w:style>
  <w:style w:type="character" w:customStyle="1" w:styleId="30">
    <w:name w:val="Заголовок 3 Знак"/>
    <w:basedOn w:val="a0"/>
    <w:link w:val="3"/>
    <w:uiPriority w:val="9"/>
    <w:rsid w:val="00CA0B4B"/>
    <w:rPr>
      <w:rFonts w:ascii="Times New Roman" w:eastAsia="Times New Roman" w:hAnsi="Times New Roman" w:cs="Arial Unicode MS"/>
      <w:b/>
      <w:color w:val="000000"/>
      <w:kern w:val="0"/>
      <w:sz w:val="28"/>
      <w:szCs w:val="28"/>
      <w:u w:color="000000"/>
      <w:lang w:eastAsia="uk-UA"/>
      <w14:ligatures w14:val="none"/>
    </w:rPr>
  </w:style>
  <w:style w:type="character" w:customStyle="1" w:styleId="40">
    <w:name w:val="Заголовок 4 Знак"/>
    <w:basedOn w:val="a0"/>
    <w:link w:val="4"/>
    <w:uiPriority w:val="9"/>
    <w:semiHidden/>
    <w:rsid w:val="00CA0B4B"/>
    <w:rPr>
      <w:rFonts w:ascii="Times New Roman" w:eastAsia="Times New Roman" w:hAnsi="Times New Roman" w:cs="Arial Unicode MS"/>
      <w:b/>
      <w:color w:val="000000"/>
      <w:kern w:val="0"/>
      <w:sz w:val="24"/>
      <w:szCs w:val="24"/>
      <w:u w:color="000000"/>
      <w:lang w:eastAsia="uk-UA"/>
      <w14:ligatures w14:val="none"/>
    </w:rPr>
  </w:style>
  <w:style w:type="character" w:customStyle="1" w:styleId="50">
    <w:name w:val="Заголовок 5 Знак"/>
    <w:basedOn w:val="a0"/>
    <w:link w:val="5"/>
    <w:uiPriority w:val="9"/>
    <w:semiHidden/>
    <w:rsid w:val="00CA0B4B"/>
    <w:rPr>
      <w:rFonts w:ascii="Times New Roman" w:eastAsia="Times New Roman" w:hAnsi="Times New Roman" w:cs="Arial Unicode MS"/>
      <w:b/>
      <w:color w:val="000000"/>
      <w:kern w:val="0"/>
      <w:u w:color="000000"/>
      <w:lang w:eastAsia="uk-UA"/>
      <w14:ligatures w14:val="none"/>
    </w:rPr>
  </w:style>
  <w:style w:type="character" w:customStyle="1" w:styleId="60">
    <w:name w:val="Заголовок 6 Знак"/>
    <w:basedOn w:val="a0"/>
    <w:link w:val="6"/>
    <w:uiPriority w:val="9"/>
    <w:semiHidden/>
    <w:rsid w:val="00CA0B4B"/>
    <w:rPr>
      <w:rFonts w:ascii="Times New Roman" w:eastAsia="Times New Roman" w:hAnsi="Times New Roman" w:cs="Arial Unicode MS"/>
      <w:b/>
      <w:color w:val="000000"/>
      <w:kern w:val="0"/>
      <w:sz w:val="20"/>
      <w:szCs w:val="20"/>
      <w:u w:color="000000"/>
      <w:lang w:eastAsia="uk-UA"/>
      <w14:ligatures w14:val="none"/>
    </w:rPr>
  </w:style>
  <w:style w:type="table" w:customStyle="1" w:styleId="NormalTable0">
    <w:name w:val="Normal Table0"/>
    <w:rsid w:val="00CA0B4B"/>
    <w:pPr>
      <w:widowControl w:val="0"/>
      <w:spacing w:after="0" w:line="240" w:lineRule="auto"/>
    </w:pPr>
    <w:rPr>
      <w:rFonts w:ascii="Times New Roman" w:eastAsia="Times New Roman" w:hAnsi="Times New Roman" w:cs="Times New Roman"/>
      <w:kern w:val="0"/>
      <w:lang w:eastAsia="uk-UA"/>
      <w14:ligatures w14:val="none"/>
    </w:rPr>
    <w:tblPr>
      <w:tblCellMar>
        <w:top w:w="0" w:type="dxa"/>
        <w:left w:w="0" w:type="dxa"/>
        <w:bottom w:w="0" w:type="dxa"/>
        <w:right w:w="0" w:type="dxa"/>
      </w:tblCellMar>
    </w:tblPr>
  </w:style>
  <w:style w:type="paragraph" w:styleId="a3">
    <w:name w:val="Title"/>
    <w:link w:val="a4"/>
    <w:uiPriority w:val="10"/>
    <w:qFormat/>
    <w:rsid w:val="00CA0B4B"/>
    <w:pPr>
      <w:widowControl w:val="0"/>
      <w:spacing w:after="0" w:line="240" w:lineRule="auto"/>
      <w:jc w:val="center"/>
    </w:pPr>
    <w:rPr>
      <w:rFonts w:ascii="Courier New" w:eastAsia="Times New Roman" w:hAnsi="Courier New" w:cs="Arial Unicode MS"/>
      <w:b/>
      <w:bCs/>
      <w:color w:val="000000"/>
      <w:kern w:val="0"/>
      <w:sz w:val="21"/>
      <w:szCs w:val="21"/>
      <w:u w:color="000000"/>
      <w:lang w:eastAsia="uk-UA"/>
      <w14:ligatures w14:val="none"/>
    </w:rPr>
  </w:style>
  <w:style w:type="character" w:customStyle="1" w:styleId="a4">
    <w:name w:val="Заголовок Знак"/>
    <w:basedOn w:val="a0"/>
    <w:link w:val="a3"/>
    <w:uiPriority w:val="10"/>
    <w:rsid w:val="00CA0B4B"/>
    <w:rPr>
      <w:rFonts w:ascii="Courier New" w:eastAsia="Times New Roman" w:hAnsi="Courier New" w:cs="Arial Unicode MS"/>
      <w:b/>
      <w:bCs/>
      <w:color w:val="000000"/>
      <w:kern w:val="0"/>
      <w:sz w:val="21"/>
      <w:szCs w:val="21"/>
      <w:u w:color="000000"/>
      <w:lang w:eastAsia="uk-UA"/>
      <w14:ligatures w14:val="none"/>
    </w:rPr>
  </w:style>
  <w:style w:type="character" w:styleId="a5">
    <w:name w:val="Hyperlink"/>
    <w:rsid w:val="00CA0B4B"/>
    <w:rPr>
      <w:u w:val="single"/>
    </w:rPr>
  </w:style>
  <w:style w:type="paragraph" w:customStyle="1" w:styleId="a6">
    <w:name w:val="Верхн./нижн. кол."/>
    <w:rsid w:val="00CA0B4B"/>
    <w:pPr>
      <w:widowControl w:val="0"/>
      <w:tabs>
        <w:tab w:val="right" w:pos="9020"/>
      </w:tabs>
      <w:spacing w:after="0" w:line="240" w:lineRule="auto"/>
    </w:pPr>
    <w:rPr>
      <w:rFonts w:ascii="Helvetica Neue" w:eastAsia="Times New Roman" w:hAnsi="Helvetica Neue" w:cs="Arial Unicode MS"/>
      <w:color w:val="000000"/>
      <w:kern w:val="0"/>
      <w:sz w:val="24"/>
      <w:szCs w:val="24"/>
      <w:lang w:eastAsia="uk-UA"/>
      <w14:textOutline w14:w="0" w14:cap="flat" w14:cmpd="sng" w14:algn="ctr">
        <w14:noFill/>
        <w14:prstDash w14:val="solid"/>
        <w14:bevel/>
      </w14:textOutline>
      <w14:ligatures w14:val="none"/>
    </w:rPr>
  </w:style>
  <w:style w:type="paragraph" w:styleId="a7">
    <w:name w:val="header"/>
    <w:link w:val="a8"/>
    <w:uiPriority w:val="99"/>
    <w:rsid w:val="00CA0B4B"/>
    <w:pPr>
      <w:widowControl w:val="0"/>
      <w:tabs>
        <w:tab w:val="center" w:pos="4677"/>
        <w:tab w:val="right" w:pos="9355"/>
      </w:tabs>
      <w:spacing w:after="0" w:line="240" w:lineRule="auto"/>
    </w:pPr>
    <w:rPr>
      <w:rFonts w:ascii="Times New Roman" w:eastAsia="Times New Roman" w:hAnsi="Times New Roman" w:cs="Times New Roman"/>
      <w:color w:val="000000"/>
      <w:kern w:val="0"/>
      <w:sz w:val="24"/>
      <w:szCs w:val="24"/>
      <w:u w:color="000000"/>
      <w:lang w:eastAsia="uk-UA"/>
      <w14:ligatures w14:val="none"/>
    </w:rPr>
  </w:style>
  <w:style w:type="character" w:customStyle="1" w:styleId="a8">
    <w:name w:val="Верхний колонтитул Знак"/>
    <w:basedOn w:val="a0"/>
    <w:link w:val="a7"/>
    <w:uiPriority w:val="99"/>
    <w:rsid w:val="00CA0B4B"/>
    <w:rPr>
      <w:rFonts w:ascii="Times New Roman" w:eastAsia="Times New Roman" w:hAnsi="Times New Roman" w:cs="Times New Roman"/>
      <w:color w:val="000000"/>
      <w:kern w:val="0"/>
      <w:sz w:val="24"/>
      <w:szCs w:val="24"/>
      <w:u w:color="000000"/>
      <w:lang w:eastAsia="uk-UA"/>
      <w14:ligatures w14:val="none"/>
    </w:rPr>
  </w:style>
  <w:style w:type="paragraph" w:customStyle="1" w:styleId="11">
    <w:name w:val="Обычный1"/>
    <w:rsid w:val="00CA0B4B"/>
    <w:pPr>
      <w:widowControl w:val="0"/>
      <w:spacing w:after="0" w:line="240" w:lineRule="auto"/>
    </w:pPr>
    <w:rPr>
      <w:rFonts w:ascii="Courier New" w:eastAsia="Times New Roman" w:hAnsi="Courier New" w:cs="Arial Unicode MS"/>
      <w:color w:val="0000FF"/>
      <w:kern w:val="0"/>
      <w:u w:color="0000FF"/>
      <w:lang w:eastAsia="uk-UA"/>
      <w14:ligatures w14:val="none"/>
    </w:rPr>
  </w:style>
  <w:style w:type="numbering" w:customStyle="1" w:styleId="12">
    <w:name w:val="Импортированный стиль 1"/>
    <w:rsid w:val="00CA0B4B"/>
  </w:style>
  <w:style w:type="paragraph" w:styleId="a9">
    <w:name w:val="Body Text Indent"/>
    <w:link w:val="aa"/>
    <w:rsid w:val="00CA0B4B"/>
    <w:pPr>
      <w:widowControl w:val="0"/>
      <w:spacing w:after="120" w:line="240" w:lineRule="auto"/>
      <w:ind w:left="283"/>
    </w:pPr>
    <w:rPr>
      <w:rFonts w:ascii="Times New Roman" w:eastAsia="Times New Roman" w:hAnsi="Times New Roman" w:cs="Arial Unicode MS"/>
      <w:color w:val="000000"/>
      <w:kern w:val="0"/>
      <w:u w:color="000000"/>
      <w:lang w:eastAsia="uk-UA"/>
      <w14:ligatures w14:val="none"/>
    </w:rPr>
  </w:style>
  <w:style w:type="character" w:customStyle="1" w:styleId="aa">
    <w:name w:val="Основной текст с отступом Знак"/>
    <w:basedOn w:val="a0"/>
    <w:link w:val="a9"/>
    <w:rsid w:val="00CA0B4B"/>
    <w:rPr>
      <w:rFonts w:ascii="Times New Roman" w:eastAsia="Times New Roman" w:hAnsi="Times New Roman" w:cs="Arial Unicode MS"/>
      <w:color w:val="000000"/>
      <w:kern w:val="0"/>
      <w:u w:color="000000"/>
      <w:lang w:eastAsia="uk-UA"/>
      <w14:ligatures w14:val="none"/>
    </w:rPr>
  </w:style>
  <w:style w:type="numbering" w:customStyle="1" w:styleId="21">
    <w:name w:val="Импортированный стиль 2"/>
    <w:rsid w:val="00CA0B4B"/>
  </w:style>
  <w:style w:type="numbering" w:customStyle="1" w:styleId="31">
    <w:name w:val="Импортированный стиль 3"/>
    <w:rsid w:val="00CA0B4B"/>
  </w:style>
  <w:style w:type="paragraph" w:styleId="22">
    <w:name w:val="Body Text Indent 2"/>
    <w:link w:val="23"/>
    <w:rsid w:val="00CA0B4B"/>
    <w:pPr>
      <w:widowControl w:val="0"/>
      <w:spacing w:after="120" w:line="480" w:lineRule="auto"/>
      <w:ind w:left="283"/>
    </w:pPr>
    <w:rPr>
      <w:rFonts w:ascii="Times New Roman" w:eastAsia="Times New Roman" w:hAnsi="Times New Roman" w:cs="Arial Unicode MS"/>
      <w:color w:val="000000"/>
      <w:kern w:val="0"/>
      <w:u w:color="000000"/>
      <w:lang w:eastAsia="uk-UA"/>
      <w14:ligatures w14:val="none"/>
    </w:rPr>
  </w:style>
  <w:style w:type="character" w:customStyle="1" w:styleId="23">
    <w:name w:val="Основной текст с отступом 2 Знак"/>
    <w:basedOn w:val="a0"/>
    <w:link w:val="22"/>
    <w:rsid w:val="00CA0B4B"/>
    <w:rPr>
      <w:rFonts w:ascii="Times New Roman" w:eastAsia="Times New Roman" w:hAnsi="Times New Roman" w:cs="Arial Unicode MS"/>
      <w:color w:val="000000"/>
      <w:kern w:val="0"/>
      <w:u w:color="000000"/>
      <w:lang w:eastAsia="uk-UA"/>
      <w14:ligatures w14:val="none"/>
    </w:rPr>
  </w:style>
  <w:style w:type="paragraph" w:styleId="24">
    <w:name w:val="Body Text 2"/>
    <w:link w:val="25"/>
    <w:rsid w:val="00CA0B4B"/>
    <w:pPr>
      <w:widowControl w:val="0"/>
      <w:spacing w:after="120" w:line="480" w:lineRule="auto"/>
    </w:pPr>
    <w:rPr>
      <w:rFonts w:ascii="Times New Roman" w:eastAsia="Times New Roman" w:hAnsi="Times New Roman" w:cs="Arial Unicode MS"/>
      <w:color w:val="000000"/>
      <w:kern w:val="0"/>
      <w:u w:color="000000"/>
      <w:lang w:eastAsia="uk-UA"/>
      <w14:ligatures w14:val="none"/>
    </w:rPr>
  </w:style>
  <w:style w:type="character" w:customStyle="1" w:styleId="25">
    <w:name w:val="Основной текст 2 Знак"/>
    <w:basedOn w:val="a0"/>
    <w:link w:val="24"/>
    <w:rsid w:val="00CA0B4B"/>
    <w:rPr>
      <w:rFonts w:ascii="Times New Roman" w:eastAsia="Times New Roman" w:hAnsi="Times New Roman" w:cs="Arial Unicode MS"/>
      <w:color w:val="000000"/>
      <w:kern w:val="0"/>
      <w:u w:color="000000"/>
      <w:lang w:eastAsia="uk-UA"/>
      <w14:ligatures w14:val="none"/>
    </w:rPr>
  </w:style>
  <w:style w:type="paragraph" w:styleId="ab">
    <w:name w:val="List Paragraph"/>
    <w:aliases w:val="Heading Bullet,Bullets"/>
    <w:link w:val="ac"/>
    <w:uiPriority w:val="1"/>
    <w:qFormat/>
    <w:rsid w:val="00CA0B4B"/>
    <w:pPr>
      <w:widowControl w:val="0"/>
      <w:spacing w:after="0" w:line="240" w:lineRule="auto"/>
      <w:ind w:left="742" w:firstLine="539"/>
      <w:jc w:val="both"/>
    </w:pPr>
    <w:rPr>
      <w:rFonts w:ascii="Times New Roman" w:eastAsia="Times New Roman" w:hAnsi="Times New Roman" w:cs="Arial Unicode MS"/>
      <w:color w:val="000000"/>
      <w:kern w:val="0"/>
      <w:u w:color="000000"/>
      <w:lang w:eastAsia="uk-UA"/>
      <w14:ligatures w14:val="none"/>
    </w:rPr>
  </w:style>
  <w:style w:type="numbering" w:customStyle="1" w:styleId="41">
    <w:name w:val="Импортированный стиль 4"/>
    <w:rsid w:val="00CA0B4B"/>
  </w:style>
  <w:style w:type="numbering" w:customStyle="1" w:styleId="51">
    <w:name w:val="Импортированный стиль 5"/>
    <w:rsid w:val="00CA0B4B"/>
  </w:style>
  <w:style w:type="numbering" w:customStyle="1" w:styleId="61">
    <w:name w:val="Импортированный стиль 6"/>
    <w:rsid w:val="00CA0B4B"/>
  </w:style>
  <w:style w:type="numbering" w:customStyle="1" w:styleId="7">
    <w:name w:val="Импортированный стиль 7"/>
    <w:rsid w:val="00CA0B4B"/>
  </w:style>
  <w:style w:type="paragraph" w:customStyle="1" w:styleId="310">
    <w:name w:val="Основной текст с отступом 31"/>
    <w:rsid w:val="00CA0B4B"/>
    <w:pPr>
      <w:widowControl w:val="0"/>
      <w:spacing w:after="0" w:line="240" w:lineRule="auto"/>
      <w:ind w:firstLine="705"/>
      <w:jc w:val="both"/>
    </w:pPr>
    <w:rPr>
      <w:rFonts w:ascii="Courier New" w:eastAsia="Times New Roman" w:hAnsi="Courier New" w:cs="Arial Unicode MS"/>
      <w:color w:val="000000"/>
      <w:kern w:val="0"/>
      <w:u w:color="000000"/>
      <w:lang w:eastAsia="uk-UA"/>
      <w14:ligatures w14:val="none"/>
    </w:rPr>
  </w:style>
  <w:style w:type="paragraph" w:styleId="32">
    <w:name w:val="Body Text Indent 3"/>
    <w:link w:val="33"/>
    <w:rsid w:val="00CA0B4B"/>
    <w:pPr>
      <w:widowControl w:val="0"/>
      <w:spacing w:after="120" w:line="240" w:lineRule="auto"/>
      <w:ind w:left="283"/>
    </w:pPr>
    <w:rPr>
      <w:rFonts w:ascii="Times New Roman" w:eastAsia="Times New Roman" w:hAnsi="Times New Roman" w:cs="Arial Unicode MS"/>
      <w:color w:val="000000"/>
      <w:kern w:val="0"/>
      <w:sz w:val="16"/>
      <w:szCs w:val="16"/>
      <w:u w:color="000000"/>
      <w:lang w:eastAsia="uk-UA"/>
      <w14:ligatures w14:val="none"/>
    </w:rPr>
  </w:style>
  <w:style w:type="character" w:customStyle="1" w:styleId="33">
    <w:name w:val="Основной текст с отступом 3 Знак"/>
    <w:basedOn w:val="a0"/>
    <w:link w:val="32"/>
    <w:rsid w:val="00CA0B4B"/>
    <w:rPr>
      <w:rFonts w:ascii="Times New Roman" w:eastAsia="Times New Roman" w:hAnsi="Times New Roman" w:cs="Arial Unicode MS"/>
      <w:color w:val="000000"/>
      <w:kern w:val="0"/>
      <w:sz w:val="16"/>
      <w:szCs w:val="16"/>
      <w:u w:color="000000"/>
      <w:lang w:eastAsia="uk-UA"/>
      <w14:ligatures w14:val="none"/>
    </w:rPr>
  </w:style>
  <w:style w:type="paragraph" w:styleId="34">
    <w:name w:val="Body Text 3"/>
    <w:link w:val="35"/>
    <w:rsid w:val="00CA0B4B"/>
    <w:pPr>
      <w:widowControl w:val="0"/>
      <w:spacing w:after="120" w:line="240" w:lineRule="auto"/>
    </w:pPr>
    <w:rPr>
      <w:rFonts w:ascii="Times New Roman" w:eastAsia="Times New Roman" w:hAnsi="Times New Roman" w:cs="Times New Roman"/>
      <w:color w:val="000000"/>
      <w:kern w:val="0"/>
      <w:sz w:val="16"/>
      <w:szCs w:val="16"/>
      <w:u w:color="000000"/>
      <w:lang w:eastAsia="uk-UA"/>
      <w14:ligatures w14:val="none"/>
    </w:rPr>
  </w:style>
  <w:style w:type="character" w:customStyle="1" w:styleId="35">
    <w:name w:val="Основной текст 3 Знак"/>
    <w:basedOn w:val="a0"/>
    <w:link w:val="34"/>
    <w:rsid w:val="00CA0B4B"/>
    <w:rPr>
      <w:rFonts w:ascii="Times New Roman" w:eastAsia="Times New Roman" w:hAnsi="Times New Roman" w:cs="Times New Roman"/>
      <w:color w:val="000000"/>
      <w:kern w:val="0"/>
      <w:sz w:val="16"/>
      <w:szCs w:val="16"/>
      <w:u w:color="000000"/>
      <w:lang w:eastAsia="uk-UA"/>
      <w14:ligatures w14:val="none"/>
    </w:rPr>
  </w:style>
  <w:style w:type="paragraph" w:customStyle="1" w:styleId="311">
    <w:name w:val="Основной текст 31"/>
    <w:rsid w:val="00CA0B4B"/>
    <w:pPr>
      <w:widowControl w:val="0"/>
      <w:spacing w:after="0" w:line="240" w:lineRule="auto"/>
      <w:jc w:val="both"/>
    </w:pPr>
    <w:rPr>
      <w:rFonts w:ascii="Courier New" w:eastAsia="Times New Roman" w:hAnsi="Courier New" w:cs="Arial Unicode MS"/>
      <w:color w:val="FF0000"/>
      <w:kern w:val="0"/>
      <w:sz w:val="21"/>
      <w:szCs w:val="21"/>
      <w:u w:color="FF0000"/>
      <w:lang w:eastAsia="uk-UA"/>
      <w14:ligatures w14:val="none"/>
    </w:rPr>
  </w:style>
  <w:style w:type="paragraph" w:styleId="ad">
    <w:name w:val="Normal (Web)"/>
    <w:rsid w:val="00CA0B4B"/>
    <w:pPr>
      <w:widowControl w:val="0"/>
      <w:spacing w:before="100" w:after="100" w:line="240" w:lineRule="auto"/>
    </w:pPr>
    <w:rPr>
      <w:rFonts w:ascii="Times New Roman" w:eastAsia="Times New Roman" w:hAnsi="Times New Roman" w:cs="Arial Unicode MS"/>
      <w:color w:val="000000"/>
      <w:kern w:val="0"/>
      <w:sz w:val="24"/>
      <w:szCs w:val="24"/>
      <w:u w:color="000000"/>
      <w:lang w:eastAsia="uk-UA"/>
      <w14:ligatures w14:val="none"/>
    </w:rPr>
  </w:style>
  <w:style w:type="character" w:customStyle="1" w:styleId="ae">
    <w:name w:val="Нет"/>
    <w:rsid w:val="00CA0B4B"/>
  </w:style>
  <w:style w:type="character" w:customStyle="1" w:styleId="Hyperlink0">
    <w:name w:val="Hyperlink.0"/>
    <w:basedOn w:val="ae"/>
    <w:rsid w:val="00CA0B4B"/>
    <w:rPr>
      <w:outline w:val="0"/>
      <w:color w:val="0563C1"/>
      <w:u w:val="single" w:color="0563C1"/>
    </w:rPr>
  </w:style>
  <w:style w:type="numbering" w:customStyle="1" w:styleId="8">
    <w:name w:val="Импортированный стиль 8"/>
    <w:rsid w:val="00CA0B4B"/>
  </w:style>
  <w:style w:type="numbering" w:customStyle="1" w:styleId="9">
    <w:name w:val="Импортированный стиль 9"/>
    <w:rsid w:val="00CA0B4B"/>
  </w:style>
  <w:style w:type="numbering" w:customStyle="1" w:styleId="100">
    <w:name w:val="Импортированный стиль 10"/>
    <w:rsid w:val="00CA0B4B"/>
  </w:style>
  <w:style w:type="numbering" w:customStyle="1" w:styleId="110">
    <w:name w:val="Импортированный стиль 11"/>
    <w:rsid w:val="00CA0B4B"/>
  </w:style>
  <w:style w:type="numbering" w:customStyle="1" w:styleId="120">
    <w:name w:val="Импортированный стиль 12"/>
    <w:rsid w:val="00CA0B4B"/>
  </w:style>
  <w:style w:type="numbering" w:customStyle="1" w:styleId="13">
    <w:name w:val="Импортированный стиль 13"/>
    <w:rsid w:val="00CA0B4B"/>
  </w:style>
  <w:style w:type="numbering" w:customStyle="1" w:styleId="16">
    <w:name w:val="Импортированный стиль 16"/>
    <w:rsid w:val="00CA0B4B"/>
  </w:style>
  <w:style w:type="paragraph" w:styleId="af">
    <w:name w:val="Subtitle"/>
    <w:basedOn w:val="a"/>
    <w:next w:val="a"/>
    <w:link w:val="af0"/>
    <w:uiPriority w:val="11"/>
    <w:qFormat/>
    <w:rsid w:val="00CA0B4B"/>
    <w:pPr>
      <w:keepNext/>
      <w:keepLines/>
      <w:spacing w:before="360" w:after="80"/>
    </w:pPr>
    <w:rPr>
      <w:rFonts w:ascii="Georgia" w:eastAsia="Georgia" w:hAnsi="Georgia" w:cs="Georgia"/>
      <w:i/>
      <w:color w:val="666666"/>
      <w:sz w:val="48"/>
      <w:szCs w:val="48"/>
    </w:rPr>
  </w:style>
  <w:style w:type="character" w:customStyle="1" w:styleId="af0">
    <w:name w:val="Подзаголовок Знак"/>
    <w:basedOn w:val="a0"/>
    <w:link w:val="af"/>
    <w:uiPriority w:val="11"/>
    <w:rsid w:val="00CA0B4B"/>
    <w:rPr>
      <w:rFonts w:ascii="Georgia" w:eastAsia="Georgia" w:hAnsi="Georgia" w:cs="Georgia"/>
      <w:i/>
      <w:color w:val="666666"/>
      <w:kern w:val="0"/>
      <w:sz w:val="48"/>
      <w:szCs w:val="48"/>
      <w:u w:color="000000"/>
      <w:lang w:eastAsia="uk-UA"/>
      <w14:ligatures w14:val="none"/>
    </w:rPr>
  </w:style>
  <w:style w:type="paragraph" w:styleId="af1">
    <w:name w:val="Revision"/>
    <w:hidden/>
    <w:uiPriority w:val="99"/>
    <w:semiHidden/>
    <w:rsid w:val="00CA0B4B"/>
    <w:pPr>
      <w:spacing w:after="0" w:line="240" w:lineRule="auto"/>
    </w:pPr>
    <w:rPr>
      <w:rFonts w:ascii="Times New Roman" w:eastAsia="Times New Roman" w:hAnsi="Times New Roman" w:cs="Arial Unicode MS"/>
      <w:color w:val="000000"/>
      <w:kern w:val="0"/>
      <w:u w:color="000000"/>
      <w:lang w:eastAsia="uk-UA"/>
      <w14:ligatures w14:val="none"/>
    </w:rPr>
  </w:style>
  <w:style w:type="character" w:customStyle="1" w:styleId="ac">
    <w:name w:val="Абзац списка Знак"/>
    <w:aliases w:val="Heading Bullet Знак,Bullets Знак"/>
    <w:basedOn w:val="a0"/>
    <w:link w:val="ab"/>
    <w:uiPriority w:val="34"/>
    <w:qFormat/>
    <w:locked/>
    <w:rsid w:val="00CA0B4B"/>
    <w:rPr>
      <w:rFonts w:ascii="Times New Roman" w:eastAsia="Times New Roman" w:hAnsi="Times New Roman" w:cs="Arial Unicode MS"/>
      <w:color w:val="000000"/>
      <w:kern w:val="0"/>
      <w:u w:color="000000"/>
      <w:lang w:eastAsia="uk-UA"/>
      <w14:ligatures w14:val="none"/>
    </w:rPr>
  </w:style>
  <w:style w:type="character" w:styleId="af2">
    <w:name w:val="annotation reference"/>
    <w:basedOn w:val="a0"/>
    <w:uiPriority w:val="99"/>
    <w:semiHidden/>
    <w:unhideWhenUsed/>
    <w:rsid w:val="00CA0B4B"/>
    <w:rPr>
      <w:sz w:val="16"/>
      <w:szCs w:val="16"/>
    </w:rPr>
  </w:style>
  <w:style w:type="paragraph" w:styleId="af3">
    <w:name w:val="annotation text"/>
    <w:basedOn w:val="a"/>
    <w:link w:val="af4"/>
    <w:uiPriority w:val="99"/>
    <w:unhideWhenUsed/>
    <w:rsid w:val="00CA0B4B"/>
    <w:rPr>
      <w:sz w:val="20"/>
      <w:szCs w:val="20"/>
    </w:rPr>
  </w:style>
  <w:style w:type="character" w:customStyle="1" w:styleId="af4">
    <w:name w:val="Текст примечания Знак"/>
    <w:basedOn w:val="a0"/>
    <w:link w:val="af3"/>
    <w:uiPriority w:val="99"/>
    <w:rsid w:val="00CA0B4B"/>
    <w:rPr>
      <w:rFonts w:ascii="Times New Roman" w:eastAsia="Times New Roman" w:hAnsi="Times New Roman" w:cs="Arial Unicode MS"/>
      <w:color w:val="000000"/>
      <w:kern w:val="0"/>
      <w:sz w:val="20"/>
      <w:szCs w:val="20"/>
      <w:u w:color="000000"/>
      <w:lang w:eastAsia="uk-UA"/>
      <w14:ligatures w14:val="none"/>
    </w:rPr>
  </w:style>
  <w:style w:type="paragraph" w:styleId="af5">
    <w:name w:val="annotation subject"/>
    <w:basedOn w:val="af3"/>
    <w:next w:val="af3"/>
    <w:link w:val="af6"/>
    <w:uiPriority w:val="99"/>
    <w:semiHidden/>
    <w:unhideWhenUsed/>
    <w:rsid w:val="00CA0B4B"/>
    <w:rPr>
      <w:b/>
      <w:bCs/>
    </w:rPr>
  </w:style>
  <w:style w:type="character" w:customStyle="1" w:styleId="af6">
    <w:name w:val="Тема примечания Знак"/>
    <w:basedOn w:val="af4"/>
    <w:link w:val="af5"/>
    <w:uiPriority w:val="99"/>
    <w:semiHidden/>
    <w:rsid w:val="00CA0B4B"/>
    <w:rPr>
      <w:rFonts w:ascii="Times New Roman" w:eastAsia="Times New Roman" w:hAnsi="Times New Roman" w:cs="Arial Unicode MS"/>
      <w:b/>
      <w:bCs/>
      <w:color w:val="000000"/>
      <w:kern w:val="0"/>
      <w:sz w:val="20"/>
      <w:szCs w:val="20"/>
      <w:u w:color="000000"/>
      <w:lang w:eastAsia="uk-UA"/>
      <w14:ligatures w14:val="none"/>
    </w:rPr>
  </w:style>
  <w:style w:type="paragraph" w:customStyle="1" w:styleId="111">
    <w:name w:val="Кольоровий список — акцент 11"/>
    <w:basedOn w:val="a"/>
    <w:uiPriority w:val="34"/>
    <w:qFormat/>
    <w:rsid w:val="00CA0B4B"/>
    <w:pPr>
      <w:widowControl/>
      <w:spacing w:after="160" w:line="256" w:lineRule="auto"/>
      <w:ind w:left="720"/>
      <w:contextualSpacing/>
    </w:pPr>
    <w:rPr>
      <w:rFonts w:ascii="Calibri" w:eastAsia="Calibri" w:hAnsi="Calibri" w:cs="Times New Roman"/>
      <w:color w:val="auto"/>
      <w:lang w:eastAsia="en-US"/>
    </w:rPr>
  </w:style>
  <w:style w:type="paragraph" w:customStyle="1" w:styleId="-11">
    <w:name w:val="Цветной список - Акцент 11"/>
    <w:basedOn w:val="a"/>
    <w:uiPriority w:val="34"/>
    <w:qFormat/>
    <w:rsid w:val="00CA0B4B"/>
    <w:pPr>
      <w:widowControl/>
      <w:spacing w:after="160" w:line="256" w:lineRule="auto"/>
      <w:ind w:left="720"/>
      <w:contextualSpacing/>
    </w:pPr>
    <w:rPr>
      <w:rFonts w:ascii="Calibri" w:eastAsia="Calibri" w:hAnsi="Calibri" w:cs="Times New Roman"/>
      <w:color w:val="auto"/>
      <w:lang w:eastAsia="en-US"/>
    </w:rPr>
  </w:style>
  <w:style w:type="paragraph" w:styleId="af7">
    <w:name w:val="List"/>
    <w:basedOn w:val="a"/>
    <w:rsid w:val="00CA0B4B"/>
    <w:pPr>
      <w:widowControl/>
      <w:ind w:left="283" w:hanging="283"/>
    </w:pPr>
    <w:rPr>
      <w:rFonts w:cs="Times New Roman"/>
      <w:color w:val="auto"/>
      <w:sz w:val="20"/>
      <w:szCs w:val="20"/>
      <w:lang w:eastAsia="ru-RU"/>
    </w:rPr>
  </w:style>
  <w:style w:type="paragraph" w:styleId="af8">
    <w:name w:val="footer"/>
    <w:basedOn w:val="a"/>
    <w:link w:val="af9"/>
    <w:uiPriority w:val="99"/>
    <w:unhideWhenUsed/>
    <w:rsid w:val="00CA0B4B"/>
    <w:pPr>
      <w:tabs>
        <w:tab w:val="center" w:pos="4677"/>
        <w:tab w:val="right" w:pos="9355"/>
      </w:tabs>
    </w:pPr>
  </w:style>
  <w:style w:type="character" w:customStyle="1" w:styleId="af9">
    <w:name w:val="Нижний колонтитул Знак"/>
    <w:basedOn w:val="a0"/>
    <w:link w:val="af8"/>
    <w:uiPriority w:val="99"/>
    <w:rsid w:val="00CA0B4B"/>
    <w:rPr>
      <w:rFonts w:ascii="Times New Roman" w:eastAsia="Times New Roman" w:hAnsi="Times New Roman" w:cs="Arial Unicode MS"/>
      <w:color w:val="000000"/>
      <w:kern w:val="0"/>
      <w:u w:color="000000"/>
      <w:lang w:eastAsia="uk-UA"/>
      <w14:ligatures w14:val="none"/>
    </w:rPr>
  </w:style>
  <w:style w:type="character" w:customStyle="1" w:styleId="cf01">
    <w:name w:val="cf01"/>
    <w:basedOn w:val="a0"/>
    <w:rsid w:val="00CA0B4B"/>
    <w:rPr>
      <w:rFonts w:ascii="Segoe UI" w:hAnsi="Segoe UI" w:cs="Segoe UI" w:hint="default"/>
      <w:sz w:val="18"/>
      <w:szCs w:val="18"/>
    </w:rPr>
  </w:style>
  <w:style w:type="paragraph" w:styleId="afa">
    <w:name w:val="Balloon Text"/>
    <w:basedOn w:val="a"/>
    <w:link w:val="afb"/>
    <w:uiPriority w:val="99"/>
    <w:semiHidden/>
    <w:unhideWhenUsed/>
    <w:rsid w:val="00CA0B4B"/>
    <w:rPr>
      <w:rFonts w:ascii="Segoe UI" w:hAnsi="Segoe UI" w:cs="Segoe UI"/>
      <w:sz w:val="18"/>
      <w:szCs w:val="18"/>
    </w:rPr>
  </w:style>
  <w:style w:type="character" w:customStyle="1" w:styleId="afb">
    <w:name w:val="Текст выноски Знак"/>
    <w:basedOn w:val="a0"/>
    <w:link w:val="afa"/>
    <w:uiPriority w:val="99"/>
    <w:semiHidden/>
    <w:rsid w:val="00CA0B4B"/>
    <w:rPr>
      <w:rFonts w:ascii="Segoe UI" w:eastAsia="Times New Roman" w:hAnsi="Segoe UI" w:cs="Segoe UI"/>
      <w:color w:val="000000"/>
      <w:kern w:val="0"/>
      <w:sz w:val="18"/>
      <w:szCs w:val="18"/>
      <w:u w:color="000000"/>
      <w:lang w:eastAsia="uk-UA"/>
      <w14:ligatures w14:val="none"/>
    </w:rPr>
  </w:style>
  <w:style w:type="paragraph" w:customStyle="1" w:styleId="xmsonormal">
    <w:name w:val="x_msonormal"/>
    <w:basedOn w:val="a"/>
    <w:rsid w:val="00CA0B4B"/>
    <w:pPr>
      <w:widowControl/>
    </w:pPr>
    <w:rPr>
      <w:rFonts w:ascii="Calibri" w:eastAsiaTheme="minorHAnsi" w:hAnsi="Calibri" w:cs="Calibri"/>
      <w:color w:val="auto"/>
    </w:rPr>
  </w:style>
  <w:style w:type="paragraph" w:styleId="afc">
    <w:name w:val="No Spacing"/>
    <w:uiPriority w:val="1"/>
    <w:qFormat/>
    <w:rsid w:val="00CA0B4B"/>
    <w:pPr>
      <w:spacing w:after="0" w:line="240" w:lineRule="auto"/>
    </w:pPr>
    <w:rPr>
      <w:kern w:val="0"/>
      <w:lang w:val="uk-UA"/>
      <w14:ligatures w14:val="none"/>
    </w:rPr>
  </w:style>
  <w:style w:type="character" w:customStyle="1" w:styleId="14">
    <w:name w:val="Незакрита згадка1"/>
    <w:basedOn w:val="a0"/>
    <w:uiPriority w:val="99"/>
    <w:semiHidden/>
    <w:unhideWhenUsed/>
    <w:rsid w:val="00CA0B4B"/>
    <w:rPr>
      <w:color w:val="605E5C"/>
      <w:shd w:val="clear" w:color="auto" w:fill="E1DFDD"/>
    </w:rPr>
  </w:style>
  <w:style w:type="paragraph" w:customStyle="1" w:styleId="rvps2">
    <w:name w:val="rvps2"/>
    <w:basedOn w:val="a"/>
    <w:rsid w:val="00427344"/>
    <w:pPr>
      <w:widowControl/>
      <w:spacing w:before="100" w:beforeAutospacing="1" w:after="100" w:afterAutospacing="1"/>
    </w:pPr>
    <w:rPr>
      <w:rFonts w:cs="Times New Roman"/>
      <w:color w:val="auto"/>
      <w:sz w:val="24"/>
      <w:szCs w:val="24"/>
      <w:lang w:eastAsia="ru-RU"/>
    </w:rPr>
  </w:style>
  <w:style w:type="numbering" w:styleId="111111">
    <w:name w:val="Outline List 2"/>
    <w:basedOn w:val="a2"/>
    <w:unhideWhenUsed/>
    <w:rsid w:val="008358EB"/>
    <w:pPr>
      <w:numPr>
        <w:numId w:val="6"/>
      </w:numPr>
    </w:pPr>
  </w:style>
  <w:style w:type="numbering" w:customStyle="1" w:styleId="1111111">
    <w:name w:val="1 / 1.1 / 1.1.11"/>
    <w:basedOn w:val="a2"/>
    <w:next w:val="111111"/>
    <w:unhideWhenUsed/>
    <w:rsid w:val="00A96514"/>
    <w:pPr>
      <w:numPr>
        <w:numId w:val="1"/>
      </w:numPr>
    </w:pPr>
  </w:style>
  <w:style w:type="paragraph" w:styleId="afd">
    <w:name w:val="Body Text"/>
    <w:basedOn w:val="a"/>
    <w:link w:val="afe"/>
    <w:uiPriority w:val="99"/>
    <w:unhideWhenUsed/>
    <w:rsid w:val="00DA20C3"/>
    <w:pPr>
      <w:spacing w:after="120"/>
    </w:pPr>
  </w:style>
  <w:style w:type="character" w:customStyle="1" w:styleId="afe">
    <w:name w:val="Основной текст Знак"/>
    <w:basedOn w:val="a0"/>
    <w:link w:val="afd"/>
    <w:uiPriority w:val="99"/>
    <w:rsid w:val="00DA20C3"/>
    <w:rPr>
      <w:rFonts w:ascii="Times New Roman" w:eastAsia="Times New Roman" w:hAnsi="Times New Roman" w:cs="Arial Unicode MS"/>
      <w:color w:val="000000"/>
      <w:kern w:val="0"/>
      <w:u w:color="000000"/>
      <w:lang w:eastAsia="uk-UA"/>
      <w14:ligatures w14:val="none"/>
    </w:rPr>
  </w:style>
  <w:style w:type="paragraph" w:styleId="aff">
    <w:name w:val="footnote text"/>
    <w:basedOn w:val="a"/>
    <w:link w:val="aff0"/>
    <w:uiPriority w:val="99"/>
    <w:unhideWhenUsed/>
    <w:rsid w:val="00DA20C3"/>
    <w:pPr>
      <w:widowControl/>
    </w:pPr>
    <w:rPr>
      <w:rFonts w:cs="Times New Roman"/>
      <w:color w:val="auto"/>
      <w:sz w:val="20"/>
      <w:szCs w:val="20"/>
      <w:lang w:eastAsia="ru-RU"/>
    </w:rPr>
  </w:style>
  <w:style w:type="character" w:customStyle="1" w:styleId="aff0">
    <w:name w:val="Текст сноски Знак"/>
    <w:basedOn w:val="a0"/>
    <w:link w:val="aff"/>
    <w:uiPriority w:val="99"/>
    <w:rsid w:val="00DA20C3"/>
    <w:rPr>
      <w:rFonts w:ascii="Times New Roman" w:eastAsia="Times New Roman" w:hAnsi="Times New Roman" w:cs="Times New Roman"/>
      <w:kern w:val="0"/>
      <w:sz w:val="20"/>
      <w:szCs w:val="20"/>
      <w:lang w:val="uk-UA" w:eastAsia="ru-RU"/>
      <w14:ligatures w14:val="none"/>
    </w:rPr>
  </w:style>
  <w:style w:type="character" w:styleId="aff1">
    <w:name w:val="footnote reference"/>
    <w:uiPriority w:val="99"/>
    <w:unhideWhenUsed/>
    <w:rsid w:val="00DA20C3"/>
    <w:rPr>
      <w:vertAlign w:val="superscript"/>
    </w:rPr>
  </w:style>
  <w:style w:type="character" w:customStyle="1" w:styleId="26">
    <w:name w:val="Незакрита згадка2"/>
    <w:basedOn w:val="a0"/>
    <w:uiPriority w:val="99"/>
    <w:semiHidden/>
    <w:unhideWhenUsed/>
    <w:rsid w:val="00D4282C"/>
    <w:rPr>
      <w:color w:val="605E5C"/>
      <w:shd w:val="clear" w:color="auto" w:fill="E1DFDD"/>
    </w:rPr>
  </w:style>
  <w:style w:type="paragraph" w:styleId="aff2">
    <w:name w:val="endnote text"/>
    <w:basedOn w:val="a"/>
    <w:link w:val="aff3"/>
    <w:uiPriority w:val="99"/>
    <w:semiHidden/>
    <w:unhideWhenUsed/>
    <w:rsid w:val="005B52BE"/>
    <w:rPr>
      <w:sz w:val="20"/>
      <w:szCs w:val="20"/>
    </w:rPr>
  </w:style>
  <w:style w:type="character" w:customStyle="1" w:styleId="aff3">
    <w:name w:val="Текст концевой сноски Знак"/>
    <w:basedOn w:val="a0"/>
    <w:link w:val="aff2"/>
    <w:uiPriority w:val="99"/>
    <w:semiHidden/>
    <w:rsid w:val="005B52BE"/>
    <w:rPr>
      <w:rFonts w:ascii="Times New Roman" w:eastAsia="Times New Roman" w:hAnsi="Times New Roman" w:cs="Arial Unicode MS"/>
      <w:color w:val="000000"/>
      <w:kern w:val="0"/>
      <w:sz w:val="20"/>
      <w:szCs w:val="20"/>
      <w:u w:color="000000"/>
      <w:lang w:eastAsia="uk-UA"/>
      <w14:ligatures w14:val="none"/>
    </w:rPr>
  </w:style>
  <w:style w:type="character" w:styleId="aff4">
    <w:name w:val="endnote reference"/>
    <w:basedOn w:val="a0"/>
    <w:uiPriority w:val="99"/>
    <w:semiHidden/>
    <w:unhideWhenUsed/>
    <w:rsid w:val="005B52BE"/>
    <w:rPr>
      <w:vertAlign w:val="superscript"/>
    </w:rPr>
  </w:style>
  <w:style w:type="character" w:styleId="aff5">
    <w:name w:val="Unresolved Mention"/>
    <w:basedOn w:val="a0"/>
    <w:uiPriority w:val="99"/>
    <w:semiHidden/>
    <w:unhideWhenUsed/>
    <w:rsid w:val="00B14C06"/>
    <w:rPr>
      <w:color w:val="605E5C"/>
      <w:shd w:val="clear" w:color="auto" w:fill="E1DFDD"/>
    </w:rPr>
  </w:style>
  <w:style w:type="character" w:styleId="aff6">
    <w:name w:val="FollowedHyperlink"/>
    <w:basedOn w:val="a0"/>
    <w:uiPriority w:val="99"/>
    <w:semiHidden/>
    <w:unhideWhenUsed/>
    <w:rsid w:val="00B14C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2547">
      <w:bodyDiv w:val="1"/>
      <w:marLeft w:val="0"/>
      <w:marRight w:val="0"/>
      <w:marTop w:val="0"/>
      <w:marBottom w:val="0"/>
      <w:divBdr>
        <w:top w:val="none" w:sz="0" w:space="0" w:color="auto"/>
        <w:left w:val="none" w:sz="0" w:space="0" w:color="auto"/>
        <w:bottom w:val="none" w:sz="0" w:space="0" w:color="auto"/>
        <w:right w:val="none" w:sz="0" w:space="0" w:color="auto"/>
      </w:divBdr>
    </w:div>
    <w:div w:id="102117408">
      <w:bodyDiv w:val="1"/>
      <w:marLeft w:val="0"/>
      <w:marRight w:val="0"/>
      <w:marTop w:val="0"/>
      <w:marBottom w:val="0"/>
      <w:divBdr>
        <w:top w:val="none" w:sz="0" w:space="0" w:color="auto"/>
        <w:left w:val="none" w:sz="0" w:space="0" w:color="auto"/>
        <w:bottom w:val="none" w:sz="0" w:space="0" w:color="auto"/>
        <w:right w:val="none" w:sz="0" w:space="0" w:color="auto"/>
      </w:divBdr>
    </w:div>
    <w:div w:id="620576415">
      <w:bodyDiv w:val="1"/>
      <w:marLeft w:val="0"/>
      <w:marRight w:val="0"/>
      <w:marTop w:val="0"/>
      <w:marBottom w:val="0"/>
      <w:divBdr>
        <w:top w:val="none" w:sz="0" w:space="0" w:color="auto"/>
        <w:left w:val="none" w:sz="0" w:space="0" w:color="auto"/>
        <w:bottom w:val="none" w:sz="0" w:space="0" w:color="auto"/>
        <w:right w:val="none" w:sz="0" w:space="0" w:color="auto"/>
      </w:divBdr>
    </w:div>
    <w:div w:id="1470317151">
      <w:bodyDiv w:val="1"/>
      <w:marLeft w:val="0"/>
      <w:marRight w:val="0"/>
      <w:marTop w:val="0"/>
      <w:marBottom w:val="0"/>
      <w:divBdr>
        <w:top w:val="none" w:sz="0" w:space="0" w:color="auto"/>
        <w:left w:val="none" w:sz="0" w:space="0" w:color="auto"/>
        <w:bottom w:val="none" w:sz="0" w:space="0" w:color="auto"/>
        <w:right w:val="none" w:sz="0" w:space="0" w:color="auto"/>
      </w:divBdr>
    </w:div>
    <w:div w:id="1820724729">
      <w:bodyDiv w:val="1"/>
      <w:marLeft w:val="0"/>
      <w:marRight w:val="0"/>
      <w:marTop w:val="0"/>
      <w:marBottom w:val="0"/>
      <w:divBdr>
        <w:top w:val="none" w:sz="0" w:space="0" w:color="auto"/>
        <w:left w:val="none" w:sz="0" w:space="0" w:color="auto"/>
        <w:bottom w:val="none" w:sz="0" w:space="0" w:color="auto"/>
        <w:right w:val="none" w:sz="0" w:space="0" w:color="auto"/>
      </w:divBdr>
    </w:div>
    <w:div w:id="210904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ank.gov.u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sign.diia.gov.ua/verif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ky.bank/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ky.bank/u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3CF9664E28FBB348BCB62A68C3003215" ma:contentTypeVersion="4" ma:contentTypeDescription="Создание документа." ma:contentTypeScope="" ma:versionID="f125ba351bfd82255895211d6f042fd4">
  <xsd:schema xmlns:xsd="http://www.w3.org/2001/XMLSchema" xmlns:xs="http://www.w3.org/2001/XMLSchema" xmlns:p="http://schemas.microsoft.com/office/2006/metadata/properties" xmlns:ns2="daed26b1-2cca-4243-b3c8-8167410ae097" xmlns:ns3="20bdae5f-bfc8-43a0-a44a-6d6e050e5847" targetNamespace="http://schemas.microsoft.com/office/2006/metadata/properties" ma:root="true" ma:fieldsID="0975c69d5997fc56d0d9c09ef08de9e9" ns2:_="" ns3:_="">
    <xsd:import namespace="daed26b1-2cca-4243-b3c8-8167410ae097"/>
    <xsd:import namespace="20bdae5f-bfc8-43a0-a44a-6d6e050e584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d26b1-2cca-4243-b3c8-8167410ae097"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0bdae5f-bfc8-43a0-a44a-6d6e050e58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aed26b1-2cca-4243-b3c8-8167410ae097">5A4ZQDCHR5N3-1232069537-55</_dlc_DocId>
    <_dlc_DocIdUrl xmlns="daed26b1-2cca-4243-b3c8-8167410ae097">
      <Url>https://skybank1.sharepoint.com/sites/documents/_layouts/15/DocIdRedir.aspx?ID=5A4ZQDCHR5N3-1232069537-55</Url>
      <Description>5A4ZQDCHR5N3-1232069537-55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2189F-DFFF-4E77-94EE-11550F910CA2}">
  <ds:schemaRefs>
    <ds:schemaRef ds:uri="http://schemas.microsoft.com/sharepoint/events"/>
  </ds:schemaRefs>
</ds:datastoreItem>
</file>

<file path=customXml/itemProps2.xml><?xml version="1.0" encoding="utf-8"?>
<ds:datastoreItem xmlns:ds="http://schemas.openxmlformats.org/officeDocument/2006/customXml" ds:itemID="{85A47E2E-0D6B-4576-8A63-5E77317DDFB1}">
  <ds:schemaRefs>
    <ds:schemaRef ds:uri="http://schemas.openxmlformats.org/officeDocument/2006/bibliography"/>
  </ds:schemaRefs>
</ds:datastoreItem>
</file>

<file path=customXml/itemProps3.xml><?xml version="1.0" encoding="utf-8"?>
<ds:datastoreItem xmlns:ds="http://schemas.openxmlformats.org/officeDocument/2006/customXml" ds:itemID="{A13259F3-9F67-4D60-AD46-30D87D136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d26b1-2cca-4243-b3c8-8167410ae097"/>
    <ds:schemaRef ds:uri="20bdae5f-bfc8-43a0-a44a-6d6e050e5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09F3BD-CD4E-4BBC-953D-4D134FBB47C8}">
  <ds:schemaRefs>
    <ds:schemaRef ds:uri="http://schemas.microsoft.com/office/2006/metadata/properties"/>
    <ds:schemaRef ds:uri="http://schemas.microsoft.com/office/infopath/2007/PartnerControls"/>
    <ds:schemaRef ds:uri="daed26b1-2cca-4243-b3c8-8167410ae097"/>
  </ds:schemaRefs>
</ds:datastoreItem>
</file>

<file path=customXml/itemProps5.xml><?xml version="1.0" encoding="utf-8"?>
<ds:datastoreItem xmlns:ds="http://schemas.openxmlformats.org/officeDocument/2006/customXml" ds:itemID="{125503D9-943B-4EA3-BE3D-F84913DB98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13094</Words>
  <Characters>74637</Characters>
  <Application>Microsoft Office Word</Application>
  <DocSecurity>0</DocSecurity>
  <Lines>621</Lines>
  <Paragraphs>175</Paragraphs>
  <ScaleCrop>false</ScaleCrop>
  <Company/>
  <LinksUpToDate>false</LinksUpToDate>
  <CharactersWithSpaces>87556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Грозь Олена Анатоліївна</cp:lastModifiedBy>
  <cp:revision>11</cp:revision>
  <dcterms:created xsi:type="dcterms:W3CDTF">2024-06-12T14:14:00Z</dcterms:created>
  <dcterms:modified xsi:type="dcterms:W3CDTF">2024-08-26T11:47:00Z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0x0101003CF9664E28FBB348BCB62A68C3003215</vt:lpwstr>
  </property>
  <property fmtid="{D5CDD505-2E9C-101B-9397-08002B2CF9AE}" pid="3" name="_dlc_DocIdItemGuid">
    <vt:lpwstr>72656ac1-651e-456a-bb0b-779738071621</vt:lpwstr>
  </property>
</Properties>
</file>