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D5CC" w14:textId="45A6D98F" w:rsidR="00476925" w:rsidRPr="00722904" w:rsidRDefault="003F6607" w:rsidP="00476925">
      <w:pPr>
        <w:spacing w:after="0" w:line="240" w:lineRule="auto"/>
        <w:ind w:left="6838"/>
        <w:rPr>
          <w:rFonts w:ascii="Times New Roman" w:hAnsi="Times New Roman" w:cs="Times New Roman"/>
          <w:b/>
          <w:sz w:val="16"/>
          <w:szCs w:val="16"/>
        </w:rPr>
      </w:pPr>
      <w:r w:rsidRPr="00722904">
        <w:rPr>
          <w:rFonts w:ascii="Times New Roman" w:hAnsi="Times New Roman" w:cs="Times New Roman"/>
          <w:b/>
          <w:sz w:val="16"/>
          <w:szCs w:val="16"/>
        </w:rPr>
        <w:t>Додаток № 2</w:t>
      </w:r>
      <w:r w:rsidR="00476925" w:rsidRPr="004769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6925" w:rsidRPr="00722904">
        <w:rPr>
          <w:rFonts w:ascii="Times New Roman" w:hAnsi="Times New Roman" w:cs="Times New Roman"/>
          <w:b/>
          <w:sz w:val="16"/>
          <w:szCs w:val="16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0AC8E740" w14:textId="1A40DE8F" w:rsidR="003F6607" w:rsidRPr="00722904" w:rsidRDefault="003F6607" w:rsidP="003F6607">
      <w:pPr>
        <w:spacing w:after="0" w:line="240" w:lineRule="auto"/>
        <w:ind w:left="6838"/>
        <w:rPr>
          <w:rFonts w:ascii="Times New Roman" w:hAnsi="Times New Roman" w:cs="Times New Roman"/>
          <w:b/>
          <w:sz w:val="16"/>
          <w:szCs w:val="16"/>
        </w:rPr>
      </w:pPr>
    </w:p>
    <w:p w14:paraId="585C2C82" w14:textId="578EC6BB" w:rsidR="003F6607" w:rsidRPr="00476925" w:rsidRDefault="00476925" w:rsidP="00476925">
      <w:pPr>
        <w:spacing w:after="0" w:line="240" w:lineRule="auto"/>
        <w:ind w:left="6838" w:hanging="683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="00CA624C"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ова 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</w:rPr>
        <w:t>редакція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вводиться в дію з 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05854"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E05854"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липня 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D068A"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F6607" w:rsidRPr="0047692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14:paraId="04970F4C" w14:textId="77777777" w:rsidR="003F6607" w:rsidRPr="00722904" w:rsidRDefault="003F6607" w:rsidP="003F6607">
      <w:pPr>
        <w:rPr>
          <w:rFonts w:ascii="Times New Roman" w:hAnsi="Times New Roman" w:cs="Times New Roman"/>
          <w:b/>
          <w:spacing w:val="-1"/>
          <w:sz w:val="16"/>
          <w:szCs w:val="16"/>
          <w:lang w:val="uk-UA"/>
        </w:rPr>
      </w:pPr>
    </w:p>
    <w:p w14:paraId="3232872A" w14:textId="7F866BB6" w:rsidR="003F6607" w:rsidRPr="00722904" w:rsidRDefault="003F6607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  <w:r w:rsidRPr="0072290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Заява №____ від «____»______________20</w:t>
      </w:r>
      <w:r w:rsidR="004C2EC9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2</w:t>
      </w:r>
      <w:r w:rsidRPr="0072290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__ р.</w:t>
      </w:r>
    </w:p>
    <w:p w14:paraId="577824B5" w14:textId="34BA70BE" w:rsidR="003F6607" w:rsidRDefault="003F6607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  <w:r w:rsidRPr="0072290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про </w:t>
      </w:r>
      <w:r w:rsidR="004C2EC9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 надання </w:t>
      </w:r>
      <w:r w:rsidR="00E84C13" w:rsidRPr="0072290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 </w:t>
      </w:r>
      <w:r w:rsidR="004C2EC9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послуг </w:t>
      </w:r>
      <w:r w:rsidRPr="0072290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у систем</w:t>
      </w:r>
      <w:r w:rsidR="004C2EC9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і</w:t>
      </w:r>
      <w:r w:rsidRPr="0072290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 «Інтернет-Клієнт-Банк»</w:t>
      </w:r>
    </w:p>
    <w:p w14:paraId="6F84034F" w14:textId="77777777" w:rsidR="00E04044" w:rsidRPr="00722904" w:rsidRDefault="00E04044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2551"/>
        <w:gridCol w:w="1560"/>
        <w:gridCol w:w="1275"/>
        <w:gridCol w:w="1276"/>
        <w:gridCol w:w="1418"/>
      </w:tblGrid>
      <w:tr w:rsidR="003F6607" w:rsidRPr="00722904" w14:paraId="5CEDC205" w14:textId="77777777" w:rsidTr="003004B5">
        <w:trPr>
          <w:trHeight w:val="201"/>
        </w:trPr>
        <w:tc>
          <w:tcPr>
            <w:tcW w:w="2547" w:type="dxa"/>
            <w:gridSpan w:val="2"/>
          </w:tcPr>
          <w:p w14:paraId="248CE620" w14:textId="77777777" w:rsidR="003F6607" w:rsidRPr="00722904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КЛІЄНТ:</w:t>
            </w:r>
          </w:p>
        </w:tc>
        <w:tc>
          <w:tcPr>
            <w:tcW w:w="8080" w:type="dxa"/>
            <w:gridSpan w:val="5"/>
          </w:tcPr>
          <w:p w14:paraId="0ADAFDB5" w14:textId="7777777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C651544" w14:textId="29FA855D" w:rsidR="00775549" w:rsidRPr="00722904" w:rsidRDefault="00775549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6607" w:rsidRPr="00722904" w14:paraId="503DC9BD" w14:textId="77777777" w:rsidTr="003004B5">
        <w:trPr>
          <w:trHeight w:val="152"/>
        </w:trPr>
        <w:tc>
          <w:tcPr>
            <w:tcW w:w="2547" w:type="dxa"/>
            <w:gridSpan w:val="2"/>
          </w:tcPr>
          <w:p w14:paraId="21BEAAE1" w14:textId="77777777" w:rsidR="003F6607" w:rsidRPr="00722904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Код за ЄДРПОУ / РНОКПП</w:t>
            </w: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14:paraId="2AAE409F" w14:textId="77777777" w:rsidR="003F6607" w:rsidRPr="00722904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(для резидент</w:t>
            </w: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ів):</w:t>
            </w:r>
          </w:p>
        </w:tc>
        <w:tc>
          <w:tcPr>
            <w:tcW w:w="8080" w:type="dxa"/>
            <w:gridSpan w:val="5"/>
          </w:tcPr>
          <w:p w14:paraId="79F1E727" w14:textId="7777777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60A7E" w:rsidRPr="00722904" w14:paraId="345DAD14" w14:textId="77777777" w:rsidTr="003004B5">
        <w:trPr>
          <w:trHeight w:val="152"/>
        </w:trPr>
        <w:tc>
          <w:tcPr>
            <w:tcW w:w="2547" w:type="dxa"/>
            <w:gridSpan w:val="2"/>
          </w:tcPr>
          <w:p w14:paraId="4F2BFA79" w14:textId="3B7FDE84" w:rsidR="00E60A7E" w:rsidRPr="00B65118" w:rsidRDefault="00B65118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IBAN</w:t>
            </w:r>
          </w:p>
        </w:tc>
        <w:tc>
          <w:tcPr>
            <w:tcW w:w="8080" w:type="dxa"/>
            <w:gridSpan w:val="5"/>
          </w:tcPr>
          <w:p w14:paraId="08A6C5A8" w14:textId="77777777" w:rsidR="00E60A7E" w:rsidRPr="00722904" w:rsidRDefault="00E60A7E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6534C45A" w14:textId="4D8F2C64" w:rsidR="00AD793B" w:rsidRPr="00722904" w:rsidRDefault="00AD793B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6607" w:rsidRPr="00722904" w14:paraId="6F680858" w14:textId="77777777" w:rsidTr="003004B5">
        <w:trPr>
          <w:trHeight w:val="70"/>
        </w:trPr>
        <w:tc>
          <w:tcPr>
            <w:tcW w:w="10627" w:type="dxa"/>
            <w:gridSpan w:val="7"/>
          </w:tcPr>
          <w:p w14:paraId="4519B7D7" w14:textId="77777777" w:rsidR="003F6607" w:rsidRPr="00756D48" w:rsidRDefault="003F6607" w:rsidP="003F6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06AE7FC3" w14:textId="77777777" w:rsidR="003F6607" w:rsidRPr="00756D48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56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Вид послуг:</w:t>
            </w:r>
          </w:p>
        </w:tc>
      </w:tr>
      <w:tr w:rsidR="003B75F8" w:rsidRPr="00722904" w14:paraId="0EE70353" w14:textId="77777777" w:rsidTr="00481DD8">
        <w:trPr>
          <w:trHeight w:val="70"/>
        </w:trPr>
        <w:tc>
          <w:tcPr>
            <w:tcW w:w="846" w:type="dxa"/>
          </w:tcPr>
          <w:p w14:paraId="1DEA074E" w14:textId="7C4346C4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7087" w:type="dxa"/>
            <w:gridSpan w:val="4"/>
          </w:tcPr>
          <w:p w14:paraId="65C9EC90" w14:textId="71A99214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22904">
              <w:rPr>
                <w:i/>
                <w:sz w:val="20"/>
                <w:szCs w:val="20"/>
              </w:rPr>
              <w:t>Найменування послуги</w:t>
            </w:r>
          </w:p>
        </w:tc>
        <w:tc>
          <w:tcPr>
            <w:tcW w:w="1276" w:type="dxa"/>
          </w:tcPr>
          <w:p w14:paraId="60EC4D03" w14:textId="77777777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22904">
              <w:rPr>
                <w:i/>
                <w:sz w:val="18"/>
                <w:szCs w:val="20"/>
              </w:rPr>
              <w:t>Позначка «Так» про замовлення послуги</w:t>
            </w:r>
          </w:p>
        </w:tc>
        <w:tc>
          <w:tcPr>
            <w:tcW w:w="1418" w:type="dxa"/>
          </w:tcPr>
          <w:p w14:paraId="3F67DF1C" w14:textId="6E4B2B98" w:rsidR="003B75F8" w:rsidRPr="00756D48" w:rsidRDefault="003B75F8" w:rsidP="00C110C0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uk-UA"/>
              </w:rPr>
            </w:pPr>
            <w:r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uk-UA" w:eastAsia="uk-UA"/>
              </w:rPr>
              <w:t>Номер телефона</w:t>
            </w:r>
            <w:r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r w:rsidR="00ED7225"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uk-UA"/>
              </w:rPr>
              <w:t>або</w:t>
            </w:r>
            <w:r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r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uk-UA"/>
              </w:rPr>
              <w:t>e</w:t>
            </w:r>
            <w:r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uk-UA"/>
              </w:rPr>
              <w:t>-</w:t>
            </w:r>
            <w:r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uk-UA"/>
              </w:rPr>
              <w:t>mail</w:t>
            </w:r>
            <w:r w:rsidR="00ED7225" w:rsidRPr="00756D48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3B75F8" w:rsidRPr="004C2EC9" w14:paraId="1598384B" w14:textId="77777777" w:rsidTr="00481DD8">
        <w:trPr>
          <w:trHeight w:val="70"/>
        </w:trPr>
        <w:tc>
          <w:tcPr>
            <w:tcW w:w="846" w:type="dxa"/>
          </w:tcPr>
          <w:p w14:paraId="72894E43" w14:textId="7FA1724F" w:rsidR="003B75F8" w:rsidRPr="004C2EC9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4C2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7087" w:type="dxa"/>
            <w:gridSpan w:val="4"/>
          </w:tcPr>
          <w:p w14:paraId="188C63B1" w14:textId="00F7C2DB" w:rsidR="003B75F8" w:rsidRPr="004C2EC9" w:rsidRDefault="003B75F8" w:rsidP="00C110C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4C2EC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Підключення до системи «Інтернет-Клієнт-Банк»</w:t>
            </w:r>
          </w:p>
        </w:tc>
        <w:tc>
          <w:tcPr>
            <w:tcW w:w="1276" w:type="dxa"/>
          </w:tcPr>
          <w:p w14:paraId="6A10BF72" w14:textId="77777777" w:rsidR="003B75F8" w:rsidRPr="004C2EC9" w:rsidRDefault="003B75F8" w:rsidP="00C110C0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5CD940CF" w14:textId="46313D7D" w:rsidR="003B75F8" w:rsidRPr="00756D48" w:rsidRDefault="003B75F8" w:rsidP="00C110C0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</w:p>
        </w:tc>
      </w:tr>
      <w:tr w:rsidR="003B75F8" w:rsidRPr="00722904" w14:paraId="5E672F0A" w14:textId="77777777" w:rsidTr="00481DD8">
        <w:trPr>
          <w:trHeight w:val="70"/>
        </w:trPr>
        <w:tc>
          <w:tcPr>
            <w:tcW w:w="846" w:type="dxa"/>
          </w:tcPr>
          <w:p w14:paraId="68C2F1F3" w14:textId="338842C6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7087" w:type="dxa"/>
            <w:gridSpan w:val="4"/>
          </w:tcPr>
          <w:p w14:paraId="3135B93B" w14:textId="0449A178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Підключення послуги E-mail виписка у системі «Інтернет-Клієнт-Банк»</w:t>
            </w:r>
          </w:p>
        </w:tc>
        <w:tc>
          <w:tcPr>
            <w:tcW w:w="1276" w:type="dxa"/>
          </w:tcPr>
          <w:p w14:paraId="2A95AA6F" w14:textId="77777777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491C5149" w14:textId="707744C2" w:rsidR="003B75F8" w:rsidRPr="00756D48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3B75F8" w:rsidRPr="00722904" w14:paraId="0DFA2987" w14:textId="77777777" w:rsidTr="00481DD8">
        <w:trPr>
          <w:trHeight w:val="70"/>
        </w:trPr>
        <w:tc>
          <w:tcPr>
            <w:tcW w:w="846" w:type="dxa"/>
          </w:tcPr>
          <w:p w14:paraId="26DBA6CA" w14:textId="0D767116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7087" w:type="dxa"/>
            <w:gridSpan w:val="4"/>
          </w:tcPr>
          <w:p w14:paraId="2CB978B8" w14:textId="77777777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Підключення послуги СМС виписка у системі «Інтернет-Клієнт-Банк»</w:t>
            </w:r>
          </w:p>
          <w:p w14:paraId="08DDCFCD" w14:textId="3CF2D3A2" w:rsidR="003B75F8" w:rsidRPr="00722904" w:rsidRDefault="003B75F8" w:rsidP="00500BB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вечірня (</w:t>
            </w:r>
            <w:r w:rsidRPr="00722904">
              <w:rPr>
                <w:sz w:val="20"/>
                <w:szCs w:val="20"/>
              </w:rPr>
              <w:t>відображає вихідний залишок по рахунку клієнта за відповідний операційний день, якщо був рух коштів по рахунку</w:t>
            </w:r>
            <w:r w:rsidRPr="00722904">
              <w:rPr>
                <w:sz w:val="20"/>
                <w:szCs w:val="20"/>
                <w:lang w:val="uk-UA"/>
              </w:rPr>
              <w:t>)</w:t>
            </w:r>
          </w:p>
          <w:p w14:paraId="1D37A331" w14:textId="595B1669" w:rsidR="003B75F8" w:rsidRPr="00722904" w:rsidRDefault="003B75F8" w:rsidP="00500BB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при русі коштів (</w:t>
            </w:r>
            <w:r w:rsidRPr="00722904">
              <w:rPr>
                <w:sz w:val="20"/>
                <w:szCs w:val="20"/>
              </w:rPr>
              <w:t>формується і надсилається кожен раз при зміни залишку на рахунку клієнта</w:t>
            </w:r>
            <w:r w:rsidRPr="0072290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0C80EDDE" w14:textId="77777777" w:rsidR="003B75F8" w:rsidRPr="00722904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77311052" w14:textId="77777777" w:rsidR="003B75F8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__________</w:t>
            </w:r>
          </w:p>
          <w:p w14:paraId="59990142" w14:textId="77777777" w:rsidR="00F24D6C" w:rsidRDefault="00F24D6C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35845AD2" w14:textId="5DD21C50" w:rsidR="00F24D6C" w:rsidRPr="00722904" w:rsidRDefault="00F24D6C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__________</w:t>
            </w:r>
          </w:p>
        </w:tc>
        <w:tc>
          <w:tcPr>
            <w:tcW w:w="1418" w:type="dxa"/>
          </w:tcPr>
          <w:p w14:paraId="72B2B8D5" w14:textId="6ED9D319" w:rsidR="003B75F8" w:rsidRPr="00756D48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779B7EB2" w14:textId="23921D46" w:rsidR="003B75F8" w:rsidRPr="00756D48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56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________</w:t>
            </w:r>
            <w:r w:rsidR="00917CB7" w:rsidRPr="00756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___</w:t>
            </w:r>
            <w:r w:rsidRPr="00756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_</w:t>
            </w:r>
          </w:p>
          <w:p w14:paraId="62E1DD78" w14:textId="2D38FC36" w:rsidR="00F24D6C" w:rsidRPr="00756D48" w:rsidRDefault="00F24D6C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C110C0" w:rsidRPr="00722904" w14:paraId="2562FF07" w14:textId="77777777" w:rsidTr="003004B5">
        <w:trPr>
          <w:trHeight w:val="70"/>
        </w:trPr>
        <w:tc>
          <w:tcPr>
            <w:tcW w:w="10627" w:type="dxa"/>
            <w:gridSpan w:val="7"/>
          </w:tcPr>
          <w:p w14:paraId="4F774BF0" w14:textId="77777777" w:rsidR="00C110C0" w:rsidRPr="00722904" w:rsidRDefault="00C110C0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2EA9064A" w14:textId="5E27CAB4" w:rsidR="00C110C0" w:rsidRPr="00722904" w:rsidRDefault="00C110C0" w:rsidP="00C110C0">
            <w:pPr>
              <w:spacing w:after="0" w:line="240" w:lineRule="auto"/>
              <w:rPr>
                <w:spacing w:val="-1"/>
                <w:lang w:val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Дані Уповноваженої особи для отриманням </w:t>
            </w:r>
            <w:r w:rsidR="003B2BC1"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доступу </w:t>
            </w:r>
            <w:r w:rsidR="00BC70AF"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до </w:t>
            </w:r>
            <w:r w:rsidRPr="00722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системі «Інтернет-Клієнт-Банк»:</w:t>
            </w:r>
          </w:p>
        </w:tc>
      </w:tr>
      <w:tr w:rsidR="00C110C0" w:rsidRPr="00722904" w14:paraId="7E74B4D9" w14:textId="77777777" w:rsidTr="00481DD8">
        <w:trPr>
          <w:trHeight w:val="70"/>
        </w:trPr>
        <w:tc>
          <w:tcPr>
            <w:tcW w:w="2547" w:type="dxa"/>
            <w:gridSpan w:val="2"/>
          </w:tcPr>
          <w:p w14:paraId="61DE8795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Прізвище, ім’я, по-батькові</w:t>
            </w:r>
          </w:p>
          <w:p w14:paraId="31044961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</w:tcPr>
          <w:p w14:paraId="2B81EE4D" w14:textId="29694890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Посада</w:t>
            </w:r>
          </w:p>
        </w:tc>
        <w:tc>
          <w:tcPr>
            <w:tcW w:w="1560" w:type="dxa"/>
          </w:tcPr>
          <w:p w14:paraId="0C7FD772" w14:textId="58BAD07F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Роль</w:t>
            </w: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Користувача </w:t>
            </w:r>
          </w:p>
        </w:tc>
        <w:tc>
          <w:tcPr>
            <w:tcW w:w="1275" w:type="dxa"/>
          </w:tcPr>
          <w:p w14:paraId="67361AF5" w14:textId="2F30FB86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Номер телефону  для отримання Паролю (смс)</w:t>
            </w:r>
          </w:p>
        </w:tc>
        <w:tc>
          <w:tcPr>
            <w:tcW w:w="2694" w:type="dxa"/>
            <w:gridSpan w:val="2"/>
          </w:tcPr>
          <w:p w14:paraId="1F78F5A6" w14:textId="54F5BEB3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e-mail</w:t>
            </w:r>
          </w:p>
        </w:tc>
      </w:tr>
      <w:tr w:rsidR="00C110C0" w:rsidRPr="00722904" w14:paraId="4BEF3E29" w14:textId="77777777" w:rsidTr="00481DD8">
        <w:trPr>
          <w:trHeight w:val="70"/>
        </w:trPr>
        <w:tc>
          <w:tcPr>
            <w:tcW w:w="2547" w:type="dxa"/>
            <w:gridSpan w:val="2"/>
          </w:tcPr>
          <w:p w14:paraId="78A33456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</w:tcPr>
          <w:p w14:paraId="281BCE6A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</w:tcPr>
          <w:p w14:paraId="4DCA860F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</w:tcPr>
          <w:p w14:paraId="6D85C736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gridSpan w:val="2"/>
          </w:tcPr>
          <w:p w14:paraId="15C768EC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03853AF" w14:textId="79643EBA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110C0" w:rsidRPr="00722904" w14:paraId="3929E1C5" w14:textId="77777777" w:rsidTr="00481DD8">
        <w:trPr>
          <w:trHeight w:val="70"/>
        </w:trPr>
        <w:tc>
          <w:tcPr>
            <w:tcW w:w="2547" w:type="dxa"/>
            <w:gridSpan w:val="2"/>
          </w:tcPr>
          <w:p w14:paraId="6C4F5958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06EA097F" w14:textId="16C70674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</w:tcPr>
          <w:p w14:paraId="5B7B046F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</w:tcPr>
          <w:p w14:paraId="1965F21D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</w:tcPr>
          <w:p w14:paraId="77060990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gridSpan w:val="2"/>
          </w:tcPr>
          <w:p w14:paraId="3DA9E102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110C0" w:rsidRPr="00722904" w14:paraId="061903A6" w14:textId="77777777" w:rsidTr="00481DD8">
        <w:trPr>
          <w:trHeight w:val="70"/>
        </w:trPr>
        <w:tc>
          <w:tcPr>
            <w:tcW w:w="2547" w:type="dxa"/>
            <w:gridSpan w:val="2"/>
          </w:tcPr>
          <w:p w14:paraId="23A96EAB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3482A84" w14:textId="28A38170" w:rsidR="00C110C0" w:rsidRPr="00722904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</w:tcPr>
          <w:p w14:paraId="4293CFF0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</w:tcPr>
          <w:p w14:paraId="3B9CF6B1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</w:tcPr>
          <w:p w14:paraId="0FB0A93D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gridSpan w:val="2"/>
          </w:tcPr>
          <w:p w14:paraId="075940D6" w14:textId="77777777" w:rsidR="00C110C0" w:rsidRPr="00722904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67243A08" w14:textId="1E10E93F" w:rsidR="003F6607" w:rsidRPr="00722904" w:rsidRDefault="003F6607" w:rsidP="003F6607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978"/>
        <w:gridCol w:w="4961"/>
      </w:tblGrid>
      <w:tr w:rsidR="003F6607" w:rsidRPr="00722904" w14:paraId="5FB54A81" w14:textId="77777777" w:rsidTr="00DB723F">
        <w:trPr>
          <w:trHeight w:val="120"/>
        </w:trPr>
        <w:tc>
          <w:tcPr>
            <w:tcW w:w="2839" w:type="dxa"/>
          </w:tcPr>
          <w:p w14:paraId="73D323D6" w14:textId="77777777" w:rsidR="003F6607" w:rsidRPr="00722904" w:rsidRDefault="003F6607" w:rsidP="003F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0612CE45" w14:textId="77777777" w:rsidR="003F6607" w:rsidRPr="00722904" w:rsidRDefault="003F6607" w:rsidP="003F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8" w:type="dxa"/>
          </w:tcPr>
          <w:p w14:paraId="1A7FD48E" w14:textId="77777777" w:rsidR="003F6607" w:rsidRPr="00722904" w:rsidRDefault="003F6607" w:rsidP="003F66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</w:tcPr>
          <w:p w14:paraId="350A1ADC" w14:textId="77777777" w:rsidR="003F6607" w:rsidRPr="00722904" w:rsidRDefault="003F6607" w:rsidP="003F66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6607" w:rsidRPr="00722904" w14:paraId="1B7229EE" w14:textId="77777777" w:rsidTr="00DB723F">
        <w:trPr>
          <w:trHeight w:val="287"/>
        </w:trPr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</w:tcPr>
          <w:p w14:paraId="48F815DF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Посада уповноваженої особи</w:t>
            </w:r>
          </w:p>
          <w:p w14:paraId="706BF223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 правом першого підпису 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nil"/>
            </w:tcBorders>
          </w:tcPr>
          <w:p w14:paraId="783518A8" w14:textId="7777777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Підпис  М. П.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27FFCD42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Прізвище, ім’я, по батькові  уповноваженої особи</w:t>
            </w:r>
          </w:p>
        </w:tc>
      </w:tr>
      <w:tr w:rsidR="003F6607" w:rsidRPr="00722904" w14:paraId="54B33C96" w14:textId="77777777" w:rsidTr="00DB723F">
        <w:trPr>
          <w:trHeight w:val="287"/>
        </w:trPr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7D8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1899BEC8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2CE" w14:textId="7777777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2DC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6607" w:rsidRPr="00722904" w14:paraId="251C5C81" w14:textId="77777777" w:rsidTr="00DB723F">
        <w:trPr>
          <w:trHeight w:val="287"/>
        </w:trPr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81816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Посада уповноваженої особи</w:t>
            </w:r>
          </w:p>
          <w:p w14:paraId="4C30FCC7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правом другого підпису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E30A4" w14:textId="13DD139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Підпис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CCEF5" w14:textId="77777777" w:rsidR="003F6607" w:rsidRPr="00722904" w:rsidRDefault="003F6607" w:rsidP="003F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Прізвище, ім’я, по батькові  уповноваженої особи</w:t>
            </w:r>
          </w:p>
        </w:tc>
      </w:tr>
      <w:tr w:rsidR="003F6607" w:rsidRPr="00722904" w14:paraId="5CF8C1D6" w14:textId="77777777" w:rsidTr="00DB723F">
        <w:tc>
          <w:tcPr>
            <w:tcW w:w="10778" w:type="dxa"/>
            <w:gridSpan w:val="3"/>
          </w:tcPr>
          <w:p w14:paraId="4C158FFD" w14:textId="7777777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7241AF8E" w14:textId="77777777" w:rsidR="003F6607" w:rsidRPr="00722904" w:rsidRDefault="003F6607" w:rsidP="003F66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ВІДМІТКИ БАНКУ</w:t>
            </w:r>
          </w:p>
        </w:tc>
      </w:tr>
      <w:tr w:rsidR="003F6607" w:rsidRPr="00722904" w14:paraId="0FF380E9" w14:textId="77777777" w:rsidTr="00DB723F">
        <w:trPr>
          <w:trHeight w:val="150"/>
        </w:trPr>
        <w:tc>
          <w:tcPr>
            <w:tcW w:w="2839" w:type="dxa"/>
          </w:tcPr>
          <w:p w14:paraId="4E311445" w14:textId="77777777" w:rsidR="003F6607" w:rsidRPr="00722904" w:rsidRDefault="003F6607" w:rsidP="003F66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BE379A0" w14:textId="77777777" w:rsidR="003F6607" w:rsidRPr="00722904" w:rsidRDefault="003F6607" w:rsidP="003F66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8" w:type="dxa"/>
          </w:tcPr>
          <w:p w14:paraId="70BDD1CE" w14:textId="77777777" w:rsidR="003F6607" w:rsidRPr="00722904" w:rsidRDefault="003F6607" w:rsidP="003F66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</w:tcPr>
          <w:p w14:paraId="3D26AE24" w14:textId="77777777" w:rsidR="003F6607" w:rsidRPr="00722904" w:rsidRDefault="003F6607" w:rsidP="003F66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14329" w:rsidRPr="00722904" w14:paraId="7DF95556" w14:textId="77777777" w:rsidTr="00DB723F">
        <w:trPr>
          <w:trHeight w:val="150"/>
        </w:trPr>
        <w:tc>
          <w:tcPr>
            <w:tcW w:w="2839" w:type="dxa"/>
          </w:tcPr>
          <w:p w14:paraId="09E1D9AF" w14:textId="77777777" w:rsidR="00F14329" w:rsidRPr="00722904" w:rsidRDefault="00F14329" w:rsidP="00F1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Посада уповноваженої особи</w:t>
            </w:r>
          </w:p>
          <w:p w14:paraId="6A5ADE3E" w14:textId="1F02A126" w:rsidR="00F14329" w:rsidRPr="00722904" w:rsidRDefault="00F14329" w:rsidP="00F143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відділення</w:t>
            </w:r>
          </w:p>
        </w:tc>
        <w:tc>
          <w:tcPr>
            <w:tcW w:w="2978" w:type="dxa"/>
          </w:tcPr>
          <w:p w14:paraId="3B0CDD3F" w14:textId="23453CFB" w:rsidR="00F14329" w:rsidRPr="00722904" w:rsidRDefault="00F14329" w:rsidP="00F143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Підпис </w:t>
            </w:r>
          </w:p>
        </w:tc>
        <w:tc>
          <w:tcPr>
            <w:tcW w:w="4961" w:type="dxa"/>
          </w:tcPr>
          <w:p w14:paraId="779082DD" w14:textId="1AE11DFF" w:rsidR="00F14329" w:rsidRPr="00722904" w:rsidRDefault="00F14329" w:rsidP="00F1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Прізвище, ім’я, по батькові  уповноваженої особи</w:t>
            </w:r>
          </w:p>
        </w:tc>
      </w:tr>
    </w:tbl>
    <w:p w14:paraId="0BA5185B" w14:textId="7FE8A8E4" w:rsidR="003F6607" w:rsidRPr="00722904" w:rsidRDefault="003F6607" w:rsidP="003F6607">
      <w:pPr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p w14:paraId="1BA42519" w14:textId="032FE3B6" w:rsidR="005A0474" w:rsidRPr="00722904" w:rsidRDefault="005A0474" w:rsidP="003F6607">
      <w:pPr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p w14:paraId="7FBF7775" w14:textId="4740CAB2" w:rsidR="005A0474" w:rsidRPr="00722904" w:rsidRDefault="00D82CCC" w:rsidP="003F6607">
      <w:pPr>
        <w:jc w:val="center"/>
        <w:rPr>
          <w:rFonts w:ascii="Times New Roman" w:hAnsi="Times New Roman" w:cs="Times New Roman"/>
          <w:b/>
          <w:spacing w:val="-1"/>
          <w:sz w:val="24"/>
          <w:szCs w:val="16"/>
        </w:rPr>
      </w:pPr>
      <w:r w:rsidRPr="00722904">
        <w:rPr>
          <w:rFonts w:ascii="Times New Roman" w:hAnsi="Times New Roman" w:cs="Times New Roman"/>
          <w:b/>
          <w:spacing w:val="-1"/>
          <w:sz w:val="24"/>
          <w:szCs w:val="16"/>
        </w:rPr>
        <w:t>Карта прав доступу</w:t>
      </w:r>
    </w:p>
    <w:tbl>
      <w:tblPr>
        <w:tblW w:w="10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1843"/>
        <w:gridCol w:w="1162"/>
        <w:gridCol w:w="1134"/>
        <w:gridCol w:w="1134"/>
        <w:gridCol w:w="1276"/>
        <w:gridCol w:w="1251"/>
      </w:tblGrid>
      <w:tr w:rsidR="0041409E" w:rsidRPr="00722904" w14:paraId="506EFF4F" w14:textId="77777777" w:rsidTr="0041409E">
        <w:trPr>
          <w:trHeight w:val="315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2E728839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№ з/п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E0C2A7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Право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B98799B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Опис права</w:t>
            </w:r>
          </w:p>
        </w:tc>
        <w:tc>
          <w:tcPr>
            <w:tcW w:w="5957" w:type="dxa"/>
            <w:gridSpan w:val="5"/>
            <w:vAlign w:val="center"/>
          </w:tcPr>
          <w:p w14:paraId="6DC3385E" w14:textId="4806B943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Ролі Користувачів</w:t>
            </w:r>
          </w:p>
        </w:tc>
      </w:tr>
      <w:tr w:rsidR="0041409E" w:rsidRPr="00722904" w14:paraId="3857E56E" w14:textId="77777777" w:rsidTr="003A360D">
        <w:trPr>
          <w:trHeight w:val="277"/>
        </w:trPr>
        <w:tc>
          <w:tcPr>
            <w:tcW w:w="539" w:type="dxa"/>
            <w:vMerge/>
            <w:shd w:val="clear" w:color="auto" w:fill="auto"/>
            <w:vAlign w:val="center"/>
          </w:tcPr>
          <w:p w14:paraId="4D456811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B6435E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435C45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C3784ED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  <w:t>«Д+Б»</w:t>
            </w:r>
          </w:p>
          <w:p w14:paraId="58F36B56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Директор</w:t>
            </w:r>
          </w:p>
          <w:p w14:paraId="0D69AA05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+</w:t>
            </w:r>
          </w:p>
          <w:p w14:paraId="29AC4B3F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Бухгалтер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F8A06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  <w:t>«Д»</w:t>
            </w:r>
          </w:p>
          <w:p w14:paraId="21EEF5BA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A979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  <w:t>«Б»</w:t>
            </w:r>
          </w:p>
          <w:p w14:paraId="5C537D0B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Бухгалтер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0F307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  <w:t>«В»</w:t>
            </w:r>
          </w:p>
          <w:p w14:paraId="7BA819D3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Виконавець</w:t>
            </w:r>
          </w:p>
          <w:p w14:paraId="7AF39C06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без права</w:t>
            </w:r>
          </w:p>
          <w:p w14:paraId="6EB5936E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підпису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E5C98A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uk-UA" w:eastAsia="uk-UA"/>
              </w:rPr>
              <w:t>«П»</w:t>
            </w:r>
          </w:p>
          <w:p w14:paraId="7871803B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Перегляд</w:t>
            </w:r>
          </w:p>
          <w:p w14:paraId="3551541E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 xml:space="preserve">Інформації по рахунках </w:t>
            </w:r>
          </w:p>
        </w:tc>
      </w:tr>
      <w:tr w:rsidR="0041409E" w:rsidRPr="00722904" w14:paraId="7744A77A" w14:textId="77777777" w:rsidTr="003A360D">
        <w:tc>
          <w:tcPr>
            <w:tcW w:w="539" w:type="dxa"/>
            <w:shd w:val="clear" w:color="auto" w:fill="auto"/>
            <w:vAlign w:val="center"/>
          </w:tcPr>
          <w:p w14:paraId="1F09824E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AD8BFE7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Право двох підписів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46EB63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13970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55CEC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A9E67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CEBB8FF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04730B9A" w14:textId="77777777" w:rsidTr="003A360D">
        <w:tc>
          <w:tcPr>
            <w:tcW w:w="539" w:type="dxa"/>
            <w:shd w:val="clear" w:color="auto" w:fill="auto"/>
            <w:vAlign w:val="center"/>
          </w:tcPr>
          <w:p w14:paraId="1FD9F253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7322F80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Право першого підпису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54F0B5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313DC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DE365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978EC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1B0F0C4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787EB628" w14:textId="77777777" w:rsidTr="003A360D">
        <w:tc>
          <w:tcPr>
            <w:tcW w:w="539" w:type="dxa"/>
            <w:shd w:val="clear" w:color="auto" w:fill="auto"/>
            <w:vAlign w:val="center"/>
          </w:tcPr>
          <w:p w14:paraId="4C90BF14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3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7FF3B94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Право другого підпису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9D8A63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D2C7D7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94EB4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D5A29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F5899A8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1183BCE2" w14:textId="77777777" w:rsidTr="003A360D">
        <w:tc>
          <w:tcPr>
            <w:tcW w:w="539" w:type="dxa"/>
            <w:shd w:val="clear" w:color="auto" w:fill="auto"/>
            <w:vAlign w:val="center"/>
          </w:tcPr>
          <w:p w14:paraId="301F10D2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4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2D51E88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Право третього підпису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0123DE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9DB09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4A483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8810EE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1FE3E0B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4EB19CB6" w14:textId="77777777" w:rsidTr="003A360D">
        <w:tc>
          <w:tcPr>
            <w:tcW w:w="539" w:type="dxa"/>
            <w:shd w:val="clear" w:color="auto" w:fill="auto"/>
            <w:vAlign w:val="center"/>
          </w:tcPr>
          <w:p w14:paraId="05F1DCC2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EA9DD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Вхід в систему</w:t>
            </w:r>
          </w:p>
        </w:tc>
        <w:tc>
          <w:tcPr>
            <w:tcW w:w="1843" w:type="dxa"/>
            <w:shd w:val="clear" w:color="auto" w:fill="auto"/>
          </w:tcPr>
          <w:p w14:paraId="09B73D49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входити в систему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B6BD42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77F77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1E70D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9AA01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E7B9865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</w:tr>
      <w:tr w:rsidR="0041409E" w:rsidRPr="00722904" w14:paraId="3EECB6FF" w14:textId="77777777" w:rsidTr="003A360D">
        <w:tc>
          <w:tcPr>
            <w:tcW w:w="539" w:type="dxa"/>
            <w:shd w:val="clear" w:color="auto" w:fill="auto"/>
            <w:vAlign w:val="center"/>
          </w:tcPr>
          <w:p w14:paraId="0ED5D57A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B5740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Робота з гривневими документами</w:t>
            </w:r>
          </w:p>
        </w:tc>
        <w:tc>
          <w:tcPr>
            <w:tcW w:w="1843" w:type="dxa"/>
            <w:shd w:val="clear" w:color="auto" w:fill="auto"/>
          </w:tcPr>
          <w:p w14:paraId="7CFF1959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 xml:space="preserve">Дозволяє створення платіжних доручень у нац. валюті та відправку їх у банк, в т.ч. у неробочий час.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17C6923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3CA7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5C3CF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5C0D5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035CB0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01F33BD4" w14:textId="77777777" w:rsidTr="003A360D">
        <w:tc>
          <w:tcPr>
            <w:tcW w:w="539" w:type="dxa"/>
            <w:shd w:val="clear" w:color="auto" w:fill="auto"/>
            <w:vAlign w:val="center"/>
          </w:tcPr>
          <w:p w14:paraId="1A352F01" w14:textId="77777777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58EF17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Робота з валютними документами</w:t>
            </w:r>
          </w:p>
        </w:tc>
        <w:tc>
          <w:tcPr>
            <w:tcW w:w="1843" w:type="dxa"/>
            <w:shd w:val="clear" w:color="auto" w:fill="auto"/>
          </w:tcPr>
          <w:p w14:paraId="3FD901E6" w14:textId="77777777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створення платіжних доручень у іноземній валюті, в т.ч. валютних заявок на купівлю, продаж, конверсію та відправку їх у банк, в т.ч. у неробочий час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32AA568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839E3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1684C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B0A3F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184D62C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21A5E5F8" w14:textId="77777777" w:rsidTr="003A360D">
        <w:tc>
          <w:tcPr>
            <w:tcW w:w="539" w:type="dxa"/>
            <w:shd w:val="clear" w:color="auto" w:fill="auto"/>
            <w:vAlign w:val="center"/>
          </w:tcPr>
          <w:p w14:paraId="37F240EA" w14:textId="1B5CDFA2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12DF4" w14:textId="54FBFC0D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Робота з зарплатним проектом</w:t>
            </w:r>
          </w:p>
        </w:tc>
        <w:tc>
          <w:tcPr>
            <w:tcW w:w="1843" w:type="dxa"/>
            <w:shd w:val="clear" w:color="auto" w:fill="auto"/>
          </w:tcPr>
          <w:p w14:paraId="1F3CE32D" w14:textId="0E0C718A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створювати зарплатну відомість.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E400A6" w14:textId="6CB46FAF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9CF33" w14:textId="612D7ACB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AAC6" w14:textId="28CC9F14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A4034" w14:textId="4CFF9A3B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1BDCF4D" w14:textId="7777777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</w:p>
        </w:tc>
      </w:tr>
      <w:tr w:rsidR="0041409E" w:rsidRPr="00722904" w14:paraId="33EB0CFC" w14:textId="77777777" w:rsidTr="003A360D">
        <w:tc>
          <w:tcPr>
            <w:tcW w:w="539" w:type="dxa"/>
            <w:shd w:val="clear" w:color="auto" w:fill="auto"/>
            <w:vAlign w:val="center"/>
          </w:tcPr>
          <w:p w14:paraId="18209C67" w14:textId="2404C428" w:rsidR="0041409E" w:rsidRPr="00722904" w:rsidRDefault="00D82CCC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CDE2E" w14:textId="3BFC21C1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Робота з консоллю WEB-клієнта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845E7C" w14:textId="52A7BBFC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працювати з консоллю WEB- клієнта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D29715F" w14:textId="07E38858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F1770" w14:textId="3EF24A9F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2F9ED" w14:textId="70258782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AFBED" w14:textId="6ACC6695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3F6C44" w14:textId="3E8852BF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</w:tr>
      <w:tr w:rsidR="0041409E" w:rsidRPr="00722904" w14:paraId="4BE5D857" w14:textId="77777777" w:rsidTr="003A360D">
        <w:tc>
          <w:tcPr>
            <w:tcW w:w="539" w:type="dxa"/>
            <w:shd w:val="clear" w:color="auto" w:fill="auto"/>
            <w:vAlign w:val="center"/>
          </w:tcPr>
          <w:p w14:paraId="6785C9E5" w14:textId="43E8BC08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</w:t>
            </w:r>
            <w:r w:rsidR="00D82CCC"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F4FA7" w14:textId="3E56515C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Доступ через «легкий» клієнт</w:t>
            </w:r>
          </w:p>
        </w:tc>
        <w:tc>
          <w:tcPr>
            <w:tcW w:w="1843" w:type="dxa"/>
            <w:shd w:val="clear" w:color="auto" w:fill="auto"/>
          </w:tcPr>
          <w:p w14:paraId="04BF7E02" w14:textId="107BFC55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роботу через «легкий» клієнт WEB версії системи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51B904" w14:textId="7F8C0E69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3A152" w14:textId="3B11C190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0C2F3" w14:textId="333B8F0D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39702" w14:textId="0EEBA21E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C4DA15" w14:textId="00B71BD0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</w:tr>
      <w:tr w:rsidR="0041409E" w:rsidRPr="00722904" w14:paraId="6DC0941D" w14:textId="77777777" w:rsidTr="003A360D">
        <w:tc>
          <w:tcPr>
            <w:tcW w:w="539" w:type="dxa"/>
            <w:shd w:val="clear" w:color="auto" w:fill="auto"/>
            <w:vAlign w:val="center"/>
          </w:tcPr>
          <w:p w14:paraId="5451983F" w14:textId="6C7F7579" w:rsidR="0041409E" w:rsidRPr="00722904" w:rsidRDefault="0041409E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</w:t>
            </w:r>
            <w:r w:rsidR="00D82CCC"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A8379" w14:textId="48E471A5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Робота з Win32 інтерфейсом</w:t>
            </w:r>
          </w:p>
        </w:tc>
        <w:tc>
          <w:tcPr>
            <w:tcW w:w="1843" w:type="dxa"/>
            <w:shd w:val="clear" w:color="auto" w:fill="auto"/>
          </w:tcPr>
          <w:p w14:paraId="1AA2A9F4" w14:textId="7EE8ACFD" w:rsidR="0041409E" w:rsidRPr="00722904" w:rsidRDefault="0041409E" w:rsidP="0041409E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роботу з Win32 версією системи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5EA5D1" w14:textId="3F417540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C3B42" w14:textId="4D3BDE28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4863" w14:textId="0CC6906E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7F002" w14:textId="389F9504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C4F41BC" w14:textId="5D24981D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</w:tr>
      <w:tr w:rsidR="0041409E" w:rsidRPr="00906948" w14:paraId="6D3677B1" w14:textId="77777777" w:rsidTr="003A360D">
        <w:tc>
          <w:tcPr>
            <w:tcW w:w="539" w:type="dxa"/>
            <w:shd w:val="clear" w:color="auto" w:fill="auto"/>
            <w:vAlign w:val="center"/>
          </w:tcPr>
          <w:p w14:paraId="48CAE148" w14:textId="24DD1BF1" w:rsidR="0041409E" w:rsidRPr="00722904" w:rsidRDefault="0041409E" w:rsidP="00D82CCC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</w:t>
            </w:r>
            <w:r w:rsidR="00D82CCC"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15948" w14:textId="12FBBAB0" w:rsidR="0041409E" w:rsidRPr="00722904" w:rsidRDefault="0041409E" w:rsidP="00D82CCC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Прийом документів за майбутню дату</w:t>
            </w:r>
          </w:p>
        </w:tc>
        <w:tc>
          <w:tcPr>
            <w:tcW w:w="1843" w:type="dxa"/>
            <w:shd w:val="clear" w:color="auto" w:fill="auto"/>
          </w:tcPr>
          <w:p w14:paraId="423AD5A1" w14:textId="5E35ADBB" w:rsidR="0041409E" w:rsidRPr="00722904" w:rsidRDefault="0041409E" w:rsidP="00D82CCC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Дозволяє відправку платіжних доручень у банк за майбутню дату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225D59" w14:textId="4C56B6D3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413B2" w14:textId="35B098F7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470E0" w14:textId="52E90D2D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B19B7" w14:textId="51AB6232" w:rsidR="0041409E" w:rsidRPr="00722904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C96613C" w14:textId="36E2F2C1" w:rsidR="0041409E" w:rsidRPr="00D82CCC" w:rsidRDefault="0041409E" w:rsidP="003A360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722904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●</w:t>
            </w:r>
          </w:p>
        </w:tc>
      </w:tr>
    </w:tbl>
    <w:p w14:paraId="75CB0F57" w14:textId="77777777" w:rsidR="005A0474" w:rsidRPr="003F6607" w:rsidRDefault="005A0474" w:rsidP="003F6607">
      <w:pPr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sectPr w:rsidR="005A0474" w:rsidRPr="003F6607" w:rsidSect="000C3033">
      <w:pgSz w:w="12240" w:h="15840"/>
      <w:pgMar w:top="58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7074" w14:textId="77777777" w:rsidR="00427A57" w:rsidRDefault="00427A57" w:rsidP="00154F10">
      <w:pPr>
        <w:spacing w:after="0" w:line="240" w:lineRule="auto"/>
      </w:pPr>
      <w:r>
        <w:separator/>
      </w:r>
    </w:p>
  </w:endnote>
  <w:endnote w:type="continuationSeparator" w:id="0">
    <w:p w14:paraId="196C37B0" w14:textId="77777777" w:rsidR="00427A57" w:rsidRDefault="00427A57" w:rsidP="0015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E570E" w14:textId="77777777" w:rsidR="00427A57" w:rsidRDefault="00427A57" w:rsidP="00154F10">
      <w:pPr>
        <w:spacing w:after="0" w:line="240" w:lineRule="auto"/>
      </w:pPr>
      <w:r>
        <w:separator/>
      </w:r>
    </w:p>
  </w:footnote>
  <w:footnote w:type="continuationSeparator" w:id="0">
    <w:p w14:paraId="5662B2FB" w14:textId="77777777" w:rsidR="00427A57" w:rsidRDefault="00427A57" w:rsidP="0015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62A45"/>
    <w:multiLevelType w:val="multilevel"/>
    <w:tmpl w:val="2182E7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7B7D4CEA"/>
    <w:multiLevelType w:val="hybridMultilevel"/>
    <w:tmpl w:val="B6D0F5CC"/>
    <w:lvl w:ilvl="0" w:tplc="CB7622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43"/>
    <w:rsid w:val="00056A66"/>
    <w:rsid w:val="000C3033"/>
    <w:rsid w:val="000C3041"/>
    <w:rsid w:val="001146A0"/>
    <w:rsid w:val="00136ABE"/>
    <w:rsid w:val="00154F10"/>
    <w:rsid w:val="001654B6"/>
    <w:rsid w:val="001679F2"/>
    <w:rsid w:val="00181458"/>
    <w:rsid w:val="00195E2F"/>
    <w:rsid w:val="001A7D17"/>
    <w:rsid w:val="001B760F"/>
    <w:rsid w:val="001E7E1B"/>
    <w:rsid w:val="00216818"/>
    <w:rsid w:val="002E68DB"/>
    <w:rsid w:val="003004B5"/>
    <w:rsid w:val="0030394D"/>
    <w:rsid w:val="00333CFC"/>
    <w:rsid w:val="00357933"/>
    <w:rsid w:val="00360128"/>
    <w:rsid w:val="00396A82"/>
    <w:rsid w:val="003A360D"/>
    <w:rsid w:val="003B2BC1"/>
    <w:rsid w:val="003B75F8"/>
    <w:rsid w:val="003D0535"/>
    <w:rsid w:val="003E56CA"/>
    <w:rsid w:val="003F6607"/>
    <w:rsid w:val="0041409E"/>
    <w:rsid w:val="00427A57"/>
    <w:rsid w:val="00443275"/>
    <w:rsid w:val="00473C61"/>
    <w:rsid w:val="00476925"/>
    <w:rsid w:val="00481DD8"/>
    <w:rsid w:val="00482A9C"/>
    <w:rsid w:val="004834E0"/>
    <w:rsid w:val="004C2EC9"/>
    <w:rsid w:val="004F4842"/>
    <w:rsid w:val="004F550F"/>
    <w:rsid w:val="00500BB1"/>
    <w:rsid w:val="0050540D"/>
    <w:rsid w:val="00517F94"/>
    <w:rsid w:val="005318DD"/>
    <w:rsid w:val="0053479B"/>
    <w:rsid w:val="00560734"/>
    <w:rsid w:val="00561FBF"/>
    <w:rsid w:val="005713EF"/>
    <w:rsid w:val="00580BCE"/>
    <w:rsid w:val="00594838"/>
    <w:rsid w:val="005A0474"/>
    <w:rsid w:val="005C1B98"/>
    <w:rsid w:val="005F3BBA"/>
    <w:rsid w:val="006D788C"/>
    <w:rsid w:val="00722904"/>
    <w:rsid w:val="00727273"/>
    <w:rsid w:val="00743F0A"/>
    <w:rsid w:val="00747949"/>
    <w:rsid w:val="007532F6"/>
    <w:rsid w:val="00756D48"/>
    <w:rsid w:val="00775549"/>
    <w:rsid w:val="00806189"/>
    <w:rsid w:val="00854FCE"/>
    <w:rsid w:val="00917CB7"/>
    <w:rsid w:val="00953473"/>
    <w:rsid w:val="00970DD7"/>
    <w:rsid w:val="009962C1"/>
    <w:rsid w:val="009D7978"/>
    <w:rsid w:val="009F70DF"/>
    <w:rsid w:val="009F7565"/>
    <w:rsid w:val="00A13D19"/>
    <w:rsid w:val="00A22354"/>
    <w:rsid w:val="00A41C7C"/>
    <w:rsid w:val="00A84E1D"/>
    <w:rsid w:val="00A928FA"/>
    <w:rsid w:val="00AA6265"/>
    <w:rsid w:val="00AC4514"/>
    <w:rsid w:val="00AD068A"/>
    <w:rsid w:val="00AD24E5"/>
    <w:rsid w:val="00AD793B"/>
    <w:rsid w:val="00B530DF"/>
    <w:rsid w:val="00B6446C"/>
    <w:rsid w:val="00B65118"/>
    <w:rsid w:val="00BA2EFD"/>
    <w:rsid w:val="00BC70AF"/>
    <w:rsid w:val="00BD5726"/>
    <w:rsid w:val="00BF60AB"/>
    <w:rsid w:val="00C01CCD"/>
    <w:rsid w:val="00C110C0"/>
    <w:rsid w:val="00CA624C"/>
    <w:rsid w:val="00CF65B6"/>
    <w:rsid w:val="00D01379"/>
    <w:rsid w:val="00D82CCC"/>
    <w:rsid w:val="00D96A2F"/>
    <w:rsid w:val="00DE317C"/>
    <w:rsid w:val="00DE69D0"/>
    <w:rsid w:val="00E04044"/>
    <w:rsid w:val="00E0457D"/>
    <w:rsid w:val="00E05854"/>
    <w:rsid w:val="00E06131"/>
    <w:rsid w:val="00E2149D"/>
    <w:rsid w:val="00E451BD"/>
    <w:rsid w:val="00E60A7E"/>
    <w:rsid w:val="00E71B25"/>
    <w:rsid w:val="00E84C13"/>
    <w:rsid w:val="00E860D6"/>
    <w:rsid w:val="00E97175"/>
    <w:rsid w:val="00EB374C"/>
    <w:rsid w:val="00ED7225"/>
    <w:rsid w:val="00EE1543"/>
    <w:rsid w:val="00EF4FCA"/>
    <w:rsid w:val="00F14329"/>
    <w:rsid w:val="00F24D6C"/>
    <w:rsid w:val="00F627E2"/>
    <w:rsid w:val="00F8658B"/>
    <w:rsid w:val="00F879D4"/>
    <w:rsid w:val="00F90A4A"/>
    <w:rsid w:val="00F93B08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AB8B"/>
  <w15:chartTrackingRefBased/>
  <w15:docId w15:val="{3BC53073-BDC0-43ED-AA51-4E49487B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056A66"/>
    <w:pPr>
      <w:widowControl w:val="0"/>
      <w:spacing w:before="76" w:after="0" w:line="240" w:lineRule="auto"/>
      <w:ind w:left="782"/>
      <w:outlineLvl w:val="2"/>
    </w:pPr>
    <w:rPr>
      <w:rFonts w:ascii="Times New Roman" w:eastAsia="Times New Roman" w:hAnsi="Times New Roman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A66"/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F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5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D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43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43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432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43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432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00BB1"/>
    <w:pPr>
      <w:ind w:left="720"/>
      <w:contextualSpacing/>
    </w:pPr>
  </w:style>
  <w:style w:type="paragraph" w:styleId="ab">
    <w:name w:val="Revision"/>
    <w:hidden/>
    <w:uiPriority w:val="99"/>
    <w:semiHidden/>
    <w:rsid w:val="00CA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Дідіченко Олег Валентинович</dc:creator>
  <cp:keywords/>
  <dc:description/>
  <cp:lastModifiedBy>Кожевнікова Наталія Володимирівна</cp:lastModifiedBy>
  <cp:revision>4</cp:revision>
  <cp:lastPrinted>2020-07-29T13:08:00Z</cp:lastPrinted>
  <dcterms:created xsi:type="dcterms:W3CDTF">2020-07-30T10:58:00Z</dcterms:created>
  <dcterms:modified xsi:type="dcterms:W3CDTF">2020-07-31T13:34:00Z</dcterms:modified>
</cp:coreProperties>
</file>