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3015B" w14:textId="77777777" w:rsidR="0063260D" w:rsidRPr="0074111A" w:rsidRDefault="0063260D" w:rsidP="00C21748">
      <w:pPr>
        <w:tabs>
          <w:tab w:val="left" w:pos="284"/>
        </w:tabs>
        <w:spacing w:after="120"/>
        <w:ind w:left="-284"/>
        <w:jc w:val="center"/>
        <w:rPr>
          <w:rFonts w:ascii="Times New Roman" w:hAnsi="Times New Roman" w:cs="Times New Roman"/>
          <w:b/>
          <w:sz w:val="24"/>
          <w:szCs w:val="24"/>
        </w:rPr>
      </w:pPr>
      <w:r w:rsidRPr="0074111A">
        <w:rPr>
          <w:rFonts w:ascii="Times New Roman" w:hAnsi="Times New Roman" w:cs="Times New Roman"/>
          <w:b/>
          <w:sz w:val="24"/>
          <w:szCs w:val="24"/>
        </w:rPr>
        <w:t>АКЦІОНЕРНЕ ТОВАРИСТВО «СКАЙ БАНК»</w:t>
      </w:r>
    </w:p>
    <w:p w14:paraId="5EC8725F" w14:textId="61896ADD" w:rsidR="002B05E3" w:rsidRPr="008E4039" w:rsidRDefault="00F27F24" w:rsidP="008E4039">
      <w:pPr>
        <w:pStyle w:val="af5"/>
        <w:jc w:val="both"/>
        <w:outlineLvl w:val="0"/>
        <w:rPr>
          <w:rFonts w:ascii="Times New Roman" w:hAnsi="Times New Roman"/>
          <w:bCs/>
          <w:i/>
          <w:sz w:val="24"/>
          <w:szCs w:val="24"/>
        </w:rPr>
      </w:pPr>
      <w:bookmarkStart w:id="0" w:name="_Toc37323902"/>
      <w:r w:rsidRPr="0074111A">
        <w:rPr>
          <w:rFonts w:ascii="Times New Roman" w:hAnsi="Times New Roman"/>
          <w:b/>
          <w:bCs/>
          <w:color w:val="000000"/>
          <w:sz w:val="24"/>
          <w:szCs w:val="24"/>
        </w:rPr>
        <w:t>Додаток 1</w:t>
      </w:r>
      <w:r w:rsidR="002B05E3">
        <w:rPr>
          <w:rFonts w:ascii="Times New Roman" w:hAnsi="Times New Roman"/>
          <w:b/>
          <w:bCs/>
          <w:color w:val="000000"/>
          <w:sz w:val="24"/>
          <w:szCs w:val="24"/>
        </w:rPr>
        <w:t xml:space="preserve"> </w:t>
      </w:r>
      <w:r w:rsidR="002B05E3" w:rsidRPr="008E4039">
        <w:rPr>
          <w:rFonts w:ascii="Times New Roman" w:hAnsi="Times New Roman"/>
          <w:bCs/>
          <w:i/>
          <w:sz w:val="24"/>
          <w:szCs w:val="24"/>
        </w:rPr>
        <w:t>Пропозиція щодо кандидатів для обрання</w:t>
      </w:r>
      <w:r w:rsidR="002B05E3">
        <w:rPr>
          <w:rFonts w:ascii="Times New Roman" w:hAnsi="Times New Roman"/>
          <w:bCs/>
          <w:i/>
          <w:sz w:val="24"/>
          <w:szCs w:val="24"/>
        </w:rPr>
        <w:t xml:space="preserve"> </w:t>
      </w:r>
      <w:r w:rsidR="002B05E3" w:rsidRPr="008E4039">
        <w:rPr>
          <w:rFonts w:ascii="Times New Roman" w:hAnsi="Times New Roman"/>
          <w:bCs/>
          <w:i/>
          <w:sz w:val="24"/>
          <w:szCs w:val="24"/>
        </w:rPr>
        <w:t>до складу Наглядової ради</w:t>
      </w:r>
      <w:bookmarkEnd w:id="0"/>
    </w:p>
    <w:p w14:paraId="01C8EE92" w14:textId="4AD89A6D" w:rsidR="002B05E3" w:rsidRPr="0074111A" w:rsidRDefault="002B05E3" w:rsidP="002B05E3">
      <w:pPr>
        <w:pStyle w:val="af5"/>
        <w:jc w:val="both"/>
        <w:rPr>
          <w:rFonts w:ascii="Times New Roman" w:hAnsi="Times New Roman"/>
          <w:b/>
          <w:i/>
          <w:sz w:val="24"/>
          <w:szCs w:val="24"/>
        </w:rPr>
      </w:pPr>
    </w:p>
    <w:p w14:paraId="576EEFE0" w14:textId="1474FD55" w:rsidR="00F27F24" w:rsidRPr="0074111A" w:rsidRDefault="00F27F24" w:rsidP="008E4039">
      <w:pPr>
        <w:rPr>
          <w:rFonts w:ascii="Times New Roman" w:hAnsi="Times New Roman"/>
          <w:b/>
          <w:bCs/>
          <w:color w:val="000000"/>
          <w:sz w:val="24"/>
          <w:szCs w:val="24"/>
        </w:rPr>
      </w:pPr>
    </w:p>
    <w:p w14:paraId="71CAE686" w14:textId="2884CB81" w:rsidR="00500FC7" w:rsidRPr="0074111A" w:rsidRDefault="00500FC7"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 xml:space="preserve">Голові Правління </w:t>
      </w:r>
    </w:p>
    <w:p w14:paraId="5B414397" w14:textId="0DF3AA17" w:rsidR="00500FC7" w:rsidRPr="0074111A" w:rsidRDefault="00500FC7"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АТ «СКАЙ БАНК</w:t>
      </w:r>
      <w:r w:rsidR="00AD6A8A" w:rsidRPr="0074111A">
        <w:rPr>
          <w:rFonts w:ascii="Times New Roman" w:hAnsi="Times New Roman" w:cs="Times New Roman"/>
          <w:sz w:val="24"/>
          <w:szCs w:val="24"/>
        </w:rPr>
        <w:t>»</w:t>
      </w:r>
    </w:p>
    <w:p w14:paraId="57D0EA4D" w14:textId="5C017A81" w:rsidR="00AD6A8A" w:rsidRPr="0074111A" w:rsidRDefault="00AD6A8A"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____________________ ((ПІБ)</w:t>
      </w:r>
    </w:p>
    <w:p w14:paraId="06EC8126" w14:textId="774349C9" w:rsidR="00AD6A8A" w:rsidRPr="0074111A" w:rsidRDefault="00AD6A8A"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Адреса: 01054,м.Київ, вул.</w:t>
      </w:r>
      <w:r w:rsidR="001E3DB3">
        <w:rPr>
          <w:rFonts w:ascii="Times New Roman" w:hAnsi="Times New Roman" w:cs="Times New Roman"/>
          <w:sz w:val="24"/>
          <w:szCs w:val="24"/>
        </w:rPr>
        <w:t xml:space="preserve"> </w:t>
      </w:r>
      <w:r w:rsidRPr="0074111A">
        <w:rPr>
          <w:rFonts w:ascii="Times New Roman" w:hAnsi="Times New Roman" w:cs="Times New Roman"/>
          <w:sz w:val="24"/>
          <w:szCs w:val="24"/>
        </w:rPr>
        <w:t>Гончара, 76/2</w:t>
      </w:r>
    </w:p>
    <w:p w14:paraId="04B983C9" w14:textId="77777777" w:rsidR="00AD6A8A" w:rsidRPr="0074111A" w:rsidRDefault="00AD6A8A" w:rsidP="008E4039">
      <w:pPr>
        <w:spacing w:after="0"/>
        <w:ind w:left="4820"/>
        <w:jc w:val="both"/>
        <w:rPr>
          <w:rFonts w:ascii="Times New Roman" w:hAnsi="Times New Roman" w:cs="Times New Roman"/>
          <w:sz w:val="24"/>
          <w:szCs w:val="24"/>
        </w:rPr>
      </w:pPr>
    </w:p>
    <w:p w14:paraId="431DAAAB" w14:textId="79A7C6C3" w:rsidR="00157AE3" w:rsidRPr="0074111A" w:rsidRDefault="00157AE3"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Акціонера АТ «СКАЙ БАНК»/</w:t>
      </w:r>
      <w:r w:rsidR="00EF5522" w:rsidRPr="0074111A">
        <w:rPr>
          <w:rFonts w:ascii="Times New Roman" w:hAnsi="Times New Roman" w:cs="Times New Roman"/>
          <w:sz w:val="24"/>
          <w:szCs w:val="24"/>
        </w:rPr>
        <w:t>фізичної особи</w:t>
      </w:r>
      <w:r w:rsidRPr="0074111A">
        <w:rPr>
          <w:rFonts w:ascii="Times New Roman" w:hAnsi="Times New Roman" w:cs="Times New Roman"/>
          <w:sz w:val="24"/>
          <w:szCs w:val="24"/>
        </w:rPr>
        <w:t xml:space="preserve"> </w:t>
      </w:r>
    </w:p>
    <w:p w14:paraId="64293BA9" w14:textId="3481101D" w:rsidR="00157AE3" w:rsidRPr="0074111A" w:rsidRDefault="00157AE3"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________________________________ (ПІБ)</w:t>
      </w:r>
    </w:p>
    <w:p w14:paraId="752C141E" w14:textId="634B3E35" w:rsidR="00157AE3" w:rsidRPr="0074111A" w:rsidRDefault="00157AE3"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 xml:space="preserve">Паспортні дані ________________________  проживаю за </w:t>
      </w:r>
      <w:proofErr w:type="spellStart"/>
      <w:r w:rsidRPr="0074111A">
        <w:rPr>
          <w:rFonts w:ascii="Times New Roman" w:hAnsi="Times New Roman" w:cs="Times New Roman"/>
          <w:sz w:val="24"/>
          <w:szCs w:val="24"/>
        </w:rPr>
        <w:t>адресою</w:t>
      </w:r>
      <w:proofErr w:type="spellEnd"/>
      <w:r w:rsidRPr="0074111A">
        <w:rPr>
          <w:rFonts w:ascii="Times New Roman" w:hAnsi="Times New Roman" w:cs="Times New Roman"/>
          <w:sz w:val="24"/>
          <w:szCs w:val="24"/>
        </w:rPr>
        <w:t>: _________________</w:t>
      </w:r>
    </w:p>
    <w:p w14:paraId="370CC2CD" w14:textId="77777777" w:rsidR="00157AE3" w:rsidRPr="0074111A" w:rsidRDefault="00157AE3" w:rsidP="008E4039">
      <w:pPr>
        <w:spacing w:after="0"/>
        <w:ind w:left="4820"/>
        <w:jc w:val="both"/>
        <w:rPr>
          <w:rFonts w:ascii="Times New Roman" w:hAnsi="Times New Roman" w:cs="Times New Roman"/>
          <w:sz w:val="24"/>
          <w:szCs w:val="24"/>
        </w:rPr>
      </w:pPr>
    </w:p>
    <w:p w14:paraId="7F9A0EB5" w14:textId="1BBE842B" w:rsidR="00157AE3" w:rsidRPr="0074111A" w:rsidRDefault="00157AE3" w:rsidP="008E4039">
      <w:pPr>
        <w:spacing w:after="0"/>
        <w:ind w:left="4820"/>
        <w:jc w:val="both"/>
        <w:rPr>
          <w:rFonts w:ascii="Times New Roman" w:hAnsi="Times New Roman" w:cs="Times New Roman"/>
          <w:sz w:val="24"/>
          <w:szCs w:val="24"/>
        </w:rPr>
      </w:pPr>
      <w:r w:rsidRPr="0074111A">
        <w:rPr>
          <w:rFonts w:ascii="Times New Roman" w:hAnsi="Times New Roman" w:cs="Times New Roman"/>
          <w:sz w:val="24"/>
          <w:szCs w:val="24"/>
        </w:rPr>
        <w:t>кількість належних мені простих іменних акцій АТ «СКАЙ БАНК»_______________________</w:t>
      </w:r>
    </w:p>
    <w:p w14:paraId="4251D24F" w14:textId="77777777" w:rsidR="00157AE3" w:rsidRPr="0074111A" w:rsidRDefault="00157AE3" w:rsidP="008E4039">
      <w:pPr>
        <w:pStyle w:val="af5"/>
        <w:jc w:val="both"/>
        <w:rPr>
          <w:rFonts w:ascii="Times New Roman" w:hAnsi="Times New Roman"/>
          <w:b/>
          <w:i/>
          <w:sz w:val="24"/>
          <w:szCs w:val="24"/>
        </w:rPr>
      </w:pPr>
    </w:p>
    <w:p w14:paraId="2E205A58" w14:textId="77777777" w:rsidR="0020377B" w:rsidRPr="0074111A" w:rsidRDefault="0020377B" w:rsidP="008E4039">
      <w:pPr>
        <w:pStyle w:val="af5"/>
        <w:jc w:val="both"/>
        <w:rPr>
          <w:rFonts w:ascii="Times New Roman" w:hAnsi="Times New Roman"/>
          <w:b/>
          <w:i/>
          <w:sz w:val="24"/>
          <w:szCs w:val="24"/>
        </w:rPr>
      </w:pPr>
    </w:p>
    <w:p w14:paraId="3997A51F" w14:textId="77777777" w:rsidR="00FA2EE3" w:rsidRPr="0074111A" w:rsidRDefault="00FA2EE3" w:rsidP="008E4039">
      <w:pPr>
        <w:pStyle w:val="af5"/>
        <w:jc w:val="both"/>
        <w:rPr>
          <w:rFonts w:ascii="Times New Roman" w:hAnsi="Times New Roman"/>
          <w:b/>
          <w:i/>
          <w:sz w:val="24"/>
          <w:szCs w:val="24"/>
        </w:rPr>
      </w:pPr>
      <w:r w:rsidRPr="0074111A">
        <w:rPr>
          <w:rFonts w:ascii="Times New Roman" w:hAnsi="Times New Roman"/>
          <w:b/>
          <w:i/>
          <w:sz w:val="24"/>
          <w:szCs w:val="24"/>
        </w:rPr>
        <w:t>Пропозиція щодо кандидатів для обрання</w:t>
      </w:r>
    </w:p>
    <w:p w14:paraId="0200EAF0" w14:textId="7CC034D1" w:rsidR="00FA2EE3" w:rsidRPr="0074111A" w:rsidRDefault="00FA2EE3" w:rsidP="008E4039">
      <w:pPr>
        <w:pStyle w:val="af5"/>
        <w:jc w:val="both"/>
        <w:rPr>
          <w:rFonts w:ascii="Times New Roman" w:hAnsi="Times New Roman"/>
          <w:b/>
          <w:i/>
          <w:sz w:val="24"/>
          <w:szCs w:val="24"/>
        </w:rPr>
      </w:pPr>
      <w:r w:rsidRPr="0074111A">
        <w:rPr>
          <w:rFonts w:ascii="Times New Roman" w:hAnsi="Times New Roman"/>
          <w:b/>
          <w:i/>
          <w:sz w:val="24"/>
          <w:szCs w:val="24"/>
        </w:rPr>
        <w:t>до складу Наглядової ради</w:t>
      </w:r>
    </w:p>
    <w:p w14:paraId="295B4986" w14:textId="77777777" w:rsidR="0020377B" w:rsidRPr="0074111A" w:rsidRDefault="0020377B" w:rsidP="008E4039">
      <w:pPr>
        <w:pStyle w:val="af5"/>
        <w:jc w:val="both"/>
        <w:rPr>
          <w:rFonts w:ascii="Times New Roman" w:hAnsi="Times New Roman"/>
          <w:sz w:val="24"/>
          <w:szCs w:val="24"/>
        </w:rPr>
      </w:pPr>
    </w:p>
    <w:p w14:paraId="1D6C1C25" w14:textId="00CAA140" w:rsidR="00FA2EE3" w:rsidRPr="0074111A" w:rsidRDefault="00FA2EE3" w:rsidP="00E45D62">
      <w:pPr>
        <w:pStyle w:val="af5"/>
        <w:jc w:val="both"/>
        <w:rPr>
          <w:rFonts w:ascii="Times New Roman" w:hAnsi="Times New Roman"/>
          <w:b/>
          <w:sz w:val="24"/>
          <w:szCs w:val="24"/>
        </w:rPr>
      </w:pPr>
      <w:r w:rsidRPr="0074111A">
        <w:rPr>
          <w:rFonts w:ascii="Times New Roman" w:hAnsi="Times New Roman"/>
          <w:sz w:val="24"/>
          <w:szCs w:val="24"/>
        </w:rPr>
        <w:t xml:space="preserve">Відповідно до статті 38 Закону України «Про акціонерні товариства», надаю пропозицію до проекту рішення з питання порядку денного </w:t>
      </w:r>
      <w:r w:rsidR="00157AE3" w:rsidRPr="0074111A">
        <w:rPr>
          <w:rFonts w:ascii="Times New Roman" w:hAnsi="Times New Roman"/>
          <w:sz w:val="24"/>
          <w:szCs w:val="24"/>
        </w:rPr>
        <w:t xml:space="preserve">позачергових/річних </w:t>
      </w:r>
      <w:r w:rsidRPr="0074111A">
        <w:rPr>
          <w:rFonts w:ascii="Times New Roman" w:hAnsi="Times New Roman"/>
          <w:sz w:val="24"/>
          <w:szCs w:val="24"/>
        </w:rPr>
        <w:t>Загальних зборів акціонерів Банку «Про обрання членів Наглядової ради Банку»</w:t>
      </w:r>
      <w:r w:rsidR="00157AE3" w:rsidRPr="0074111A">
        <w:rPr>
          <w:rFonts w:ascii="Times New Roman" w:hAnsi="Times New Roman"/>
          <w:sz w:val="24"/>
          <w:szCs w:val="24"/>
        </w:rPr>
        <w:t xml:space="preserve">, які відбудуться </w:t>
      </w:r>
      <w:r w:rsidR="007569E6">
        <w:rPr>
          <w:rFonts w:ascii="Times New Roman" w:hAnsi="Times New Roman"/>
          <w:sz w:val="24"/>
          <w:szCs w:val="24"/>
        </w:rPr>
        <w:t xml:space="preserve">24 квітня 2020 </w:t>
      </w:r>
      <w:r w:rsidR="00157AE3" w:rsidRPr="0074111A">
        <w:rPr>
          <w:rFonts w:ascii="Times New Roman" w:hAnsi="Times New Roman"/>
          <w:sz w:val="24"/>
          <w:szCs w:val="24"/>
        </w:rPr>
        <w:t>р.</w:t>
      </w:r>
      <w:r w:rsidRPr="0074111A">
        <w:rPr>
          <w:rFonts w:ascii="Times New Roman" w:hAnsi="Times New Roman"/>
          <w:sz w:val="24"/>
          <w:szCs w:val="24"/>
        </w:rPr>
        <w:t xml:space="preserve"> та пропоную до складу Наглядової ради Банку наступних кандидатів у члени Наглядової ради</w:t>
      </w:r>
      <w:r w:rsidRPr="0074111A">
        <w:rPr>
          <w:rFonts w:ascii="Times New Roman" w:hAnsi="Times New Roman"/>
          <w:b/>
          <w:sz w:val="24"/>
          <w:szCs w:val="24"/>
        </w:rPr>
        <w:t>:</w:t>
      </w:r>
    </w:p>
    <w:p w14:paraId="11B1560A" w14:textId="285CDDEE" w:rsidR="00945FE0" w:rsidRPr="0074111A" w:rsidRDefault="00945FE0" w:rsidP="009A0FD5">
      <w:pPr>
        <w:pStyle w:val="af5"/>
        <w:jc w:val="both"/>
        <w:rPr>
          <w:rFonts w:ascii="Times New Roman" w:hAnsi="Times New Roman"/>
          <w:sz w:val="24"/>
          <w:szCs w:val="24"/>
        </w:rPr>
      </w:pPr>
      <w:r w:rsidRPr="0074111A">
        <w:rPr>
          <w:rFonts w:ascii="Times New Roman" w:hAnsi="Times New Roman"/>
          <w:sz w:val="24"/>
          <w:szCs w:val="24"/>
        </w:rPr>
        <w:t xml:space="preserve">1.Прізвище, </w:t>
      </w:r>
      <w:r w:rsidR="0020377B" w:rsidRPr="0074111A">
        <w:rPr>
          <w:rFonts w:ascii="Times New Roman" w:hAnsi="Times New Roman"/>
          <w:sz w:val="24"/>
          <w:szCs w:val="24"/>
        </w:rPr>
        <w:t>ім</w:t>
      </w:r>
      <w:r w:rsidRPr="0074111A">
        <w:rPr>
          <w:rFonts w:ascii="Arial" w:hAnsi="Arial" w:cs="Arial"/>
          <w:sz w:val="24"/>
          <w:szCs w:val="24"/>
        </w:rPr>
        <w:t>'</w:t>
      </w:r>
      <w:r w:rsidR="0020377B" w:rsidRPr="0074111A">
        <w:rPr>
          <w:rFonts w:ascii="Times New Roman" w:hAnsi="Times New Roman"/>
          <w:sz w:val="24"/>
          <w:szCs w:val="24"/>
        </w:rPr>
        <w:t>я</w:t>
      </w:r>
      <w:r w:rsidRPr="0074111A">
        <w:rPr>
          <w:rFonts w:ascii="Times New Roman" w:hAnsi="Times New Roman"/>
          <w:sz w:val="24"/>
          <w:szCs w:val="24"/>
        </w:rPr>
        <w:t>, по батькові кандидата</w:t>
      </w:r>
    </w:p>
    <w:p w14:paraId="1C3B0700" w14:textId="1E11EBF1" w:rsidR="0020377B" w:rsidRPr="0074111A" w:rsidRDefault="00945FE0" w:rsidP="0077748D">
      <w:pPr>
        <w:pStyle w:val="af5"/>
        <w:jc w:val="both"/>
        <w:rPr>
          <w:rFonts w:ascii="Times New Roman" w:hAnsi="Times New Roman"/>
          <w:sz w:val="24"/>
          <w:szCs w:val="24"/>
        </w:rPr>
      </w:pPr>
      <w:r w:rsidRPr="0074111A">
        <w:rPr>
          <w:rFonts w:ascii="Times New Roman" w:hAnsi="Times New Roman"/>
          <w:sz w:val="24"/>
          <w:szCs w:val="24"/>
        </w:rPr>
        <w:t>2. Інформація</w:t>
      </w:r>
      <w:r w:rsidR="0020377B" w:rsidRPr="0074111A">
        <w:rPr>
          <w:rFonts w:ascii="Times New Roman" w:hAnsi="Times New Roman"/>
          <w:sz w:val="24"/>
          <w:szCs w:val="24"/>
        </w:rPr>
        <w:t xml:space="preserve"> </w:t>
      </w:r>
      <w:r w:rsidRPr="0074111A">
        <w:rPr>
          <w:rFonts w:ascii="Times New Roman" w:hAnsi="Times New Roman"/>
          <w:sz w:val="24"/>
          <w:szCs w:val="24"/>
        </w:rPr>
        <w:t>про те, чи є запропонований кандидат акціонером/ представником акціонера (акціонерів)/незалежним директором.</w:t>
      </w:r>
    </w:p>
    <w:p w14:paraId="67D5FD66" w14:textId="18A65274" w:rsidR="00945FE0" w:rsidRPr="0074111A" w:rsidRDefault="00945FE0">
      <w:pPr>
        <w:pStyle w:val="af5"/>
        <w:jc w:val="both"/>
        <w:rPr>
          <w:rStyle w:val="rvts0"/>
          <w:rFonts w:ascii="Times New Roman" w:eastAsiaTheme="minorEastAsia" w:hAnsi="Times New Roman"/>
          <w:sz w:val="24"/>
          <w:szCs w:val="24"/>
        </w:rPr>
      </w:pPr>
      <w:r w:rsidRPr="0074111A">
        <w:rPr>
          <w:rFonts w:ascii="Times New Roman" w:hAnsi="Times New Roman"/>
          <w:sz w:val="24"/>
          <w:szCs w:val="24"/>
        </w:rPr>
        <w:t xml:space="preserve">3. Інформація щодо </w:t>
      </w:r>
      <w:r w:rsidRPr="0074111A">
        <w:rPr>
          <w:rStyle w:val="rvts0"/>
          <w:rFonts w:ascii="Times New Roman" w:eastAsiaTheme="minorEastAsia" w:hAnsi="Times New Roman"/>
          <w:sz w:val="24"/>
          <w:szCs w:val="24"/>
        </w:rPr>
        <w:t>кількості, типу та/або класу акцій Банку, що належать кандидату.</w:t>
      </w:r>
    </w:p>
    <w:p w14:paraId="3FB5D93F" w14:textId="77777777" w:rsidR="00945FE0" w:rsidRPr="0074111A" w:rsidRDefault="00945FE0">
      <w:pPr>
        <w:pStyle w:val="af5"/>
        <w:jc w:val="both"/>
        <w:rPr>
          <w:rStyle w:val="rvts0"/>
          <w:rFonts w:ascii="Times New Roman" w:eastAsiaTheme="minorEastAsia" w:hAnsi="Times New Roman"/>
          <w:sz w:val="24"/>
          <w:szCs w:val="24"/>
        </w:rPr>
      </w:pPr>
    </w:p>
    <w:p w14:paraId="3E5C2D10" w14:textId="52F9DF02" w:rsidR="00945FE0" w:rsidRPr="0074111A" w:rsidRDefault="00945FE0">
      <w:pPr>
        <w:pStyle w:val="af5"/>
        <w:jc w:val="both"/>
        <w:rPr>
          <w:rFonts w:ascii="Times New Roman" w:hAnsi="Times New Roman"/>
          <w:sz w:val="24"/>
          <w:szCs w:val="24"/>
        </w:rPr>
      </w:pPr>
      <w:r w:rsidRPr="0074111A">
        <w:rPr>
          <w:rFonts w:ascii="Times New Roman" w:hAnsi="Times New Roman"/>
          <w:sz w:val="24"/>
          <w:szCs w:val="24"/>
        </w:rPr>
        <w:t>Заяви кандидатів про згоду на обрання їх членами Наглядової ради Банку</w:t>
      </w:r>
      <w:r w:rsidR="00F27F24" w:rsidRPr="0074111A">
        <w:rPr>
          <w:rFonts w:ascii="Times New Roman" w:hAnsi="Times New Roman"/>
          <w:sz w:val="24"/>
          <w:szCs w:val="24"/>
        </w:rPr>
        <w:t xml:space="preserve"> </w:t>
      </w:r>
      <w:r w:rsidR="00004756" w:rsidRPr="0074111A">
        <w:rPr>
          <w:rFonts w:ascii="Times New Roman" w:hAnsi="Times New Roman"/>
          <w:sz w:val="24"/>
          <w:szCs w:val="24"/>
        </w:rPr>
        <w:t xml:space="preserve">з копіями документів  до них </w:t>
      </w:r>
      <w:r w:rsidR="00F27F24" w:rsidRPr="0074111A">
        <w:rPr>
          <w:rFonts w:ascii="Times New Roman" w:hAnsi="Times New Roman"/>
          <w:sz w:val="24"/>
          <w:szCs w:val="24"/>
        </w:rPr>
        <w:t>додаються.</w:t>
      </w:r>
    </w:p>
    <w:p w14:paraId="1F8854E2" w14:textId="77777777" w:rsidR="0020377B" w:rsidRPr="0074111A" w:rsidRDefault="0020377B">
      <w:pPr>
        <w:pStyle w:val="af5"/>
        <w:jc w:val="both"/>
        <w:rPr>
          <w:rFonts w:ascii="Times New Roman" w:hAnsi="Times New Roman"/>
          <w:sz w:val="24"/>
          <w:szCs w:val="24"/>
        </w:rPr>
      </w:pPr>
    </w:p>
    <w:p w14:paraId="1029D39B" w14:textId="77777777" w:rsidR="00FA2EE3" w:rsidRPr="0074111A" w:rsidRDefault="00FA2EE3" w:rsidP="008E4039">
      <w:pPr>
        <w:spacing w:line="240" w:lineRule="auto"/>
        <w:jc w:val="both"/>
        <w:rPr>
          <w:rFonts w:ascii="Times New Roman" w:hAnsi="Times New Roman" w:cs="Times New Roman"/>
          <w:b/>
          <w:sz w:val="24"/>
          <w:szCs w:val="24"/>
        </w:rPr>
      </w:pPr>
    </w:p>
    <w:p w14:paraId="04C0C9CF" w14:textId="7ED35F3D" w:rsidR="00157AE3" w:rsidRPr="0074111A" w:rsidRDefault="00157AE3" w:rsidP="00E45D62">
      <w:pPr>
        <w:spacing w:line="240" w:lineRule="auto"/>
        <w:jc w:val="both"/>
        <w:rPr>
          <w:rFonts w:ascii="Times New Roman" w:hAnsi="Times New Roman" w:cs="Times New Roman"/>
          <w:sz w:val="24"/>
          <w:szCs w:val="24"/>
        </w:rPr>
      </w:pPr>
      <w:r w:rsidRPr="0074111A">
        <w:rPr>
          <w:rFonts w:ascii="Times New Roman" w:hAnsi="Times New Roman" w:cs="Times New Roman"/>
          <w:sz w:val="24"/>
          <w:szCs w:val="24"/>
        </w:rPr>
        <w:t xml:space="preserve">(дата) </w:t>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t xml:space="preserve">__________________  </w:t>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r>
      <w:r w:rsidRPr="0074111A">
        <w:rPr>
          <w:rFonts w:ascii="Times New Roman" w:hAnsi="Times New Roman" w:cs="Times New Roman"/>
          <w:sz w:val="24"/>
          <w:szCs w:val="24"/>
        </w:rPr>
        <w:tab/>
        <w:t>(ПІБ)</w:t>
      </w:r>
    </w:p>
    <w:p w14:paraId="6F416CE5" w14:textId="77777777" w:rsidR="00F27F24" w:rsidRPr="0074111A" w:rsidRDefault="00F27F24" w:rsidP="009A0FD5">
      <w:pPr>
        <w:spacing w:line="240" w:lineRule="auto"/>
        <w:jc w:val="both"/>
        <w:rPr>
          <w:rFonts w:ascii="Times New Roman" w:hAnsi="Times New Roman" w:cs="Times New Roman"/>
          <w:sz w:val="24"/>
          <w:szCs w:val="24"/>
        </w:rPr>
      </w:pPr>
    </w:p>
    <w:p w14:paraId="3BFB86BA" w14:textId="0C6F9064" w:rsidR="00F27F24" w:rsidRPr="0074111A" w:rsidRDefault="00F27F24">
      <w:pPr>
        <w:spacing w:line="240" w:lineRule="auto"/>
        <w:jc w:val="both"/>
        <w:rPr>
          <w:rFonts w:ascii="Times New Roman" w:hAnsi="Times New Roman" w:cs="Times New Roman"/>
          <w:sz w:val="24"/>
          <w:szCs w:val="24"/>
        </w:rPr>
      </w:pPr>
    </w:p>
    <w:sectPr w:rsidR="00F27F24" w:rsidRPr="0074111A" w:rsidSect="00F116F1">
      <w:headerReference w:type="default" r:id="rId8"/>
      <w:foot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C5D91" w14:textId="77777777" w:rsidR="000A4AAD" w:rsidRDefault="000A4AAD" w:rsidP="0063260D">
      <w:pPr>
        <w:spacing w:after="0" w:line="240" w:lineRule="auto"/>
      </w:pPr>
      <w:r>
        <w:separator/>
      </w:r>
    </w:p>
  </w:endnote>
  <w:endnote w:type="continuationSeparator" w:id="0">
    <w:p w14:paraId="0F61C90E" w14:textId="77777777" w:rsidR="000A4AAD" w:rsidRDefault="000A4AAD" w:rsidP="0063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75246"/>
      <w:docPartObj>
        <w:docPartGallery w:val="Page Numbers (Bottom of Page)"/>
        <w:docPartUnique/>
      </w:docPartObj>
    </w:sdtPr>
    <w:sdtEndPr/>
    <w:sdtContent>
      <w:p w14:paraId="4EF35A42" w14:textId="1EB899D5" w:rsidR="00C21748" w:rsidRDefault="00C21748">
        <w:pPr>
          <w:pStyle w:val="ab"/>
          <w:jc w:val="right"/>
        </w:pPr>
        <w:r>
          <w:fldChar w:fldCharType="begin"/>
        </w:r>
        <w:r>
          <w:instrText>PAGE   \* MERGEFORMAT</w:instrText>
        </w:r>
        <w:r>
          <w:fldChar w:fldCharType="separate"/>
        </w:r>
        <w:r>
          <w:t>2</w:t>
        </w:r>
        <w:r>
          <w:fldChar w:fldCharType="end"/>
        </w:r>
      </w:p>
    </w:sdtContent>
  </w:sdt>
  <w:p w14:paraId="69ED99E0" w14:textId="77777777" w:rsidR="00C21748" w:rsidRDefault="00C217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5A7BD" w14:textId="77777777" w:rsidR="000A4AAD" w:rsidRDefault="000A4AAD" w:rsidP="0063260D">
      <w:pPr>
        <w:spacing w:after="0" w:line="240" w:lineRule="auto"/>
      </w:pPr>
      <w:r>
        <w:separator/>
      </w:r>
    </w:p>
  </w:footnote>
  <w:footnote w:type="continuationSeparator" w:id="0">
    <w:p w14:paraId="2047D075" w14:textId="77777777" w:rsidR="000A4AAD" w:rsidRDefault="000A4AAD" w:rsidP="0063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0F7A" w14:textId="2E97FE61" w:rsidR="00C54E80" w:rsidRPr="00004756" w:rsidRDefault="00C54E80" w:rsidP="00004756">
    <w:pPr>
      <w:tabs>
        <w:tab w:val="left" w:pos="284"/>
      </w:tabs>
      <w:spacing w:after="0" w:line="240" w:lineRule="auto"/>
      <w:ind w:left="-284"/>
      <w:jc w:val="both"/>
      <w:rPr>
        <w:rFonts w:ascii="Times New Roman" w:hAnsi="Times New Roman"/>
        <w:b/>
        <w:bCs/>
        <w:sz w:val="20"/>
        <w:szCs w:val="20"/>
      </w:rPr>
    </w:pPr>
    <w:r w:rsidRPr="00A20570">
      <w:rPr>
        <w:rFonts w:ascii="Times New Roman" w:hAnsi="Times New Roman"/>
        <w:b/>
        <w:bCs/>
        <w:sz w:val="20"/>
        <w:szCs w:val="20"/>
      </w:rPr>
      <w:t xml:space="preserve">Порядок підбору, оцінки та обрання кандидата в члени </w:t>
    </w:r>
    <w:r>
      <w:rPr>
        <w:rFonts w:ascii="Times New Roman" w:hAnsi="Times New Roman"/>
        <w:b/>
        <w:bCs/>
        <w:sz w:val="20"/>
        <w:szCs w:val="20"/>
      </w:rPr>
      <w:t>Н</w:t>
    </w:r>
    <w:r w:rsidRPr="00A20570">
      <w:rPr>
        <w:rFonts w:ascii="Times New Roman" w:hAnsi="Times New Roman"/>
        <w:b/>
        <w:bCs/>
        <w:sz w:val="20"/>
        <w:szCs w:val="20"/>
      </w:rPr>
      <w:t xml:space="preserve">аглядової ради </w:t>
    </w:r>
    <w:r>
      <w:rPr>
        <w:rFonts w:ascii="Times New Roman" w:hAnsi="Times New Roman"/>
        <w:b/>
        <w:bCs/>
        <w:sz w:val="20"/>
        <w:szCs w:val="20"/>
      </w:rPr>
      <w:t>АТ</w:t>
    </w:r>
    <w:r w:rsidRPr="00A20570">
      <w:rPr>
        <w:rFonts w:ascii="Times New Roman" w:hAnsi="Times New Roman"/>
        <w:b/>
        <w:bCs/>
        <w:sz w:val="20"/>
        <w:szCs w:val="20"/>
      </w:rPr>
      <w:t xml:space="preserve"> «СКАЙ БАНК»</w:t>
    </w:r>
    <w:r w:rsidRPr="00A20570">
      <w:rPr>
        <w:noProof/>
        <w:sz w:val="20"/>
        <w:szCs w:val="20"/>
        <w:lang w:val="ru-RU" w:eastAsia="ru-RU"/>
      </w:rPr>
      <w:drawing>
        <wp:inline distT="0" distB="0" distL="0" distR="0" wp14:anchorId="3BC4B838" wp14:editId="7BEB6E92">
          <wp:extent cx="76200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255D" w14:textId="4B05F525" w:rsidR="00C54E80" w:rsidRDefault="00C54E80" w:rsidP="00065243">
    <w:pPr>
      <w:pStyle w:val="a9"/>
      <w:tabs>
        <w:tab w:val="clear" w:pos="4677"/>
        <w:tab w:val="clear" w:pos="9355"/>
        <w:tab w:val="left" w:pos="2745"/>
      </w:tabs>
      <w:jc w:val="center"/>
    </w:pPr>
    <w:r w:rsidRPr="00A17794">
      <w:rPr>
        <w:noProof/>
        <w:sz w:val="24"/>
        <w:szCs w:val="24"/>
        <w:lang w:val="ru-RU" w:eastAsia="ru-RU"/>
      </w:rPr>
      <w:drawing>
        <wp:inline distT="0" distB="0" distL="0" distR="0" wp14:anchorId="42D48A40" wp14:editId="55BF1FE7">
          <wp:extent cx="1406106" cy="552090"/>
          <wp:effectExtent l="0" t="0" r="381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023"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B95"/>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9A77A6E"/>
    <w:multiLevelType w:val="hybridMultilevel"/>
    <w:tmpl w:val="D088840E"/>
    <w:lvl w:ilvl="0" w:tplc="FF32BA4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5E30FC"/>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15:restartNumberingAfterBreak="0">
    <w:nsid w:val="15D664BC"/>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15:restartNumberingAfterBreak="0">
    <w:nsid w:val="199B72E0"/>
    <w:multiLevelType w:val="hybridMultilevel"/>
    <w:tmpl w:val="6A16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31CD6"/>
    <w:multiLevelType w:val="multilevel"/>
    <w:tmpl w:val="36A22E30"/>
    <w:lvl w:ilvl="0">
      <w:start w:val="6"/>
      <w:numFmt w:val="decimal"/>
      <w:lvlText w:val="%1."/>
      <w:lvlJc w:val="left"/>
      <w:pPr>
        <w:ind w:left="720" w:hanging="360"/>
      </w:pPr>
      <w:rPr>
        <w:rFonts w:hint="default"/>
      </w:rPr>
    </w:lvl>
    <w:lvl w:ilvl="1">
      <w:start w:val="6"/>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6" w15:restartNumberingAfterBreak="0">
    <w:nsid w:val="502A2EFB"/>
    <w:multiLevelType w:val="multilevel"/>
    <w:tmpl w:val="2C8A28DA"/>
    <w:lvl w:ilvl="0">
      <w:numFmt w:val="bullet"/>
      <w:lvlText w:val="-"/>
      <w:lvlJc w:val="left"/>
      <w:pPr>
        <w:ind w:left="720" w:hanging="360"/>
      </w:pPr>
      <w:rPr>
        <w:rFonts w:ascii="Calibri" w:eastAsia="Times New Roman" w:hAnsi="Calibri" w:hint="default"/>
      </w:rPr>
    </w:lvl>
    <w:lvl w:ilvl="1">
      <w:start w:val="1"/>
      <w:numFmt w:val="decimal"/>
      <w:isLgl/>
      <w:lvlText w:val="%1.%2."/>
      <w:lvlJc w:val="left"/>
      <w:pPr>
        <w:ind w:left="765" w:hanging="40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 w15:restartNumberingAfterBreak="0">
    <w:nsid w:val="598A5364"/>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 w15:restartNumberingAfterBreak="0">
    <w:nsid w:val="6F333DE9"/>
    <w:multiLevelType w:val="hybridMultilevel"/>
    <w:tmpl w:val="6A16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68400D"/>
    <w:multiLevelType w:val="hybridMultilevel"/>
    <w:tmpl w:val="D578FB8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768A5470"/>
    <w:multiLevelType w:val="multilevel"/>
    <w:tmpl w:val="ABAA2E3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cs="Times New Roman" w:hint="default"/>
        <w:b w:val="0"/>
        <w:bCs/>
        <w:sz w:val="24"/>
        <w:szCs w:val="24"/>
      </w:rPr>
    </w:lvl>
    <w:lvl w:ilvl="2">
      <w:start w:val="1"/>
      <w:numFmt w:val="decimal"/>
      <w:isLgl/>
      <w:lvlText w:val="%1.%2.%3."/>
      <w:lvlJc w:val="left"/>
      <w:pPr>
        <w:ind w:left="1855" w:hanging="720"/>
      </w:pPr>
      <w:rPr>
        <w:rFonts w:cs="Times New Roman" w:hint="default"/>
        <w:b w:val="0"/>
        <w:bCs/>
        <w:i w:val="0"/>
        <w:iCs w:val="0"/>
        <w:sz w:val="24"/>
        <w:szCs w:val="24"/>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15:restartNumberingAfterBreak="0">
    <w:nsid w:val="7F884E87"/>
    <w:multiLevelType w:val="hybridMultilevel"/>
    <w:tmpl w:val="8E389C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9"/>
  </w:num>
  <w:num w:numId="5">
    <w:abstractNumId w:val="1"/>
  </w:num>
  <w:num w:numId="6">
    <w:abstractNumId w:val="8"/>
  </w:num>
  <w:num w:numId="7">
    <w:abstractNumId w:val="4"/>
  </w:num>
  <w:num w:numId="8">
    <w:abstractNumId w:val="2"/>
  </w:num>
  <w:num w:numId="9">
    <w:abstractNumId w:val="10"/>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648"/>
    <w:rsid w:val="00004756"/>
    <w:rsid w:val="000337DD"/>
    <w:rsid w:val="00060007"/>
    <w:rsid w:val="00065243"/>
    <w:rsid w:val="00086173"/>
    <w:rsid w:val="000A4AAD"/>
    <w:rsid w:val="000E7283"/>
    <w:rsid w:val="00102960"/>
    <w:rsid w:val="00131D99"/>
    <w:rsid w:val="00157AE3"/>
    <w:rsid w:val="00160B92"/>
    <w:rsid w:val="001645C3"/>
    <w:rsid w:val="001E0922"/>
    <w:rsid w:val="001E3DB3"/>
    <w:rsid w:val="001E5A25"/>
    <w:rsid w:val="001F5528"/>
    <w:rsid w:val="0020377B"/>
    <w:rsid w:val="00255119"/>
    <w:rsid w:val="00255648"/>
    <w:rsid w:val="002627D4"/>
    <w:rsid w:val="0027052A"/>
    <w:rsid w:val="002758B3"/>
    <w:rsid w:val="002B05E3"/>
    <w:rsid w:val="002B3C84"/>
    <w:rsid w:val="002E2361"/>
    <w:rsid w:val="003011F0"/>
    <w:rsid w:val="00312ECC"/>
    <w:rsid w:val="003A6495"/>
    <w:rsid w:val="003B52B5"/>
    <w:rsid w:val="003E4672"/>
    <w:rsid w:val="003E4DDE"/>
    <w:rsid w:val="004D2C33"/>
    <w:rsid w:val="004F30DC"/>
    <w:rsid w:val="00500FC7"/>
    <w:rsid w:val="00510D40"/>
    <w:rsid w:val="005255B7"/>
    <w:rsid w:val="0052698A"/>
    <w:rsid w:val="00531422"/>
    <w:rsid w:val="00543931"/>
    <w:rsid w:val="005446BE"/>
    <w:rsid w:val="0054559A"/>
    <w:rsid w:val="00553BDE"/>
    <w:rsid w:val="00591A76"/>
    <w:rsid w:val="005D766E"/>
    <w:rsid w:val="005F6A82"/>
    <w:rsid w:val="00610A82"/>
    <w:rsid w:val="00615D0E"/>
    <w:rsid w:val="00622FF0"/>
    <w:rsid w:val="00624008"/>
    <w:rsid w:val="0063260D"/>
    <w:rsid w:val="00632B78"/>
    <w:rsid w:val="00651CDC"/>
    <w:rsid w:val="00700965"/>
    <w:rsid w:val="00732172"/>
    <w:rsid w:val="0074111A"/>
    <w:rsid w:val="00741E57"/>
    <w:rsid w:val="007529E1"/>
    <w:rsid w:val="007569E6"/>
    <w:rsid w:val="0077748D"/>
    <w:rsid w:val="007B68D7"/>
    <w:rsid w:val="008205E0"/>
    <w:rsid w:val="00822FC0"/>
    <w:rsid w:val="008D7AE4"/>
    <w:rsid w:val="008E4039"/>
    <w:rsid w:val="008F6ACE"/>
    <w:rsid w:val="0090722C"/>
    <w:rsid w:val="00931F73"/>
    <w:rsid w:val="00945FE0"/>
    <w:rsid w:val="009A0FD5"/>
    <w:rsid w:val="009C6DE3"/>
    <w:rsid w:val="00A073B8"/>
    <w:rsid w:val="00A20570"/>
    <w:rsid w:val="00A23CA3"/>
    <w:rsid w:val="00A25756"/>
    <w:rsid w:val="00A90375"/>
    <w:rsid w:val="00AB2C2E"/>
    <w:rsid w:val="00AD36E1"/>
    <w:rsid w:val="00AD6A8A"/>
    <w:rsid w:val="00AE17A2"/>
    <w:rsid w:val="00AF7917"/>
    <w:rsid w:val="00B44E97"/>
    <w:rsid w:val="00B8061E"/>
    <w:rsid w:val="00BC4E70"/>
    <w:rsid w:val="00BD2F2F"/>
    <w:rsid w:val="00BD5B57"/>
    <w:rsid w:val="00BE25E9"/>
    <w:rsid w:val="00BE6A78"/>
    <w:rsid w:val="00BF252E"/>
    <w:rsid w:val="00C21748"/>
    <w:rsid w:val="00C37588"/>
    <w:rsid w:val="00C51B61"/>
    <w:rsid w:val="00C54E80"/>
    <w:rsid w:val="00C643F3"/>
    <w:rsid w:val="00C71D87"/>
    <w:rsid w:val="00C8000B"/>
    <w:rsid w:val="00C80546"/>
    <w:rsid w:val="00CA4ACB"/>
    <w:rsid w:val="00CC0C5D"/>
    <w:rsid w:val="00CC112D"/>
    <w:rsid w:val="00CE0A8F"/>
    <w:rsid w:val="00D02268"/>
    <w:rsid w:val="00D02792"/>
    <w:rsid w:val="00D432C6"/>
    <w:rsid w:val="00D501F7"/>
    <w:rsid w:val="00DB1C25"/>
    <w:rsid w:val="00DD7B44"/>
    <w:rsid w:val="00E04C64"/>
    <w:rsid w:val="00E42117"/>
    <w:rsid w:val="00E45D62"/>
    <w:rsid w:val="00EA3D12"/>
    <w:rsid w:val="00EB600C"/>
    <w:rsid w:val="00EB7E71"/>
    <w:rsid w:val="00ED759B"/>
    <w:rsid w:val="00EE10B2"/>
    <w:rsid w:val="00EF5522"/>
    <w:rsid w:val="00F116F1"/>
    <w:rsid w:val="00F27F24"/>
    <w:rsid w:val="00F36093"/>
    <w:rsid w:val="00F42ACE"/>
    <w:rsid w:val="00F44135"/>
    <w:rsid w:val="00FA2EE3"/>
    <w:rsid w:val="00FC65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9B16"/>
  <w15:docId w15:val="{C123B447-DC73-45C1-A7F8-712B6639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260D"/>
    <w:pPr>
      <w:keepNext/>
      <w:keepLines/>
      <w:widowControl w:val="0"/>
      <w:autoSpaceDE w:val="0"/>
      <w:autoSpaceDN w:val="0"/>
      <w:adjustRightInd w:val="0"/>
      <w:spacing w:before="240" w:after="0" w:line="240" w:lineRule="auto"/>
      <w:outlineLvl w:val="0"/>
    </w:pPr>
    <w:rPr>
      <w:rFonts w:ascii="Calibri Light" w:eastAsiaTheme="minorEastAsia" w:hAnsi="Calibri Light" w:cs="Times New Roman"/>
      <w:color w:val="2F5496"/>
      <w:sz w:val="32"/>
      <w:szCs w:val="32"/>
      <w:lang w:val="ru-RU" w:eastAsia="ru-RU"/>
    </w:rPr>
  </w:style>
  <w:style w:type="paragraph" w:styleId="2">
    <w:name w:val="heading 2"/>
    <w:basedOn w:val="a"/>
    <w:next w:val="a"/>
    <w:link w:val="20"/>
    <w:uiPriority w:val="9"/>
    <w:semiHidden/>
    <w:unhideWhenUsed/>
    <w:qFormat/>
    <w:rsid w:val="00EB7E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C1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60D"/>
    <w:rPr>
      <w:rFonts w:ascii="Calibri Light" w:eastAsiaTheme="minorEastAsia" w:hAnsi="Calibri Light" w:cs="Times New Roman"/>
      <w:color w:val="2F5496"/>
      <w:sz w:val="32"/>
      <w:szCs w:val="32"/>
      <w:lang w:val="ru-RU" w:eastAsia="ru-RU"/>
    </w:rPr>
  </w:style>
  <w:style w:type="paragraph" w:styleId="a3">
    <w:name w:val="Title"/>
    <w:basedOn w:val="a"/>
    <w:link w:val="a4"/>
    <w:uiPriority w:val="10"/>
    <w:qFormat/>
    <w:rsid w:val="0063260D"/>
    <w:pPr>
      <w:spacing w:after="0" w:line="240" w:lineRule="auto"/>
      <w:jc w:val="center"/>
    </w:pPr>
    <w:rPr>
      <w:rFonts w:ascii="Times New Roman" w:eastAsiaTheme="minorEastAsia" w:hAnsi="Times New Roman" w:cs="Times New Roman"/>
      <w:b/>
      <w:bCs/>
      <w:sz w:val="28"/>
      <w:szCs w:val="28"/>
      <w:lang w:eastAsia="ru-RU"/>
    </w:rPr>
  </w:style>
  <w:style w:type="character" w:customStyle="1" w:styleId="a4">
    <w:name w:val="Назва Знак"/>
    <w:basedOn w:val="a0"/>
    <w:link w:val="a3"/>
    <w:uiPriority w:val="10"/>
    <w:rsid w:val="0063260D"/>
    <w:rPr>
      <w:rFonts w:ascii="Times New Roman" w:eastAsiaTheme="minorEastAsia" w:hAnsi="Times New Roman" w:cs="Times New Roman"/>
      <w:b/>
      <w:bCs/>
      <w:sz w:val="28"/>
      <w:szCs w:val="28"/>
      <w:lang w:eastAsia="ru-RU"/>
    </w:rPr>
  </w:style>
  <w:style w:type="table" w:styleId="a5">
    <w:name w:val="Table Grid"/>
    <w:basedOn w:val="a1"/>
    <w:uiPriority w:val="39"/>
    <w:rsid w:val="0063260D"/>
    <w:pPr>
      <w:spacing w:after="0" w:line="240" w:lineRule="auto"/>
    </w:pPr>
    <w:rPr>
      <w:rFonts w:eastAsiaTheme="minorEastAs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3260D"/>
    <w:pPr>
      <w:widowControl w:val="0"/>
      <w:tabs>
        <w:tab w:val="left" w:pos="-142"/>
        <w:tab w:val="right" w:leader="dot" w:pos="9345"/>
      </w:tabs>
      <w:autoSpaceDE w:val="0"/>
      <w:autoSpaceDN w:val="0"/>
      <w:adjustRightInd w:val="0"/>
      <w:spacing w:after="100" w:line="240" w:lineRule="auto"/>
      <w:ind w:left="-426" w:hanging="141"/>
    </w:pPr>
    <w:rPr>
      <w:rFonts w:ascii="Times New Roman" w:eastAsiaTheme="minorEastAsia" w:hAnsi="Times New Roman" w:cs="Times New Roman"/>
      <w:sz w:val="20"/>
      <w:szCs w:val="20"/>
      <w:lang w:val="ru-RU" w:eastAsia="ru-RU"/>
    </w:rPr>
  </w:style>
  <w:style w:type="character" w:styleId="a6">
    <w:name w:val="Hyperlink"/>
    <w:basedOn w:val="a0"/>
    <w:uiPriority w:val="99"/>
    <w:unhideWhenUsed/>
    <w:rsid w:val="0063260D"/>
    <w:rPr>
      <w:rFonts w:cs="Times New Roman"/>
      <w:color w:val="0563C1"/>
      <w:u w:val="single"/>
    </w:rPr>
  </w:style>
  <w:style w:type="paragraph" w:styleId="a7">
    <w:name w:val="List Paragraph"/>
    <w:basedOn w:val="a"/>
    <w:link w:val="a8"/>
    <w:uiPriority w:val="34"/>
    <w:qFormat/>
    <w:rsid w:val="0063260D"/>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ru-RU" w:eastAsia="ru-RU"/>
    </w:rPr>
  </w:style>
  <w:style w:type="character" w:customStyle="1" w:styleId="a8">
    <w:name w:val="Абзац списку Знак"/>
    <w:link w:val="a7"/>
    <w:uiPriority w:val="34"/>
    <w:locked/>
    <w:rsid w:val="0063260D"/>
    <w:rPr>
      <w:rFonts w:ascii="Times New Roman" w:eastAsiaTheme="minorEastAsia" w:hAnsi="Times New Roman" w:cs="Times New Roman"/>
      <w:sz w:val="20"/>
      <w:szCs w:val="20"/>
      <w:lang w:val="ru-RU" w:eastAsia="ru-RU"/>
    </w:rPr>
  </w:style>
  <w:style w:type="paragraph" w:styleId="a9">
    <w:name w:val="header"/>
    <w:basedOn w:val="a"/>
    <w:link w:val="aa"/>
    <w:uiPriority w:val="99"/>
    <w:unhideWhenUsed/>
    <w:rsid w:val="0063260D"/>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3260D"/>
  </w:style>
  <w:style w:type="paragraph" w:styleId="ab">
    <w:name w:val="footer"/>
    <w:basedOn w:val="a"/>
    <w:link w:val="ac"/>
    <w:uiPriority w:val="99"/>
    <w:unhideWhenUsed/>
    <w:rsid w:val="0063260D"/>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3260D"/>
  </w:style>
  <w:style w:type="paragraph" w:styleId="ad">
    <w:name w:val="Normal (Web)"/>
    <w:aliases w:val="Обычный (Web),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link w:val="ae"/>
    <w:uiPriority w:val="99"/>
    <w:qFormat/>
    <w:rsid w:val="00A20570"/>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ae">
    <w:name w:val="Звичайний (веб) Знак"/>
    <w:aliases w:val="Обычный (Web) Знак, 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d"/>
    <w:locked/>
    <w:rsid w:val="00A20570"/>
    <w:rPr>
      <w:rFonts w:ascii="Times New Roman" w:eastAsia="Times New Roman" w:hAnsi="Times New Roman" w:cs="Times New Roman"/>
      <w:sz w:val="24"/>
      <w:szCs w:val="24"/>
      <w:lang w:val="ru-RU" w:eastAsia="ru-RU"/>
    </w:rPr>
  </w:style>
  <w:style w:type="paragraph" w:customStyle="1" w:styleId="rvps2">
    <w:name w:val="rvps2"/>
    <w:basedOn w:val="a"/>
    <w:rsid w:val="00DD7B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6">
    <w:name w:val="Основной текст (6)_"/>
    <w:basedOn w:val="a0"/>
    <w:link w:val="60"/>
    <w:rsid w:val="00CC112D"/>
    <w:rPr>
      <w:b/>
      <w:bCs/>
      <w:sz w:val="21"/>
      <w:szCs w:val="21"/>
      <w:shd w:val="clear" w:color="auto" w:fill="FFFFFF"/>
    </w:rPr>
  </w:style>
  <w:style w:type="paragraph" w:customStyle="1" w:styleId="60">
    <w:name w:val="Основной текст (6)"/>
    <w:basedOn w:val="a"/>
    <w:link w:val="6"/>
    <w:rsid w:val="00CC112D"/>
    <w:pPr>
      <w:widowControl w:val="0"/>
      <w:shd w:val="clear" w:color="auto" w:fill="FFFFFF"/>
      <w:spacing w:after="300" w:line="0" w:lineRule="atLeast"/>
      <w:jc w:val="center"/>
    </w:pPr>
    <w:rPr>
      <w:b/>
      <w:bCs/>
      <w:sz w:val="21"/>
      <w:szCs w:val="21"/>
    </w:rPr>
  </w:style>
  <w:style w:type="character" w:customStyle="1" w:styleId="30">
    <w:name w:val="Заголовок 3 Знак"/>
    <w:basedOn w:val="a0"/>
    <w:link w:val="3"/>
    <w:uiPriority w:val="9"/>
    <w:semiHidden/>
    <w:rsid w:val="00CC112D"/>
    <w:rPr>
      <w:rFonts w:asciiTheme="majorHAnsi" w:eastAsiaTheme="majorEastAsia" w:hAnsiTheme="majorHAnsi" w:cstheme="majorBidi"/>
      <w:color w:val="1F3763" w:themeColor="accent1" w:themeShade="7F"/>
      <w:sz w:val="24"/>
      <w:szCs w:val="24"/>
    </w:rPr>
  </w:style>
  <w:style w:type="character" w:customStyle="1" w:styleId="af">
    <w:name w:val="Основной текст_"/>
    <w:basedOn w:val="a0"/>
    <w:link w:val="12"/>
    <w:rsid w:val="004F30DC"/>
    <w:rPr>
      <w:rFonts w:ascii="Verdana" w:eastAsia="Verdana" w:hAnsi="Verdana" w:cs="Verdana"/>
      <w:sz w:val="19"/>
      <w:szCs w:val="19"/>
      <w:shd w:val="clear" w:color="auto" w:fill="FFFFFF"/>
    </w:rPr>
  </w:style>
  <w:style w:type="paragraph" w:customStyle="1" w:styleId="12">
    <w:name w:val="Основной текст1"/>
    <w:basedOn w:val="a"/>
    <w:link w:val="af"/>
    <w:rsid w:val="004F30DC"/>
    <w:pPr>
      <w:widowControl w:val="0"/>
      <w:shd w:val="clear" w:color="auto" w:fill="FFFFFF"/>
      <w:spacing w:before="720" w:after="720" w:line="240" w:lineRule="exact"/>
      <w:ind w:hanging="280"/>
      <w:jc w:val="both"/>
    </w:pPr>
    <w:rPr>
      <w:rFonts w:ascii="Verdana" w:eastAsia="Verdana" w:hAnsi="Verdana" w:cs="Verdana"/>
      <w:sz w:val="19"/>
      <w:szCs w:val="19"/>
    </w:rPr>
  </w:style>
  <w:style w:type="paragraph" w:styleId="af0">
    <w:name w:val="Balloon Text"/>
    <w:basedOn w:val="a"/>
    <w:link w:val="af1"/>
    <w:uiPriority w:val="99"/>
    <w:semiHidden/>
    <w:unhideWhenUsed/>
    <w:rsid w:val="00065243"/>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065243"/>
    <w:rPr>
      <w:rFonts w:ascii="Tahoma" w:hAnsi="Tahoma" w:cs="Tahoma"/>
      <w:sz w:val="16"/>
      <w:szCs w:val="16"/>
    </w:rPr>
  </w:style>
  <w:style w:type="paragraph" w:styleId="af2">
    <w:name w:val="footnote text"/>
    <w:basedOn w:val="a"/>
    <w:link w:val="af3"/>
    <w:uiPriority w:val="99"/>
    <w:semiHidden/>
    <w:unhideWhenUsed/>
    <w:rsid w:val="00065243"/>
    <w:pPr>
      <w:spacing w:after="0" w:line="240" w:lineRule="auto"/>
    </w:pPr>
    <w:rPr>
      <w:sz w:val="20"/>
      <w:szCs w:val="20"/>
    </w:rPr>
  </w:style>
  <w:style w:type="character" w:customStyle="1" w:styleId="af3">
    <w:name w:val="Текст виноски Знак"/>
    <w:basedOn w:val="a0"/>
    <w:link w:val="af2"/>
    <w:uiPriority w:val="99"/>
    <w:semiHidden/>
    <w:rsid w:val="00065243"/>
    <w:rPr>
      <w:sz w:val="20"/>
      <w:szCs w:val="20"/>
    </w:rPr>
  </w:style>
  <w:style w:type="character" w:styleId="af4">
    <w:name w:val="footnote reference"/>
    <w:basedOn w:val="a0"/>
    <w:uiPriority w:val="99"/>
    <w:semiHidden/>
    <w:unhideWhenUsed/>
    <w:rsid w:val="00065243"/>
    <w:rPr>
      <w:vertAlign w:val="superscript"/>
    </w:rPr>
  </w:style>
  <w:style w:type="paragraph" w:styleId="af5">
    <w:name w:val="No Spacing"/>
    <w:uiPriority w:val="1"/>
    <w:qFormat/>
    <w:rsid w:val="00FA2EE3"/>
    <w:pPr>
      <w:spacing w:after="0" w:line="276" w:lineRule="auto"/>
      <w:jc w:val="center"/>
    </w:pPr>
    <w:rPr>
      <w:rFonts w:ascii="Calibri" w:eastAsia="Times New Roman" w:hAnsi="Calibri" w:cs="Times New Roman"/>
      <w:lang w:eastAsia="uk-UA"/>
    </w:rPr>
  </w:style>
  <w:style w:type="character" w:customStyle="1" w:styleId="apple-converted-space">
    <w:name w:val="apple-converted-space"/>
    <w:basedOn w:val="a0"/>
    <w:rsid w:val="00FA2EE3"/>
  </w:style>
  <w:style w:type="character" w:customStyle="1" w:styleId="rvts0">
    <w:name w:val="rvts0"/>
    <w:basedOn w:val="a0"/>
    <w:rsid w:val="00EA3D12"/>
  </w:style>
  <w:style w:type="character" w:customStyle="1" w:styleId="e24kjd">
    <w:name w:val="e24kjd"/>
    <w:basedOn w:val="a0"/>
    <w:rsid w:val="002B3C84"/>
  </w:style>
  <w:style w:type="character" w:customStyle="1" w:styleId="20">
    <w:name w:val="Заголовок 2 Знак"/>
    <w:basedOn w:val="a0"/>
    <w:link w:val="2"/>
    <w:uiPriority w:val="9"/>
    <w:semiHidden/>
    <w:rsid w:val="00EB7E71"/>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E45D62"/>
    <w:pPr>
      <w:spacing w:after="100"/>
      <w:ind w:left="220"/>
    </w:pPr>
  </w:style>
  <w:style w:type="character" w:styleId="af6">
    <w:name w:val="annotation reference"/>
    <w:basedOn w:val="a0"/>
    <w:uiPriority w:val="99"/>
    <w:semiHidden/>
    <w:unhideWhenUsed/>
    <w:rsid w:val="005446BE"/>
    <w:rPr>
      <w:sz w:val="16"/>
      <w:szCs w:val="16"/>
    </w:rPr>
  </w:style>
  <w:style w:type="paragraph" w:styleId="af7">
    <w:name w:val="annotation text"/>
    <w:basedOn w:val="a"/>
    <w:link w:val="af8"/>
    <w:uiPriority w:val="99"/>
    <w:semiHidden/>
    <w:unhideWhenUsed/>
    <w:rsid w:val="005446BE"/>
    <w:pPr>
      <w:spacing w:line="240" w:lineRule="auto"/>
    </w:pPr>
    <w:rPr>
      <w:sz w:val="20"/>
      <w:szCs w:val="20"/>
    </w:rPr>
  </w:style>
  <w:style w:type="character" w:customStyle="1" w:styleId="af8">
    <w:name w:val="Текст примітки Знак"/>
    <w:basedOn w:val="a0"/>
    <w:link w:val="af7"/>
    <w:uiPriority w:val="99"/>
    <w:semiHidden/>
    <w:rsid w:val="005446BE"/>
    <w:rPr>
      <w:sz w:val="20"/>
      <w:szCs w:val="20"/>
    </w:rPr>
  </w:style>
  <w:style w:type="paragraph" w:styleId="af9">
    <w:name w:val="annotation subject"/>
    <w:basedOn w:val="af7"/>
    <w:next w:val="af7"/>
    <w:link w:val="afa"/>
    <w:uiPriority w:val="99"/>
    <w:semiHidden/>
    <w:unhideWhenUsed/>
    <w:rsid w:val="005446BE"/>
    <w:rPr>
      <w:b/>
      <w:bCs/>
    </w:rPr>
  </w:style>
  <w:style w:type="character" w:customStyle="1" w:styleId="afa">
    <w:name w:val="Тема примітки Знак"/>
    <w:basedOn w:val="af8"/>
    <w:link w:val="af9"/>
    <w:uiPriority w:val="99"/>
    <w:semiHidden/>
    <w:rsid w:val="005446BE"/>
    <w:rPr>
      <w:b/>
      <w:bCs/>
      <w:sz w:val="20"/>
      <w:szCs w:val="20"/>
    </w:rPr>
  </w:style>
  <w:style w:type="paragraph" w:styleId="afb">
    <w:name w:val="Revision"/>
    <w:hidden/>
    <w:uiPriority w:val="99"/>
    <w:semiHidden/>
    <w:rsid w:val="008E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504863">
      <w:bodyDiv w:val="1"/>
      <w:marLeft w:val="0"/>
      <w:marRight w:val="0"/>
      <w:marTop w:val="0"/>
      <w:marBottom w:val="0"/>
      <w:divBdr>
        <w:top w:val="none" w:sz="0" w:space="0" w:color="auto"/>
        <w:left w:val="none" w:sz="0" w:space="0" w:color="auto"/>
        <w:bottom w:val="none" w:sz="0" w:space="0" w:color="auto"/>
        <w:right w:val="none" w:sz="0" w:space="0" w:color="auto"/>
      </w:divBdr>
    </w:div>
    <w:div w:id="1304694853">
      <w:bodyDiv w:val="1"/>
      <w:marLeft w:val="0"/>
      <w:marRight w:val="0"/>
      <w:marTop w:val="0"/>
      <w:marBottom w:val="0"/>
      <w:divBdr>
        <w:top w:val="none" w:sz="0" w:space="0" w:color="auto"/>
        <w:left w:val="none" w:sz="0" w:space="0" w:color="auto"/>
        <w:bottom w:val="none" w:sz="0" w:space="0" w:color="auto"/>
        <w:right w:val="none" w:sz="0" w:space="0" w:color="auto"/>
      </w:divBdr>
    </w:div>
    <w:div w:id="1520117925">
      <w:bodyDiv w:val="1"/>
      <w:marLeft w:val="0"/>
      <w:marRight w:val="0"/>
      <w:marTop w:val="0"/>
      <w:marBottom w:val="0"/>
      <w:divBdr>
        <w:top w:val="none" w:sz="0" w:space="0" w:color="auto"/>
        <w:left w:val="none" w:sz="0" w:space="0" w:color="auto"/>
        <w:bottom w:val="none" w:sz="0" w:space="0" w:color="auto"/>
        <w:right w:val="none" w:sz="0" w:space="0" w:color="auto"/>
      </w:divBdr>
    </w:div>
    <w:div w:id="1553031440">
      <w:bodyDiv w:val="1"/>
      <w:marLeft w:val="0"/>
      <w:marRight w:val="0"/>
      <w:marTop w:val="0"/>
      <w:marBottom w:val="0"/>
      <w:divBdr>
        <w:top w:val="none" w:sz="0" w:space="0" w:color="auto"/>
        <w:left w:val="none" w:sz="0" w:space="0" w:color="auto"/>
        <w:bottom w:val="none" w:sz="0" w:space="0" w:color="auto"/>
        <w:right w:val="none" w:sz="0" w:space="0" w:color="auto"/>
      </w:divBdr>
    </w:div>
    <w:div w:id="1569458575">
      <w:bodyDiv w:val="1"/>
      <w:marLeft w:val="0"/>
      <w:marRight w:val="0"/>
      <w:marTop w:val="0"/>
      <w:marBottom w:val="0"/>
      <w:divBdr>
        <w:top w:val="none" w:sz="0" w:space="0" w:color="auto"/>
        <w:left w:val="none" w:sz="0" w:space="0" w:color="auto"/>
        <w:bottom w:val="none" w:sz="0" w:space="0" w:color="auto"/>
        <w:right w:val="none" w:sz="0" w:space="0" w:color="auto"/>
      </w:divBdr>
    </w:div>
    <w:div w:id="1733038450">
      <w:bodyDiv w:val="1"/>
      <w:marLeft w:val="0"/>
      <w:marRight w:val="0"/>
      <w:marTop w:val="0"/>
      <w:marBottom w:val="0"/>
      <w:divBdr>
        <w:top w:val="none" w:sz="0" w:space="0" w:color="auto"/>
        <w:left w:val="none" w:sz="0" w:space="0" w:color="auto"/>
        <w:bottom w:val="none" w:sz="0" w:space="0" w:color="auto"/>
        <w:right w:val="none" w:sz="0" w:space="0" w:color="auto"/>
      </w:divBdr>
    </w:div>
    <w:div w:id="18734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358F-C5BB-482A-8A7B-38C657C4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817</Words>
  <Characters>467</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Яременко Оксана Миколаївна</dc:creator>
  <cp:lastModifiedBy>Яременко Оксана Миколаївна</cp:lastModifiedBy>
  <cp:revision>13</cp:revision>
  <cp:lastPrinted>2020-04-10T06:51:00Z</cp:lastPrinted>
  <dcterms:created xsi:type="dcterms:W3CDTF">2020-04-09T09:16:00Z</dcterms:created>
  <dcterms:modified xsi:type="dcterms:W3CDTF">2020-04-10T11:57:00Z</dcterms:modified>
</cp:coreProperties>
</file>